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DA4181" w14:textId="77777777" w:rsidR="00196AE2" w:rsidRPr="003F567E" w:rsidRDefault="00196AE2" w:rsidP="00795F2D">
      <w:pPr>
        <w:ind w:left="-142"/>
        <w:jc w:val="center"/>
        <w:rPr>
          <w:rFonts w:ascii="Nunito Medium" w:hAnsi="Nunito Medium" w:cs="Calibri"/>
          <w:b/>
          <w:u w:val="single"/>
        </w:rPr>
      </w:pPr>
      <w:r w:rsidRPr="003F567E">
        <w:rPr>
          <w:rFonts w:ascii="Nunito Medium" w:hAnsi="Nunito Medium" w:cs="Calibri"/>
          <w:b/>
          <w:u w:val="single"/>
        </w:rPr>
        <w:t>Safeguarding Policy</w:t>
      </w:r>
    </w:p>
    <w:p w14:paraId="750FCF5F" w14:textId="77777777" w:rsidR="00366768" w:rsidRPr="003F567E" w:rsidRDefault="00366768" w:rsidP="00AD49A0">
      <w:pPr>
        <w:pStyle w:val="Default"/>
        <w:rPr>
          <w:rFonts w:ascii="Nunito Medium" w:hAnsi="Nunito Medium" w:cs="Calibri"/>
          <w:sz w:val="22"/>
          <w:szCs w:val="22"/>
          <w:lang w:val="en-GB" w:eastAsia="en-GB"/>
        </w:rPr>
      </w:pPr>
    </w:p>
    <w:p w14:paraId="7A9363B9" w14:textId="77777777" w:rsidR="00ED4E8B" w:rsidRPr="003F567E" w:rsidRDefault="00ED4E8B" w:rsidP="00ED4E8B">
      <w:pPr>
        <w:pStyle w:val="Default"/>
        <w:rPr>
          <w:rFonts w:ascii="Nunito Medium" w:hAnsi="Nunito Medium" w:cs="Calibri"/>
          <w:color w:val="A6A6A6"/>
          <w:sz w:val="22"/>
          <w:szCs w:val="22"/>
        </w:rPr>
      </w:pPr>
      <w:r w:rsidRPr="003F567E">
        <w:rPr>
          <w:rFonts w:ascii="Nunito Medium" w:hAnsi="Nunito Medium" w:cs="Calibri"/>
          <w:color w:val="A6A6A6"/>
          <w:sz w:val="22"/>
          <w:szCs w:val="22"/>
        </w:rPr>
        <w:t>PURPOSE</w:t>
      </w:r>
    </w:p>
    <w:p w14:paraId="0365A5EC" w14:textId="77777777" w:rsidR="00ED4E8B" w:rsidRPr="003F567E" w:rsidRDefault="00ED4E8B" w:rsidP="00ED4E8B">
      <w:pPr>
        <w:pStyle w:val="Default"/>
        <w:rPr>
          <w:rFonts w:ascii="Nunito Medium" w:hAnsi="Nunito Medium" w:cs="Calibri"/>
          <w:color w:val="7030A0"/>
          <w:sz w:val="22"/>
          <w:szCs w:val="22"/>
        </w:rPr>
      </w:pPr>
      <w:r w:rsidRPr="003F567E">
        <w:rPr>
          <w:rFonts w:ascii="Nunito Medium" w:hAnsi="Nunito Medium" w:cs="Calibri"/>
          <w:color w:val="7030A0"/>
          <w:sz w:val="22"/>
          <w:szCs w:val="22"/>
        </w:rPr>
        <w:t>______________________________________________________________________________</w:t>
      </w:r>
    </w:p>
    <w:p w14:paraId="6D9B0FFF" w14:textId="77777777" w:rsidR="00ED4E8B" w:rsidRPr="003F567E" w:rsidRDefault="00ED4E8B" w:rsidP="00770AE2">
      <w:pPr>
        <w:pStyle w:val="Default"/>
        <w:rPr>
          <w:rFonts w:ascii="Nunito Medium" w:hAnsi="Nunito Medium" w:cs="Calibri"/>
          <w:sz w:val="22"/>
          <w:szCs w:val="22"/>
          <w:lang w:val="en-GB" w:eastAsia="en-GB"/>
        </w:rPr>
      </w:pPr>
    </w:p>
    <w:p w14:paraId="70C18B7E" w14:textId="77777777" w:rsidR="00770AE2" w:rsidRPr="003F567E" w:rsidRDefault="00770AE2" w:rsidP="00C143CF">
      <w:pPr>
        <w:pStyle w:val="Default"/>
        <w:ind w:right="851"/>
        <w:rPr>
          <w:rFonts w:ascii="Nunito Medium" w:hAnsi="Nunito Medium" w:cs="Calibri"/>
          <w:sz w:val="22"/>
          <w:szCs w:val="22"/>
          <w:lang w:val="en-GB" w:eastAsia="en-GB"/>
        </w:rPr>
      </w:pPr>
      <w:r w:rsidRPr="003F567E">
        <w:rPr>
          <w:rFonts w:ascii="Nunito Medium" w:hAnsi="Nunito Medium" w:cs="Calibri"/>
          <w:sz w:val="22"/>
          <w:szCs w:val="22"/>
          <w:lang w:val="en-GB" w:eastAsia="en-GB"/>
        </w:rPr>
        <w:t>Safeguarding is the responsibility o</w:t>
      </w:r>
      <w:r w:rsidR="00CF01DA" w:rsidRPr="003F567E">
        <w:rPr>
          <w:rFonts w:ascii="Nunito Medium" w:hAnsi="Nunito Medium" w:cs="Calibri"/>
          <w:sz w:val="22"/>
          <w:szCs w:val="22"/>
          <w:lang w:val="en-GB" w:eastAsia="en-GB"/>
        </w:rPr>
        <w:t>f all staff</w:t>
      </w:r>
      <w:r w:rsidR="00A9526E" w:rsidRPr="003F567E">
        <w:rPr>
          <w:rFonts w:ascii="Nunito Medium" w:hAnsi="Nunito Medium" w:cs="Calibri"/>
          <w:sz w:val="22"/>
          <w:szCs w:val="22"/>
          <w:lang w:val="en-GB" w:eastAsia="en-GB"/>
        </w:rPr>
        <w:t>, governors</w:t>
      </w:r>
      <w:r w:rsidR="00CF01DA" w:rsidRPr="003F567E">
        <w:rPr>
          <w:rFonts w:ascii="Nunito Medium" w:hAnsi="Nunito Medium" w:cs="Calibri"/>
          <w:sz w:val="22"/>
          <w:szCs w:val="22"/>
          <w:lang w:val="en-GB" w:eastAsia="en-GB"/>
        </w:rPr>
        <w:t xml:space="preserve"> </w:t>
      </w:r>
      <w:r w:rsidR="002939C6" w:rsidRPr="003F567E">
        <w:rPr>
          <w:rFonts w:ascii="Nunito Medium" w:hAnsi="Nunito Medium" w:cs="Calibri"/>
          <w:sz w:val="22"/>
          <w:szCs w:val="22"/>
          <w:lang w:val="en-GB" w:eastAsia="en-GB"/>
        </w:rPr>
        <w:t>and contractors</w:t>
      </w:r>
      <w:r w:rsidRPr="003F567E">
        <w:rPr>
          <w:rFonts w:ascii="Nunito Medium" w:hAnsi="Nunito Medium" w:cs="Calibri"/>
          <w:sz w:val="22"/>
          <w:szCs w:val="22"/>
          <w:lang w:val="en-GB" w:eastAsia="en-GB"/>
        </w:rPr>
        <w:t xml:space="preserve"> </w:t>
      </w:r>
      <w:r w:rsidR="005A0BBA" w:rsidRPr="003F567E">
        <w:rPr>
          <w:rFonts w:ascii="Nunito Medium" w:hAnsi="Nunito Medium" w:cs="Calibri"/>
          <w:sz w:val="22"/>
          <w:szCs w:val="22"/>
          <w:lang w:val="en-GB" w:eastAsia="en-GB"/>
        </w:rPr>
        <w:t xml:space="preserve">at T3 Training &amp; Development (T3) each </w:t>
      </w:r>
      <w:r w:rsidRPr="003F567E">
        <w:rPr>
          <w:rFonts w:ascii="Nunito Medium" w:hAnsi="Nunito Medium" w:cs="Calibri"/>
          <w:sz w:val="22"/>
          <w:szCs w:val="22"/>
          <w:lang w:val="en-GB" w:eastAsia="en-GB"/>
        </w:rPr>
        <w:t xml:space="preserve">playing </w:t>
      </w:r>
      <w:r w:rsidR="005A0BBA" w:rsidRPr="003F567E">
        <w:rPr>
          <w:rFonts w:ascii="Nunito Medium" w:hAnsi="Nunito Medium" w:cs="Calibri"/>
          <w:sz w:val="22"/>
          <w:szCs w:val="22"/>
          <w:lang w:val="en-GB" w:eastAsia="en-GB"/>
        </w:rPr>
        <w:t xml:space="preserve">a </w:t>
      </w:r>
      <w:r w:rsidRPr="003F567E">
        <w:rPr>
          <w:rFonts w:ascii="Nunito Medium" w:hAnsi="Nunito Medium" w:cs="Calibri"/>
          <w:sz w:val="22"/>
          <w:szCs w:val="22"/>
          <w:lang w:val="en-GB" w:eastAsia="en-GB"/>
        </w:rPr>
        <w:t xml:space="preserve">part in </w:t>
      </w:r>
      <w:r w:rsidR="00C446F1" w:rsidRPr="003F567E">
        <w:rPr>
          <w:rFonts w:ascii="Nunito Medium" w:hAnsi="Nunito Medium" w:cs="Calibri"/>
          <w:sz w:val="22"/>
          <w:szCs w:val="22"/>
          <w:lang w:val="en-GB" w:eastAsia="en-GB"/>
        </w:rPr>
        <w:t xml:space="preserve">providing help and support to meet the needs of children as soon as problems emerge as well as </w:t>
      </w:r>
      <w:r w:rsidRPr="003F567E">
        <w:rPr>
          <w:rFonts w:ascii="Nunito Medium" w:hAnsi="Nunito Medium" w:cs="Calibri"/>
          <w:sz w:val="22"/>
          <w:szCs w:val="22"/>
          <w:lang w:val="en-GB" w:eastAsia="en-GB"/>
        </w:rPr>
        <w:t>preventing, identifying and reporting abuse and neglect</w:t>
      </w:r>
      <w:r w:rsidR="005A0BBA" w:rsidRPr="003F567E">
        <w:rPr>
          <w:rFonts w:ascii="Nunito Medium" w:hAnsi="Nunito Medium" w:cs="Calibri"/>
          <w:sz w:val="22"/>
          <w:szCs w:val="22"/>
          <w:lang w:val="en-GB" w:eastAsia="en-GB"/>
        </w:rPr>
        <w:t xml:space="preserve"> to the learners.</w:t>
      </w:r>
    </w:p>
    <w:p w14:paraId="4C11434E" w14:textId="77777777" w:rsidR="00770AE2" w:rsidRPr="003F567E" w:rsidRDefault="00770AE2" w:rsidP="00C143CF">
      <w:pPr>
        <w:pStyle w:val="Default"/>
        <w:ind w:right="851"/>
        <w:rPr>
          <w:rFonts w:ascii="Nunito Medium" w:hAnsi="Nunito Medium" w:cs="Calibri"/>
          <w:sz w:val="22"/>
          <w:szCs w:val="22"/>
          <w:lang w:val="en-GB" w:eastAsia="en-GB"/>
        </w:rPr>
      </w:pPr>
    </w:p>
    <w:p w14:paraId="4D4FDBC8" w14:textId="77777777" w:rsidR="00634DC2" w:rsidRPr="003F567E" w:rsidRDefault="005A0BBA" w:rsidP="00C143CF">
      <w:pPr>
        <w:pStyle w:val="Default"/>
        <w:ind w:right="851"/>
        <w:rPr>
          <w:rFonts w:ascii="Nunito Medium" w:hAnsi="Nunito Medium" w:cs="Calibri"/>
          <w:sz w:val="22"/>
          <w:szCs w:val="22"/>
          <w:lang w:val="en-GB" w:eastAsia="en-GB"/>
        </w:rPr>
      </w:pPr>
      <w:r w:rsidRPr="003F567E">
        <w:rPr>
          <w:rFonts w:ascii="Nunito Medium" w:hAnsi="Nunito Medium" w:cs="Calibri"/>
          <w:sz w:val="22"/>
          <w:szCs w:val="22"/>
          <w:lang w:val="en-GB" w:eastAsia="en-GB"/>
        </w:rPr>
        <w:t xml:space="preserve">All </w:t>
      </w:r>
      <w:r w:rsidR="004E77E3" w:rsidRPr="003F567E">
        <w:rPr>
          <w:rFonts w:ascii="Nunito Medium" w:hAnsi="Nunito Medium" w:cs="Calibri"/>
          <w:sz w:val="22"/>
          <w:szCs w:val="22"/>
          <w:lang w:val="en-GB" w:eastAsia="en-GB"/>
        </w:rPr>
        <w:t xml:space="preserve">safeguarding concerns </w:t>
      </w:r>
      <w:r w:rsidRPr="003F567E">
        <w:rPr>
          <w:rFonts w:ascii="Nunito Medium" w:hAnsi="Nunito Medium" w:cs="Calibri"/>
          <w:sz w:val="22"/>
          <w:szCs w:val="22"/>
          <w:lang w:val="en-GB" w:eastAsia="en-GB"/>
        </w:rPr>
        <w:t xml:space="preserve">will be </w:t>
      </w:r>
      <w:r w:rsidR="00711993" w:rsidRPr="003F567E">
        <w:rPr>
          <w:rFonts w:ascii="Nunito Medium" w:hAnsi="Nunito Medium" w:cs="Calibri"/>
          <w:sz w:val="22"/>
          <w:szCs w:val="22"/>
          <w:lang w:val="en-GB" w:eastAsia="en-GB"/>
        </w:rPr>
        <w:t>addressed,</w:t>
      </w:r>
      <w:r w:rsidRPr="003F567E">
        <w:rPr>
          <w:rFonts w:ascii="Nunito Medium" w:hAnsi="Nunito Medium" w:cs="Calibri"/>
          <w:sz w:val="22"/>
          <w:szCs w:val="22"/>
          <w:lang w:val="en-GB" w:eastAsia="en-GB"/>
        </w:rPr>
        <w:t xml:space="preserve"> and </w:t>
      </w:r>
      <w:r w:rsidR="004E77E3" w:rsidRPr="003F567E">
        <w:rPr>
          <w:rFonts w:ascii="Nunito Medium" w:hAnsi="Nunito Medium" w:cs="Calibri"/>
          <w:sz w:val="22"/>
          <w:szCs w:val="22"/>
          <w:lang w:val="en-GB" w:eastAsia="en-GB"/>
        </w:rPr>
        <w:t>we will</w:t>
      </w:r>
      <w:r w:rsidRPr="003F567E">
        <w:rPr>
          <w:rFonts w:ascii="Nunito Medium" w:hAnsi="Nunito Medium" w:cs="Calibri"/>
          <w:sz w:val="22"/>
          <w:szCs w:val="22"/>
          <w:lang w:val="en-GB" w:eastAsia="en-GB"/>
        </w:rPr>
        <w:t xml:space="preserve"> </w:t>
      </w:r>
      <w:r w:rsidR="004E77E3" w:rsidRPr="003F567E">
        <w:rPr>
          <w:rFonts w:ascii="Nunito Medium" w:hAnsi="Nunito Medium" w:cs="Calibri"/>
          <w:sz w:val="22"/>
          <w:szCs w:val="22"/>
          <w:lang w:val="en-GB" w:eastAsia="en-GB"/>
        </w:rPr>
        <w:t xml:space="preserve">ensure that learners who attend </w:t>
      </w:r>
      <w:r w:rsidR="002939C6" w:rsidRPr="003F567E">
        <w:rPr>
          <w:rFonts w:ascii="Nunito Medium" w:hAnsi="Nunito Medium" w:cs="Calibri"/>
          <w:sz w:val="22"/>
          <w:szCs w:val="22"/>
          <w:lang w:val="en-GB" w:eastAsia="en-GB"/>
        </w:rPr>
        <w:t>T3</w:t>
      </w:r>
      <w:r w:rsidR="004E77E3" w:rsidRPr="003F567E">
        <w:rPr>
          <w:rFonts w:ascii="Nunito Medium" w:hAnsi="Nunito Medium" w:cs="Calibri"/>
          <w:sz w:val="22"/>
          <w:szCs w:val="22"/>
          <w:lang w:val="en-GB" w:eastAsia="en-GB"/>
        </w:rPr>
        <w:t xml:space="preserve"> are kept safe from harm whilst they are in our charge.  </w:t>
      </w:r>
    </w:p>
    <w:p w14:paraId="0BAF5656" w14:textId="77777777" w:rsidR="002939C6" w:rsidRPr="003F567E" w:rsidRDefault="002939C6" w:rsidP="00C143CF">
      <w:pPr>
        <w:ind w:right="851"/>
        <w:rPr>
          <w:rFonts w:ascii="Nunito Medium" w:hAnsi="Nunito Medium" w:cs="Calibri"/>
          <w:color w:val="000000"/>
        </w:rPr>
      </w:pPr>
    </w:p>
    <w:p w14:paraId="608FCA14" w14:textId="77777777" w:rsidR="00AA0633" w:rsidRPr="003F567E" w:rsidRDefault="002939C6" w:rsidP="00C143CF">
      <w:pPr>
        <w:ind w:right="851"/>
        <w:rPr>
          <w:rFonts w:ascii="Nunito Medium" w:hAnsi="Nunito Medium" w:cs="Calibri"/>
          <w:color w:val="000000"/>
        </w:rPr>
      </w:pPr>
      <w:r w:rsidRPr="003F567E">
        <w:rPr>
          <w:rFonts w:ascii="Nunito Medium" w:hAnsi="Nunito Medium" w:cs="Calibri"/>
          <w:color w:val="000000"/>
        </w:rPr>
        <w:t>T3</w:t>
      </w:r>
      <w:r w:rsidR="001E56D1" w:rsidRPr="003F567E">
        <w:rPr>
          <w:rFonts w:ascii="Nunito Medium" w:hAnsi="Nunito Medium" w:cs="Calibri"/>
          <w:color w:val="000000"/>
        </w:rPr>
        <w:t xml:space="preserve"> will not limit its view of what constitutes abuse or neglect, as they can take many forms and the circumstances of the individual case should be considered. </w:t>
      </w:r>
    </w:p>
    <w:p w14:paraId="07483AE2" w14:textId="77777777" w:rsidR="00AA0633" w:rsidRPr="003F567E" w:rsidRDefault="00AA0633" w:rsidP="00C143CF">
      <w:pPr>
        <w:ind w:right="851"/>
        <w:rPr>
          <w:rFonts w:ascii="Nunito Medium" w:hAnsi="Nunito Medium" w:cs="Calibri"/>
          <w:color w:val="000000"/>
        </w:rPr>
      </w:pPr>
    </w:p>
    <w:p w14:paraId="7907ACDE" w14:textId="77777777" w:rsidR="001E56D1" w:rsidRPr="003F567E" w:rsidRDefault="00AA0633" w:rsidP="00C143CF">
      <w:pPr>
        <w:ind w:right="851"/>
        <w:rPr>
          <w:rFonts w:ascii="Nunito Medium" w:hAnsi="Nunito Medium" w:cs="Calibri"/>
          <w:color w:val="000000"/>
        </w:rPr>
      </w:pPr>
      <w:r w:rsidRPr="003F567E">
        <w:rPr>
          <w:rFonts w:ascii="Nunito Medium" w:hAnsi="Nunito Medium" w:cs="Calibri"/>
          <w:color w:val="000000"/>
        </w:rPr>
        <w:t xml:space="preserve">This policy is written </w:t>
      </w:r>
      <w:r w:rsidR="003D1819" w:rsidRPr="003F567E">
        <w:rPr>
          <w:rFonts w:ascii="Nunito Medium" w:hAnsi="Nunito Medium" w:cs="Calibri"/>
          <w:color w:val="000000"/>
        </w:rPr>
        <w:t>in line</w:t>
      </w:r>
      <w:r w:rsidRPr="003F567E">
        <w:rPr>
          <w:rFonts w:ascii="Nunito Medium" w:hAnsi="Nunito Medium" w:cs="Calibri"/>
          <w:color w:val="000000"/>
        </w:rPr>
        <w:t xml:space="preserve"> with </w:t>
      </w:r>
      <w:r w:rsidR="003D1819" w:rsidRPr="003F567E">
        <w:rPr>
          <w:rFonts w:ascii="Nunito Medium" w:hAnsi="Nunito Medium" w:cs="Calibri"/>
          <w:color w:val="000000"/>
        </w:rPr>
        <w:t xml:space="preserve">DFE’s </w:t>
      </w:r>
      <w:r w:rsidRPr="003F567E">
        <w:rPr>
          <w:rFonts w:ascii="Nunito Medium" w:hAnsi="Nunito Medium" w:cs="Calibri"/>
          <w:color w:val="000000"/>
        </w:rPr>
        <w:t xml:space="preserve">Keeping Children Safe in </w:t>
      </w:r>
      <w:r w:rsidR="000115B4" w:rsidRPr="003F567E">
        <w:rPr>
          <w:rFonts w:ascii="Nunito Medium" w:hAnsi="Nunito Medium" w:cs="Calibri"/>
          <w:color w:val="000000"/>
        </w:rPr>
        <w:t>Education</w:t>
      </w:r>
      <w:r w:rsidRPr="003F567E">
        <w:rPr>
          <w:rFonts w:ascii="Nunito Medium" w:hAnsi="Nunito Medium" w:cs="Calibri"/>
          <w:color w:val="000000"/>
        </w:rPr>
        <w:t xml:space="preserve"> handbook</w:t>
      </w:r>
      <w:r w:rsidR="003D1819" w:rsidRPr="003F567E">
        <w:rPr>
          <w:rFonts w:ascii="Nunito Medium" w:hAnsi="Nunito Medium" w:cs="Calibri"/>
          <w:color w:val="000000"/>
        </w:rPr>
        <w:t xml:space="preserve"> </w:t>
      </w:r>
      <w:r w:rsidR="000B4F27">
        <w:rPr>
          <w:rFonts w:ascii="Nunito Medium" w:hAnsi="Nunito Medium" w:cs="Calibri"/>
          <w:color w:val="000000"/>
        </w:rPr>
        <w:t xml:space="preserve">(KCSiE) September 2025 </w:t>
      </w:r>
      <w:r w:rsidRPr="003F567E">
        <w:rPr>
          <w:rFonts w:ascii="Nunito Medium" w:hAnsi="Nunito Medium" w:cs="Calibri"/>
          <w:color w:val="000000"/>
        </w:rPr>
        <w:t xml:space="preserve">and should be referred to for further information on </w:t>
      </w:r>
      <w:r w:rsidR="000115B4" w:rsidRPr="003F567E">
        <w:rPr>
          <w:rFonts w:ascii="Nunito Medium" w:hAnsi="Nunito Medium" w:cs="Calibri"/>
          <w:color w:val="000000"/>
        </w:rPr>
        <w:t xml:space="preserve">any of </w:t>
      </w:r>
      <w:r w:rsidRPr="003F567E">
        <w:rPr>
          <w:rFonts w:ascii="Nunito Medium" w:hAnsi="Nunito Medium" w:cs="Calibri"/>
          <w:color w:val="000000"/>
        </w:rPr>
        <w:t xml:space="preserve">these </w:t>
      </w:r>
      <w:r w:rsidR="000115B4" w:rsidRPr="003F567E">
        <w:rPr>
          <w:rFonts w:ascii="Nunito Medium" w:hAnsi="Nunito Medium" w:cs="Calibri"/>
          <w:color w:val="000000"/>
        </w:rPr>
        <w:t>matters</w:t>
      </w:r>
      <w:r w:rsidRPr="003F567E">
        <w:rPr>
          <w:rFonts w:ascii="Nunito Medium" w:hAnsi="Nunito Medium" w:cs="Calibri"/>
          <w:color w:val="000000"/>
        </w:rPr>
        <w:t>.</w:t>
      </w:r>
      <w:r w:rsidR="001E56D1" w:rsidRPr="003F567E">
        <w:rPr>
          <w:rFonts w:ascii="Nunito Medium" w:hAnsi="Nunito Medium" w:cs="Calibri"/>
          <w:color w:val="000000"/>
        </w:rPr>
        <w:t xml:space="preserve"> </w:t>
      </w:r>
      <w:r w:rsidR="003D1819" w:rsidRPr="003F567E">
        <w:rPr>
          <w:rFonts w:ascii="Nunito Medium" w:hAnsi="Nunito Medium" w:cs="Calibri"/>
          <w:color w:val="000000"/>
        </w:rPr>
        <w:t xml:space="preserve">See the attached link for the full document </w:t>
      </w:r>
      <w:hyperlink r:id="rId11" w:history="1">
        <w:r w:rsidR="003D1819" w:rsidRPr="003F567E">
          <w:rPr>
            <w:rStyle w:val="Hyperlink"/>
            <w:rFonts w:ascii="Nunito Medium" w:hAnsi="Nunito Medium" w:cs="Calibri"/>
            <w:color w:val="000000"/>
          </w:rPr>
          <w:t>Keeping children safe in education - GOV.UK (www.gov.uk)</w:t>
        </w:r>
      </w:hyperlink>
    </w:p>
    <w:p w14:paraId="367FA667" w14:textId="77777777" w:rsidR="00465444" w:rsidRPr="003F567E" w:rsidRDefault="00465444" w:rsidP="00C143CF">
      <w:pPr>
        <w:pStyle w:val="Heading1"/>
        <w:ind w:right="851"/>
        <w:rPr>
          <w:rFonts w:ascii="Nunito Medium" w:hAnsi="Nunito Medium" w:cs="Calibri"/>
          <w:color w:val="000000"/>
        </w:rPr>
      </w:pPr>
    </w:p>
    <w:p w14:paraId="5A1F8AAB" w14:textId="77777777" w:rsidR="00ED4E8B" w:rsidRPr="003F567E" w:rsidRDefault="00ED4E8B" w:rsidP="00C143CF">
      <w:pPr>
        <w:pStyle w:val="Default"/>
        <w:ind w:right="851"/>
        <w:rPr>
          <w:rFonts w:ascii="Nunito Medium" w:hAnsi="Nunito Medium" w:cs="Calibri"/>
          <w:color w:val="A6A6A6"/>
          <w:sz w:val="22"/>
          <w:szCs w:val="22"/>
        </w:rPr>
      </w:pPr>
      <w:r w:rsidRPr="003F567E">
        <w:rPr>
          <w:rFonts w:ascii="Nunito Medium" w:hAnsi="Nunito Medium" w:cs="Calibri"/>
          <w:color w:val="A6A6A6"/>
          <w:sz w:val="22"/>
          <w:szCs w:val="22"/>
        </w:rPr>
        <w:t>SCOPE</w:t>
      </w:r>
    </w:p>
    <w:p w14:paraId="0717A661" w14:textId="77777777" w:rsidR="00196AE2" w:rsidRPr="003F567E" w:rsidRDefault="00ED4E8B" w:rsidP="00170189">
      <w:pPr>
        <w:pStyle w:val="Default"/>
        <w:ind w:right="851"/>
        <w:rPr>
          <w:rFonts w:ascii="Nunito Medium" w:hAnsi="Nunito Medium" w:cs="Calibri"/>
          <w:color w:val="7030A0"/>
          <w:sz w:val="22"/>
          <w:szCs w:val="22"/>
        </w:rPr>
      </w:pPr>
      <w:r w:rsidRPr="003F567E">
        <w:rPr>
          <w:rFonts w:ascii="Nunito Medium" w:hAnsi="Nunito Medium" w:cs="Calibri"/>
          <w:color w:val="7030A0"/>
          <w:sz w:val="22"/>
          <w:szCs w:val="22"/>
        </w:rPr>
        <w:t>______________________________________________________________________________</w:t>
      </w:r>
    </w:p>
    <w:p w14:paraId="31568C10" w14:textId="77777777" w:rsidR="00170189" w:rsidRPr="003F567E" w:rsidRDefault="00170189" w:rsidP="00170189">
      <w:pPr>
        <w:pStyle w:val="Default"/>
        <w:ind w:right="851"/>
        <w:rPr>
          <w:rFonts w:ascii="Nunito Medium" w:hAnsi="Nunito Medium" w:cs="Calibri"/>
          <w:color w:val="7030A0"/>
          <w:sz w:val="22"/>
          <w:szCs w:val="22"/>
        </w:rPr>
      </w:pPr>
    </w:p>
    <w:p w14:paraId="60481DD3" w14:textId="77777777" w:rsidR="00090A5F" w:rsidRPr="003F567E" w:rsidRDefault="006A30B9" w:rsidP="001572E4">
      <w:pPr>
        <w:pStyle w:val="Bullet1"/>
        <w:spacing w:before="0"/>
        <w:ind w:right="851"/>
        <w:rPr>
          <w:rFonts w:ascii="Nunito Medium" w:hAnsi="Nunito Medium" w:cs="Calibri"/>
        </w:rPr>
      </w:pPr>
      <w:r w:rsidRPr="003F567E">
        <w:rPr>
          <w:rFonts w:ascii="Nunito Medium" w:hAnsi="Nunito Medium" w:cs="Calibri"/>
        </w:rPr>
        <w:t>t</w:t>
      </w:r>
      <w:r w:rsidR="00090A5F" w:rsidRPr="003F567E">
        <w:rPr>
          <w:rFonts w:ascii="Nunito Medium" w:hAnsi="Nunito Medium" w:cs="Calibri"/>
        </w:rPr>
        <w:t>o ensure that learners are effectively safeguarded from the po</w:t>
      </w:r>
      <w:r w:rsidR="002939C6" w:rsidRPr="003F567E">
        <w:rPr>
          <w:rFonts w:ascii="Nunito Medium" w:hAnsi="Nunito Medium" w:cs="Calibri"/>
        </w:rPr>
        <w:t xml:space="preserve">tential risk of harm </w:t>
      </w:r>
      <w:r w:rsidR="00090A5F" w:rsidRPr="003F567E">
        <w:rPr>
          <w:rFonts w:ascii="Nunito Medium" w:hAnsi="Nunito Medium" w:cs="Calibri"/>
        </w:rPr>
        <w:t>and that the safety and wellbeing of the learner is of the highest priority in all aspects of</w:t>
      </w:r>
      <w:r w:rsidR="002939C6" w:rsidRPr="003F567E">
        <w:rPr>
          <w:rFonts w:ascii="Nunito Medium" w:hAnsi="Nunito Medium" w:cs="Calibri"/>
        </w:rPr>
        <w:t xml:space="preserve"> T3</w:t>
      </w:r>
      <w:r w:rsidR="00090A5F" w:rsidRPr="003F567E">
        <w:rPr>
          <w:rFonts w:ascii="Nunito Medium" w:hAnsi="Nunito Medium" w:cs="Calibri"/>
        </w:rPr>
        <w:t>’s work</w:t>
      </w:r>
    </w:p>
    <w:p w14:paraId="49AD0397" w14:textId="77777777" w:rsidR="004173F5" w:rsidRPr="003F567E" w:rsidRDefault="006A30B9" w:rsidP="001572E4">
      <w:pPr>
        <w:pStyle w:val="Bullet1"/>
        <w:spacing w:before="0"/>
        <w:ind w:right="851"/>
        <w:rPr>
          <w:rFonts w:ascii="Nunito Medium" w:hAnsi="Nunito Medium" w:cs="Calibri"/>
        </w:rPr>
      </w:pPr>
      <w:r w:rsidRPr="003F567E">
        <w:rPr>
          <w:rFonts w:ascii="Nunito Medium" w:hAnsi="Nunito Medium" w:cs="Calibri"/>
        </w:rPr>
        <w:t>t</w:t>
      </w:r>
      <w:r w:rsidR="002939C6" w:rsidRPr="003F567E">
        <w:rPr>
          <w:rFonts w:ascii="Nunito Medium" w:hAnsi="Nunito Medium" w:cs="Calibri"/>
        </w:rPr>
        <w:t>o help</w:t>
      </w:r>
      <w:r w:rsidR="00090A5F" w:rsidRPr="003F567E">
        <w:rPr>
          <w:rFonts w:ascii="Nunito Medium" w:hAnsi="Nunito Medium" w:cs="Calibri"/>
        </w:rPr>
        <w:t xml:space="preserve"> </w:t>
      </w:r>
      <w:r w:rsidR="002939C6" w:rsidRPr="003F567E">
        <w:rPr>
          <w:rFonts w:ascii="Nunito Medium" w:hAnsi="Nunito Medium" w:cs="Calibri"/>
        </w:rPr>
        <w:t>T3</w:t>
      </w:r>
      <w:r w:rsidR="00090A5F" w:rsidRPr="003F567E">
        <w:rPr>
          <w:rFonts w:ascii="Nunito Medium" w:hAnsi="Nunito Medium" w:cs="Calibri"/>
          <w:b/>
        </w:rPr>
        <w:t xml:space="preserve"> </w:t>
      </w:r>
      <w:r w:rsidR="00090A5F" w:rsidRPr="003F567E">
        <w:rPr>
          <w:rFonts w:ascii="Nunito Medium" w:hAnsi="Nunito Medium" w:cs="Calibri"/>
        </w:rPr>
        <w:t>maintain its ethos whereby staff,</w:t>
      </w:r>
      <w:r w:rsidR="004A1BEC" w:rsidRPr="003F567E">
        <w:rPr>
          <w:rFonts w:ascii="Nunito Medium" w:hAnsi="Nunito Medium" w:cs="Calibri"/>
        </w:rPr>
        <w:t xml:space="preserve"> volunteers,</w:t>
      </w:r>
      <w:r w:rsidR="00B4740D" w:rsidRPr="003F567E">
        <w:rPr>
          <w:rFonts w:ascii="Nunito Medium" w:hAnsi="Nunito Medium" w:cs="Calibri"/>
        </w:rPr>
        <w:t xml:space="preserve"> contractors, sub-contractors,</w:t>
      </w:r>
      <w:r w:rsidR="00090A5F" w:rsidRPr="003F567E">
        <w:rPr>
          <w:rFonts w:ascii="Nunito Medium" w:hAnsi="Nunito Medium" w:cs="Calibri"/>
        </w:rPr>
        <w:t xml:space="preserve"> learner</w:t>
      </w:r>
      <w:r w:rsidR="002939C6" w:rsidRPr="003F567E">
        <w:rPr>
          <w:rFonts w:ascii="Nunito Medium" w:hAnsi="Nunito Medium" w:cs="Calibri"/>
        </w:rPr>
        <w:t>s, parents, carers, guardians a</w:t>
      </w:r>
      <w:r w:rsidR="00090A5F" w:rsidRPr="003F567E">
        <w:rPr>
          <w:rFonts w:ascii="Nunito Medium" w:hAnsi="Nunito Medium" w:cs="Calibri"/>
        </w:rPr>
        <w:t>nd visitors feel able to articulate any concerns comfortably, safe in the knowledge that effective action will be taken as appropriate</w:t>
      </w:r>
    </w:p>
    <w:p w14:paraId="0D6F8CD4" w14:textId="77777777" w:rsidR="00734049" w:rsidRPr="003F567E" w:rsidRDefault="006A30B9" w:rsidP="001572E4">
      <w:pPr>
        <w:pStyle w:val="Bullet1"/>
        <w:spacing w:before="0"/>
        <w:ind w:right="851"/>
        <w:rPr>
          <w:rFonts w:ascii="Nunito Medium" w:hAnsi="Nunito Medium" w:cs="Calibri"/>
        </w:rPr>
      </w:pPr>
      <w:r w:rsidRPr="003F567E">
        <w:rPr>
          <w:rFonts w:ascii="Nunito Medium" w:hAnsi="Nunito Medium" w:cs="Calibri"/>
        </w:rPr>
        <w:t>t</w:t>
      </w:r>
      <w:r w:rsidR="00734049" w:rsidRPr="003F567E">
        <w:rPr>
          <w:rFonts w:ascii="Nunito Medium" w:hAnsi="Nunito Medium" w:cs="Calibri"/>
        </w:rPr>
        <w:t xml:space="preserve">o outline </w:t>
      </w:r>
      <w:r w:rsidR="002939C6" w:rsidRPr="003F567E">
        <w:rPr>
          <w:rFonts w:ascii="Nunito Medium" w:hAnsi="Nunito Medium" w:cs="Calibri"/>
        </w:rPr>
        <w:t>T3</w:t>
      </w:r>
      <w:r w:rsidR="00734049" w:rsidRPr="003F567E">
        <w:rPr>
          <w:rFonts w:ascii="Nunito Medium" w:hAnsi="Nunito Medium" w:cs="Calibri"/>
        </w:rPr>
        <w:t>’s commitment to safeguard and promote the welfare of learners</w:t>
      </w:r>
    </w:p>
    <w:p w14:paraId="0B7A53BF" w14:textId="77777777" w:rsidR="00196AE2" w:rsidRPr="003F567E" w:rsidRDefault="00196AE2" w:rsidP="001572E4">
      <w:pPr>
        <w:pStyle w:val="Bullet1"/>
        <w:numPr>
          <w:ilvl w:val="0"/>
          <w:numId w:val="0"/>
        </w:numPr>
        <w:spacing w:before="0"/>
        <w:rPr>
          <w:rFonts w:ascii="Nunito Medium" w:hAnsi="Nunito Medium" w:cs="Calibri"/>
          <w:b/>
          <w:u w:val="single"/>
        </w:rPr>
      </w:pPr>
    </w:p>
    <w:p w14:paraId="6EEB78BC" w14:textId="77777777" w:rsidR="00734049" w:rsidRPr="003F567E" w:rsidRDefault="00734049" w:rsidP="001572E4">
      <w:pPr>
        <w:pStyle w:val="Bullet1"/>
        <w:numPr>
          <w:ilvl w:val="0"/>
          <w:numId w:val="0"/>
        </w:numPr>
        <w:spacing w:before="0"/>
        <w:rPr>
          <w:rFonts w:ascii="Nunito Medium" w:hAnsi="Nunito Medium" w:cs="Calibri"/>
        </w:rPr>
      </w:pPr>
      <w:r w:rsidRPr="003F567E">
        <w:rPr>
          <w:rFonts w:ascii="Nunito Medium" w:hAnsi="Nunito Medium" w:cs="Calibri"/>
        </w:rPr>
        <w:t>T</w:t>
      </w:r>
      <w:r w:rsidR="00ED4E8B" w:rsidRPr="003F567E">
        <w:rPr>
          <w:rFonts w:ascii="Nunito Medium" w:hAnsi="Nunito Medium" w:cs="Calibri"/>
        </w:rPr>
        <w:t xml:space="preserve">3 will </w:t>
      </w:r>
      <w:r w:rsidRPr="003F567E">
        <w:rPr>
          <w:rFonts w:ascii="Nunito Medium" w:hAnsi="Nunito Medium" w:cs="Calibri"/>
        </w:rPr>
        <w:t xml:space="preserve">ensure </w:t>
      </w:r>
      <w:r w:rsidR="005A0BBA" w:rsidRPr="003F567E">
        <w:rPr>
          <w:rFonts w:ascii="Nunito Medium" w:hAnsi="Nunito Medium" w:cs="Calibri"/>
        </w:rPr>
        <w:t>all staff:</w:t>
      </w:r>
    </w:p>
    <w:p w14:paraId="5A83C6E5" w14:textId="77777777" w:rsidR="00E67B45" w:rsidRPr="003F567E" w:rsidRDefault="00E67B45" w:rsidP="001572E4">
      <w:pPr>
        <w:pStyle w:val="Bullet1"/>
        <w:numPr>
          <w:ilvl w:val="0"/>
          <w:numId w:val="0"/>
        </w:numPr>
        <w:spacing w:before="0"/>
        <w:rPr>
          <w:rFonts w:ascii="Nunito Medium" w:hAnsi="Nunito Medium" w:cs="Calibri"/>
        </w:rPr>
      </w:pPr>
    </w:p>
    <w:p w14:paraId="0C72301D" w14:textId="77777777" w:rsidR="004D6DBD" w:rsidRPr="003F567E" w:rsidRDefault="004D6DBD" w:rsidP="001572E4">
      <w:pPr>
        <w:pStyle w:val="Bullet1"/>
        <w:numPr>
          <w:ilvl w:val="0"/>
          <w:numId w:val="10"/>
        </w:numPr>
        <w:spacing w:before="0"/>
        <w:ind w:left="714" w:hanging="357"/>
        <w:rPr>
          <w:rFonts w:ascii="Nunito Medium" w:hAnsi="Nunito Medium" w:cs="Calibri"/>
        </w:rPr>
      </w:pPr>
      <w:r w:rsidRPr="003F567E">
        <w:rPr>
          <w:rFonts w:ascii="Nunito Medium" w:hAnsi="Nunito Medium" w:cs="Calibri"/>
        </w:rPr>
        <w:t>Are appropriately trained</w:t>
      </w:r>
    </w:p>
    <w:p w14:paraId="13AC71C0" w14:textId="77777777" w:rsidR="00734049" w:rsidRPr="003F567E" w:rsidRDefault="00356172" w:rsidP="001572E4">
      <w:pPr>
        <w:pStyle w:val="Bullet1"/>
        <w:numPr>
          <w:ilvl w:val="0"/>
          <w:numId w:val="10"/>
        </w:numPr>
        <w:spacing w:before="0"/>
        <w:ind w:left="714" w:hanging="357"/>
        <w:rPr>
          <w:rFonts w:ascii="Nunito Medium" w:hAnsi="Nunito Medium" w:cs="Calibri"/>
        </w:rPr>
      </w:pPr>
      <w:r w:rsidRPr="003F567E">
        <w:rPr>
          <w:rFonts w:ascii="Nunito Medium" w:hAnsi="Nunito Medium" w:cs="Calibri"/>
        </w:rPr>
        <w:t>A</w:t>
      </w:r>
      <w:r w:rsidR="00734049" w:rsidRPr="003F567E">
        <w:rPr>
          <w:rFonts w:ascii="Nunito Medium" w:hAnsi="Nunito Medium" w:cs="Calibri"/>
        </w:rPr>
        <w:t>re aware of their responsibilities in relation to safeguarding learners</w:t>
      </w:r>
    </w:p>
    <w:p w14:paraId="5994827A" w14:textId="77777777" w:rsidR="00734049" w:rsidRPr="003F567E" w:rsidRDefault="00356172" w:rsidP="001572E4">
      <w:pPr>
        <w:pStyle w:val="Bullet1"/>
        <w:spacing w:before="0"/>
        <w:ind w:left="714" w:hanging="357"/>
        <w:rPr>
          <w:rFonts w:ascii="Nunito Medium" w:hAnsi="Nunito Medium" w:cs="Calibri"/>
        </w:rPr>
      </w:pPr>
      <w:r w:rsidRPr="003F567E">
        <w:rPr>
          <w:rFonts w:ascii="Nunito Medium" w:hAnsi="Nunito Medium" w:cs="Calibri"/>
        </w:rPr>
        <w:t>K</w:t>
      </w:r>
      <w:r w:rsidR="0039046C" w:rsidRPr="003F567E">
        <w:rPr>
          <w:rFonts w:ascii="Nunito Medium" w:hAnsi="Nunito Medium" w:cs="Calibri"/>
        </w:rPr>
        <w:t xml:space="preserve">now the procedures that </w:t>
      </w:r>
      <w:r w:rsidR="00734049" w:rsidRPr="003F567E">
        <w:rPr>
          <w:rFonts w:ascii="Nunito Medium" w:hAnsi="Nunito Medium" w:cs="Calibri"/>
        </w:rPr>
        <w:t>should be followed if they have a safeguarding cause</w:t>
      </w:r>
      <w:r w:rsidR="006A30B9" w:rsidRPr="003F567E">
        <w:rPr>
          <w:rFonts w:ascii="Nunito Medium" w:hAnsi="Nunito Medium" w:cs="Calibri"/>
        </w:rPr>
        <w:t xml:space="preserve"> for concern</w:t>
      </w:r>
    </w:p>
    <w:p w14:paraId="315E7736" w14:textId="77777777" w:rsidR="00734049" w:rsidRPr="003F567E" w:rsidRDefault="00356172" w:rsidP="001572E4">
      <w:pPr>
        <w:pStyle w:val="Bullet1"/>
        <w:spacing w:before="0"/>
        <w:ind w:left="714" w:hanging="357"/>
        <w:rPr>
          <w:rFonts w:ascii="Nunito Medium" w:hAnsi="Nunito Medium" w:cs="Calibri"/>
          <w:color w:val="000000"/>
          <w:lang w:eastAsia="en-GB"/>
        </w:rPr>
      </w:pPr>
      <w:r w:rsidRPr="003F567E">
        <w:rPr>
          <w:rFonts w:ascii="Nunito Medium" w:hAnsi="Nunito Medium" w:cs="Calibri"/>
        </w:rPr>
        <w:t>K</w:t>
      </w:r>
      <w:r w:rsidR="0039046C" w:rsidRPr="003F567E">
        <w:rPr>
          <w:rFonts w:ascii="Nunito Medium" w:hAnsi="Nunito Medium" w:cs="Calibri"/>
        </w:rPr>
        <w:t xml:space="preserve">now how to access additional </w:t>
      </w:r>
      <w:r w:rsidR="0039046C" w:rsidRPr="003F567E">
        <w:rPr>
          <w:rFonts w:ascii="Nunito Medium" w:hAnsi="Nunito Medium" w:cs="Calibri"/>
          <w:color w:val="000000"/>
          <w:lang w:eastAsia="en-GB"/>
        </w:rPr>
        <w:t>inf</w:t>
      </w:r>
      <w:r w:rsidR="006A30B9" w:rsidRPr="003F567E">
        <w:rPr>
          <w:rFonts w:ascii="Nunito Medium" w:hAnsi="Nunito Medium" w:cs="Calibri"/>
          <w:color w:val="000000"/>
          <w:lang w:eastAsia="en-GB"/>
        </w:rPr>
        <w:t>ormation regarding safeguarding</w:t>
      </w:r>
    </w:p>
    <w:p w14:paraId="101013E2" w14:textId="77777777" w:rsidR="00734049" w:rsidRPr="003F567E" w:rsidRDefault="00356172" w:rsidP="001572E4">
      <w:pPr>
        <w:pStyle w:val="Bullet1"/>
        <w:spacing w:before="0"/>
        <w:ind w:left="714" w:hanging="357"/>
        <w:rPr>
          <w:rFonts w:ascii="Nunito Medium" w:hAnsi="Nunito Medium" w:cs="Calibri"/>
          <w:color w:val="000000"/>
          <w:lang w:eastAsia="en-GB"/>
        </w:rPr>
      </w:pPr>
      <w:r w:rsidRPr="003F567E">
        <w:rPr>
          <w:rFonts w:ascii="Nunito Medium" w:hAnsi="Nunito Medium" w:cs="Calibri"/>
          <w:color w:val="000000"/>
          <w:lang w:eastAsia="en-GB"/>
        </w:rPr>
        <w:t>A</w:t>
      </w:r>
      <w:r w:rsidR="0039046C" w:rsidRPr="003F567E">
        <w:rPr>
          <w:rFonts w:ascii="Nunito Medium" w:hAnsi="Nunito Medium" w:cs="Calibri"/>
          <w:color w:val="000000"/>
          <w:lang w:eastAsia="en-GB"/>
        </w:rPr>
        <w:t>re aware of the key indicators relating to child and adult abuse</w:t>
      </w:r>
      <w:r w:rsidR="00734049" w:rsidRPr="003F567E">
        <w:rPr>
          <w:rFonts w:ascii="Nunito Medium" w:hAnsi="Nunito Medium" w:cs="Calibri"/>
          <w:color w:val="000000"/>
          <w:lang w:eastAsia="en-GB"/>
        </w:rPr>
        <w:t xml:space="preserve"> and</w:t>
      </w:r>
      <w:r w:rsidR="006A30B9" w:rsidRPr="003F567E">
        <w:rPr>
          <w:rFonts w:ascii="Nunito Medium" w:hAnsi="Nunito Medium" w:cs="Calibri"/>
          <w:color w:val="000000"/>
          <w:lang w:eastAsia="en-GB"/>
        </w:rPr>
        <w:t>/or neglect</w:t>
      </w:r>
    </w:p>
    <w:p w14:paraId="53D78098" w14:textId="77777777" w:rsidR="00C411C3" w:rsidRPr="003F567E" w:rsidRDefault="002939C6" w:rsidP="001572E4">
      <w:pPr>
        <w:pStyle w:val="Bullet1"/>
        <w:spacing w:before="0"/>
        <w:ind w:left="714" w:hanging="357"/>
        <w:rPr>
          <w:rFonts w:ascii="Nunito Medium" w:hAnsi="Nunito Medium" w:cs="Calibri"/>
          <w:color w:val="000000"/>
          <w:lang w:eastAsia="en-GB"/>
        </w:rPr>
      </w:pPr>
      <w:r w:rsidRPr="003F567E">
        <w:rPr>
          <w:rFonts w:ascii="Nunito Medium" w:hAnsi="Nunito Medium" w:cs="Calibri"/>
          <w:color w:val="000000"/>
          <w:lang w:eastAsia="en-GB"/>
        </w:rPr>
        <w:t>Support</w:t>
      </w:r>
      <w:r w:rsidR="00734049" w:rsidRPr="003F567E">
        <w:rPr>
          <w:rFonts w:ascii="Nunito Medium" w:hAnsi="Nunito Medium" w:cs="Calibri"/>
          <w:color w:val="000000"/>
          <w:lang w:eastAsia="en-GB"/>
        </w:rPr>
        <w:t xml:space="preserve"> </w:t>
      </w:r>
      <w:r w:rsidRPr="003F567E">
        <w:rPr>
          <w:rFonts w:ascii="Nunito Medium" w:hAnsi="Nunito Medium" w:cs="Calibri"/>
          <w:color w:val="000000"/>
          <w:lang w:eastAsia="en-GB"/>
        </w:rPr>
        <w:t>T3</w:t>
      </w:r>
      <w:r w:rsidR="00734049" w:rsidRPr="003F567E">
        <w:rPr>
          <w:rFonts w:ascii="Nunito Medium" w:hAnsi="Nunito Medium" w:cs="Calibri"/>
          <w:color w:val="000000"/>
          <w:lang w:eastAsia="en-GB"/>
        </w:rPr>
        <w:t>’s commitment to safeguard</w:t>
      </w:r>
      <w:r w:rsidR="006A30B9" w:rsidRPr="003F567E">
        <w:rPr>
          <w:rFonts w:ascii="Nunito Medium" w:hAnsi="Nunito Medium" w:cs="Calibri"/>
          <w:color w:val="000000"/>
          <w:lang w:eastAsia="en-GB"/>
        </w:rPr>
        <w:t>ing, child and adult protection</w:t>
      </w:r>
      <w:r w:rsidR="00C446F1" w:rsidRPr="003F567E">
        <w:rPr>
          <w:rFonts w:ascii="Nunito Medium" w:hAnsi="Nunito Medium" w:cs="Calibri"/>
          <w:color w:val="000000"/>
          <w:lang w:eastAsia="en-GB"/>
        </w:rPr>
        <w:t xml:space="preserve"> whether that is within or outside the home including online.</w:t>
      </w:r>
    </w:p>
    <w:p w14:paraId="0D6D299A" w14:textId="77777777" w:rsidR="00E25389" w:rsidRPr="003F567E" w:rsidRDefault="00E25389" w:rsidP="001572E4">
      <w:pPr>
        <w:pStyle w:val="Bullet1"/>
        <w:numPr>
          <w:ilvl w:val="0"/>
          <w:numId w:val="0"/>
        </w:numPr>
        <w:spacing w:before="0"/>
        <w:ind w:left="720" w:hanging="360"/>
        <w:rPr>
          <w:rFonts w:ascii="Nunito Medium" w:hAnsi="Nunito Medium" w:cs="Calibri"/>
          <w:color w:val="000000"/>
          <w:lang w:eastAsia="en-GB"/>
        </w:rPr>
      </w:pPr>
    </w:p>
    <w:p w14:paraId="2FE1BF61" w14:textId="77777777" w:rsidR="00E25389" w:rsidRPr="003F567E" w:rsidRDefault="00E25389" w:rsidP="001572E4">
      <w:pPr>
        <w:pStyle w:val="BodyText"/>
        <w:kinsoku w:val="0"/>
        <w:overflowPunct w:val="0"/>
        <w:ind w:left="40"/>
        <w:rPr>
          <w:rFonts w:ascii="Nunito Medium" w:hAnsi="Nunito Medium" w:cs="Calibri"/>
        </w:rPr>
      </w:pPr>
      <w:bookmarkStart w:id="0" w:name="Part_one:_Safeguarding_information_for_a"/>
      <w:bookmarkStart w:id="1" w:name="What_school_and_college_staff_should_kno"/>
      <w:bookmarkStart w:id="2" w:name="A_child_centred_and_coordinated_approach"/>
      <w:bookmarkStart w:id="3" w:name="_bookmark0"/>
      <w:bookmarkStart w:id="4" w:name="_bookmark1"/>
      <w:bookmarkEnd w:id="0"/>
      <w:bookmarkEnd w:id="1"/>
      <w:bookmarkEnd w:id="2"/>
      <w:bookmarkEnd w:id="3"/>
      <w:bookmarkEnd w:id="4"/>
      <w:r w:rsidRPr="003F567E">
        <w:rPr>
          <w:rFonts w:ascii="Nunito Medium" w:hAnsi="Nunito Medium" w:cs="Calibri"/>
          <w:color w:val="000000"/>
          <w:lang w:eastAsia="en-GB"/>
        </w:rPr>
        <w:t>Safeguarding and promoting the welfare of children is defined for the purposes of this policy as</w:t>
      </w:r>
      <w:r w:rsidRPr="003F567E">
        <w:rPr>
          <w:rFonts w:ascii="Nunito Medium" w:hAnsi="Nunito Medium" w:cs="Calibri"/>
        </w:rPr>
        <w:t>:</w:t>
      </w:r>
    </w:p>
    <w:p w14:paraId="0277BC31" w14:textId="77777777" w:rsidR="00E25389" w:rsidRPr="003F567E" w:rsidRDefault="00356172" w:rsidP="001572E4">
      <w:pPr>
        <w:pStyle w:val="ListParagraph"/>
        <w:widowControl/>
        <w:numPr>
          <w:ilvl w:val="0"/>
          <w:numId w:val="25"/>
        </w:numPr>
        <w:tabs>
          <w:tab w:val="left" w:pos="821"/>
        </w:tabs>
        <w:kinsoku w:val="0"/>
        <w:overflowPunct w:val="0"/>
        <w:spacing w:after="0" w:line="240" w:lineRule="auto"/>
        <w:ind w:left="820" w:hanging="349"/>
        <w:contextualSpacing w:val="0"/>
        <w:rPr>
          <w:rFonts w:ascii="Nunito Medium" w:hAnsi="Nunito Medium" w:cs="Calibri"/>
        </w:rPr>
      </w:pPr>
      <w:r w:rsidRPr="003F567E">
        <w:rPr>
          <w:rFonts w:ascii="Nunito Medium" w:hAnsi="Nunito Medium" w:cs="Calibri"/>
        </w:rPr>
        <w:t>P</w:t>
      </w:r>
      <w:r w:rsidR="00E25389" w:rsidRPr="003F567E">
        <w:rPr>
          <w:rFonts w:ascii="Nunito Medium" w:hAnsi="Nunito Medium" w:cs="Calibri"/>
        </w:rPr>
        <w:t>rotecting</w:t>
      </w:r>
      <w:r w:rsidR="00E25389" w:rsidRPr="003F567E">
        <w:rPr>
          <w:rFonts w:ascii="Nunito Medium" w:hAnsi="Nunito Medium" w:cs="Calibri"/>
          <w:spacing w:val="1"/>
        </w:rPr>
        <w:t xml:space="preserve"> </w:t>
      </w:r>
      <w:r w:rsidR="00E25389" w:rsidRPr="003F567E">
        <w:rPr>
          <w:rFonts w:ascii="Nunito Medium" w:hAnsi="Nunito Medium" w:cs="Calibri"/>
        </w:rPr>
        <w:t>children</w:t>
      </w:r>
      <w:r w:rsidR="00E25389" w:rsidRPr="003F567E">
        <w:rPr>
          <w:rFonts w:ascii="Nunito Medium" w:hAnsi="Nunito Medium" w:cs="Calibri"/>
          <w:spacing w:val="1"/>
        </w:rPr>
        <w:t xml:space="preserve"> </w:t>
      </w:r>
      <w:r w:rsidR="00E25389" w:rsidRPr="003F567E">
        <w:rPr>
          <w:rFonts w:ascii="Nunito Medium" w:hAnsi="Nunito Medium" w:cs="Calibri"/>
        </w:rPr>
        <w:t>from</w:t>
      </w:r>
      <w:r w:rsidR="00E25389" w:rsidRPr="003F567E">
        <w:rPr>
          <w:rFonts w:ascii="Nunito Medium" w:hAnsi="Nunito Medium" w:cs="Calibri"/>
          <w:spacing w:val="-1"/>
        </w:rPr>
        <w:t xml:space="preserve"> </w:t>
      </w:r>
      <w:r w:rsidR="00E25389" w:rsidRPr="003F567E">
        <w:rPr>
          <w:rFonts w:ascii="Nunito Medium" w:hAnsi="Nunito Medium" w:cs="Calibri"/>
        </w:rPr>
        <w:t>maltreatment;</w:t>
      </w:r>
    </w:p>
    <w:p w14:paraId="467B5002" w14:textId="77777777" w:rsidR="00E25389" w:rsidRPr="003F567E" w:rsidRDefault="00356172" w:rsidP="001572E4">
      <w:pPr>
        <w:pStyle w:val="ListParagraph"/>
        <w:widowControl/>
        <w:numPr>
          <w:ilvl w:val="0"/>
          <w:numId w:val="25"/>
        </w:numPr>
        <w:tabs>
          <w:tab w:val="left" w:pos="821"/>
        </w:tabs>
        <w:kinsoku w:val="0"/>
        <w:overflowPunct w:val="0"/>
        <w:spacing w:after="0" w:line="240" w:lineRule="auto"/>
        <w:ind w:left="820" w:hanging="349"/>
        <w:contextualSpacing w:val="0"/>
        <w:rPr>
          <w:rFonts w:ascii="Nunito Medium" w:hAnsi="Nunito Medium" w:cs="Calibri"/>
        </w:rPr>
      </w:pPr>
      <w:r w:rsidRPr="003F567E">
        <w:rPr>
          <w:rFonts w:ascii="Nunito Medium" w:hAnsi="Nunito Medium" w:cs="Calibri"/>
        </w:rPr>
        <w:t>P</w:t>
      </w:r>
      <w:r w:rsidR="00E25389" w:rsidRPr="003F567E">
        <w:rPr>
          <w:rFonts w:ascii="Nunito Medium" w:hAnsi="Nunito Medium" w:cs="Calibri"/>
        </w:rPr>
        <w:t>reventing</w:t>
      </w:r>
      <w:r w:rsidR="00E25389" w:rsidRPr="003F567E">
        <w:rPr>
          <w:rFonts w:ascii="Nunito Medium" w:hAnsi="Nunito Medium" w:cs="Calibri"/>
          <w:spacing w:val="1"/>
        </w:rPr>
        <w:t xml:space="preserve"> </w:t>
      </w:r>
      <w:r w:rsidR="00E25389" w:rsidRPr="003F567E">
        <w:rPr>
          <w:rFonts w:ascii="Nunito Medium" w:hAnsi="Nunito Medium" w:cs="Calibri"/>
        </w:rPr>
        <w:t>impairment</w:t>
      </w:r>
      <w:r w:rsidR="00E25389" w:rsidRPr="003F567E">
        <w:rPr>
          <w:rFonts w:ascii="Nunito Medium" w:hAnsi="Nunito Medium" w:cs="Calibri"/>
          <w:spacing w:val="-2"/>
        </w:rPr>
        <w:t xml:space="preserve"> </w:t>
      </w:r>
      <w:r w:rsidR="00E25389" w:rsidRPr="003F567E">
        <w:rPr>
          <w:rFonts w:ascii="Nunito Medium" w:hAnsi="Nunito Medium" w:cs="Calibri"/>
        </w:rPr>
        <w:t>of</w:t>
      </w:r>
      <w:r w:rsidR="00E25389" w:rsidRPr="003F567E">
        <w:rPr>
          <w:rFonts w:ascii="Nunito Medium" w:hAnsi="Nunito Medium" w:cs="Calibri"/>
          <w:spacing w:val="1"/>
        </w:rPr>
        <w:t xml:space="preserve"> </w:t>
      </w:r>
      <w:r w:rsidR="00E25389" w:rsidRPr="003F567E">
        <w:rPr>
          <w:rFonts w:ascii="Nunito Medium" w:hAnsi="Nunito Medium" w:cs="Calibri"/>
        </w:rPr>
        <w:t>children’s mental</w:t>
      </w:r>
      <w:r w:rsidR="00E25389" w:rsidRPr="003F567E">
        <w:rPr>
          <w:rFonts w:ascii="Nunito Medium" w:hAnsi="Nunito Medium" w:cs="Calibri"/>
          <w:spacing w:val="-1"/>
        </w:rPr>
        <w:t xml:space="preserve"> </w:t>
      </w:r>
      <w:r w:rsidR="00E25389" w:rsidRPr="003F567E">
        <w:rPr>
          <w:rFonts w:ascii="Nunito Medium" w:hAnsi="Nunito Medium" w:cs="Calibri"/>
        </w:rPr>
        <w:t>and</w:t>
      </w:r>
      <w:r w:rsidR="00E25389" w:rsidRPr="003F567E">
        <w:rPr>
          <w:rFonts w:ascii="Nunito Medium" w:hAnsi="Nunito Medium" w:cs="Calibri"/>
          <w:spacing w:val="1"/>
        </w:rPr>
        <w:t xml:space="preserve"> </w:t>
      </w:r>
      <w:r w:rsidR="00E25389" w:rsidRPr="003F567E">
        <w:rPr>
          <w:rFonts w:ascii="Nunito Medium" w:hAnsi="Nunito Medium" w:cs="Calibri"/>
        </w:rPr>
        <w:t>physical health</w:t>
      </w:r>
      <w:r w:rsidR="00E25389" w:rsidRPr="003F567E">
        <w:rPr>
          <w:rFonts w:ascii="Nunito Medium" w:hAnsi="Nunito Medium" w:cs="Calibri"/>
          <w:spacing w:val="-1"/>
        </w:rPr>
        <w:t xml:space="preserve"> </w:t>
      </w:r>
      <w:r w:rsidR="00E25389" w:rsidRPr="003F567E">
        <w:rPr>
          <w:rFonts w:ascii="Nunito Medium" w:hAnsi="Nunito Medium" w:cs="Calibri"/>
        </w:rPr>
        <w:t>or</w:t>
      </w:r>
      <w:r w:rsidR="00E25389" w:rsidRPr="003F567E">
        <w:rPr>
          <w:rFonts w:ascii="Nunito Medium" w:hAnsi="Nunito Medium" w:cs="Calibri"/>
          <w:spacing w:val="-1"/>
        </w:rPr>
        <w:t xml:space="preserve"> </w:t>
      </w:r>
      <w:r w:rsidR="00E25389" w:rsidRPr="003F567E">
        <w:rPr>
          <w:rFonts w:ascii="Nunito Medium" w:hAnsi="Nunito Medium" w:cs="Calibri"/>
        </w:rPr>
        <w:t>development;</w:t>
      </w:r>
    </w:p>
    <w:p w14:paraId="03B93D04" w14:textId="77777777" w:rsidR="00E25389" w:rsidRPr="003F567E" w:rsidRDefault="00356172" w:rsidP="001572E4">
      <w:pPr>
        <w:pStyle w:val="ListParagraph"/>
        <w:widowControl/>
        <w:numPr>
          <w:ilvl w:val="0"/>
          <w:numId w:val="25"/>
        </w:numPr>
        <w:tabs>
          <w:tab w:val="left" w:pos="821"/>
        </w:tabs>
        <w:kinsoku w:val="0"/>
        <w:overflowPunct w:val="0"/>
        <w:spacing w:after="0" w:line="240" w:lineRule="auto"/>
        <w:ind w:right="317" w:hanging="360"/>
        <w:contextualSpacing w:val="0"/>
        <w:rPr>
          <w:rFonts w:ascii="Nunito Medium" w:hAnsi="Nunito Medium" w:cs="Calibri"/>
        </w:rPr>
      </w:pPr>
      <w:r w:rsidRPr="003F567E">
        <w:rPr>
          <w:rFonts w:ascii="Nunito Medium" w:hAnsi="Nunito Medium" w:cs="Calibri"/>
        </w:rPr>
        <w:t>E</w:t>
      </w:r>
      <w:r w:rsidR="00E25389" w:rsidRPr="003F567E">
        <w:rPr>
          <w:rFonts w:ascii="Nunito Medium" w:hAnsi="Nunito Medium" w:cs="Calibri"/>
        </w:rPr>
        <w:t>nsuring</w:t>
      </w:r>
      <w:r w:rsidR="00E25389" w:rsidRPr="003F567E">
        <w:rPr>
          <w:rFonts w:ascii="Nunito Medium" w:hAnsi="Nunito Medium" w:cs="Calibri"/>
          <w:spacing w:val="-1"/>
        </w:rPr>
        <w:t xml:space="preserve"> </w:t>
      </w:r>
      <w:r w:rsidR="00E25389" w:rsidRPr="003F567E">
        <w:rPr>
          <w:rFonts w:ascii="Nunito Medium" w:hAnsi="Nunito Medium" w:cs="Calibri"/>
        </w:rPr>
        <w:t>that children</w:t>
      </w:r>
      <w:r w:rsidR="00E25389" w:rsidRPr="003F567E">
        <w:rPr>
          <w:rFonts w:ascii="Nunito Medium" w:hAnsi="Nunito Medium" w:cs="Calibri"/>
          <w:spacing w:val="-1"/>
        </w:rPr>
        <w:t xml:space="preserve"> </w:t>
      </w:r>
      <w:r w:rsidR="00E25389" w:rsidRPr="003F567E">
        <w:rPr>
          <w:rFonts w:ascii="Nunito Medium" w:hAnsi="Nunito Medium" w:cs="Calibri"/>
        </w:rPr>
        <w:t>grow</w:t>
      </w:r>
      <w:r w:rsidR="00E25389" w:rsidRPr="003F567E">
        <w:rPr>
          <w:rFonts w:ascii="Nunito Medium" w:hAnsi="Nunito Medium" w:cs="Calibri"/>
          <w:spacing w:val="-1"/>
        </w:rPr>
        <w:t xml:space="preserve"> </w:t>
      </w:r>
      <w:r w:rsidR="00E25389" w:rsidRPr="003F567E">
        <w:rPr>
          <w:rFonts w:ascii="Nunito Medium" w:hAnsi="Nunito Medium" w:cs="Calibri"/>
        </w:rPr>
        <w:t>up</w:t>
      </w:r>
      <w:r w:rsidR="00E25389" w:rsidRPr="003F567E">
        <w:rPr>
          <w:rFonts w:ascii="Nunito Medium" w:hAnsi="Nunito Medium" w:cs="Calibri"/>
          <w:spacing w:val="1"/>
        </w:rPr>
        <w:t xml:space="preserve"> </w:t>
      </w:r>
      <w:r w:rsidR="00E25389" w:rsidRPr="003F567E">
        <w:rPr>
          <w:rFonts w:ascii="Nunito Medium" w:hAnsi="Nunito Medium" w:cs="Calibri"/>
        </w:rPr>
        <w:t>in</w:t>
      </w:r>
      <w:r w:rsidR="00E25389" w:rsidRPr="003F567E">
        <w:rPr>
          <w:rFonts w:ascii="Nunito Medium" w:hAnsi="Nunito Medium" w:cs="Calibri"/>
          <w:spacing w:val="1"/>
        </w:rPr>
        <w:t xml:space="preserve"> </w:t>
      </w:r>
      <w:r w:rsidR="00E25389" w:rsidRPr="003F567E">
        <w:rPr>
          <w:rFonts w:ascii="Nunito Medium" w:hAnsi="Nunito Medium" w:cs="Calibri"/>
        </w:rPr>
        <w:t>circumstances consistent</w:t>
      </w:r>
      <w:r w:rsidR="00E25389" w:rsidRPr="003F567E">
        <w:rPr>
          <w:rFonts w:ascii="Nunito Medium" w:hAnsi="Nunito Medium" w:cs="Calibri"/>
          <w:spacing w:val="-2"/>
        </w:rPr>
        <w:t xml:space="preserve"> </w:t>
      </w:r>
      <w:r w:rsidR="00E25389" w:rsidRPr="003F567E">
        <w:rPr>
          <w:rFonts w:ascii="Nunito Medium" w:hAnsi="Nunito Medium" w:cs="Calibri"/>
        </w:rPr>
        <w:t>with</w:t>
      </w:r>
      <w:r w:rsidR="00E25389" w:rsidRPr="003F567E">
        <w:rPr>
          <w:rFonts w:ascii="Nunito Medium" w:hAnsi="Nunito Medium" w:cs="Calibri"/>
          <w:spacing w:val="1"/>
        </w:rPr>
        <w:t xml:space="preserve"> </w:t>
      </w:r>
      <w:r w:rsidR="00E25389" w:rsidRPr="003F567E">
        <w:rPr>
          <w:rFonts w:ascii="Nunito Medium" w:hAnsi="Nunito Medium" w:cs="Calibri"/>
        </w:rPr>
        <w:t>the</w:t>
      </w:r>
      <w:r w:rsidR="00E25389" w:rsidRPr="003F567E">
        <w:rPr>
          <w:rFonts w:ascii="Nunito Medium" w:hAnsi="Nunito Medium" w:cs="Calibri"/>
          <w:spacing w:val="-1"/>
        </w:rPr>
        <w:t xml:space="preserve"> </w:t>
      </w:r>
      <w:r w:rsidR="00E25389" w:rsidRPr="003F567E">
        <w:rPr>
          <w:rFonts w:ascii="Nunito Medium" w:hAnsi="Nunito Medium" w:cs="Calibri"/>
        </w:rPr>
        <w:t>provision</w:t>
      </w:r>
      <w:r w:rsidR="00E25389" w:rsidRPr="003F567E">
        <w:rPr>
          <w:rFonts w:ascii="Nunito Medium" w:hAnsi="Nunito Medium" w:cs="Calibri"/>
          <w:spacing w:val="1"/>
        </w:rPr>
        <w:t xml:space="preserve"> </w:t>
      </w:r>
      <w:r w:rsidR="00E25389" w:rsidRPr="003F567E">
        <w:rPr>
          <w:rFonts w:ascii="Nunito Medium" w:hAnsi="Nunito Medium" w:cs="Calibri"/>
        </w:rPr>
        <w:t>of safe</w:t>
      </w:r>
      <w:r w:rsidR="00E25389" w:rsidRPr="003F567E">
        <w:rPr>
          <w:rFonts w:ascii="Nunito Medium" w:hAnsi="Nunito Medium" w:cs="Calibri"/>
          <w:spacing w:val="-1"/>
        </w:rPr>
        <w:t xml:space="preserve"> </w:t>
      </w:r>
      <w:r w:rsidR="00E25389" w:rsidRPr="003F567E">
        <w:rPr>
          <w:rFonts w:ascii="Nunito Medium" w:hAnsi="Nunito Medium" w:cs="Calibri"/>
        </w:rPr>
        <w:t>and</w:t>
      </w:r>
      <w:r w:rsidR="00E25389" w:rsidRPr="003F567E">
        <w:rPr>
          <w:rFonts w:ascii="Nunito Medium" w:hAnsi="Nunito Medium" w:cs="Calibri"/>
          <w:spacing w:val="-1"/>
        </w:rPr>
        <w:t xml:space="preserve"> </w:t>
      </w:r>
      <w:r w:rsidR="00E25389" w:rsidRPr="003F567E">
        <w:rPr>
          <w:rFonts w:ascii="Nunito Medium" w:hAnsi="Nunito Medium" w:cs="Calibri"/>
        </w:rPr>
        <w:t>effective</w:t>
      </w:r>
      <w:r w:rsidR="00E25389" w:rsidRPr="003F567E">
        <w:rPr>
          <w:rFonts w:ascii="Nunito Medium" w:hAnsi="Nunito Medium" w:cs="Calibri"/>
          <w:spacing w:val="1"/>
        </w:rPr>
        <w:t xml:space="preserve"> </w:t>
      </w:r>
      <w:r w:rsidR="00E25389" w:rsidRPr="003F567E">
        <w:rPr>
          <w:rFonts w:ascii="Nunito Medium" w:hAnsi="Nunito Medium" w:cs="Calibri"/>
        </w:rPr>
        <w:t>care;</w:t>
      </w:r>
      <w:r w:rsidR="00E25389" w:rsidRPr="003F567E">
        <w:rPr>
          <w:rFonts w:ascii="Nunito Medium" w:hAnsi="Nunito Medium" w:cs="Calibri"/>
          <w:spacing w:val="1"/>
        </w:rPr>
        <w:t xml:space="preserve"> </w:t>
      </w:r>
      <w:r w:rsidR="00E25389" w:rsidRPr="003F567E">
        <w:rPr>
          <w:rFonts w:ascii="Nunito Medium" w:hAnsi="Nunito Medium" w:cs="Calibri"/>
        </w:rPr>
        <w:t>and</w:t>
      </w:r>
    </w:p>
    <w:p w14:paraId="7466763A" w14:textId="77777777" w:rsidR="00E25389" w:rsidRPr="003F567E" w:rsidRDefault="00356172" w:rsidP="001572E4">
      <w:pPr>
        <w:pStyle w:val="ListParagraph"/>
        <w:widowControl/>
        <w:numPr>
          <w:ilvl w:val="0"/>
          <w:numId w:val="25"/>
        </w:numPr>
        <w:tabs>
          <w:tab w:val="left" w:pos="821"/>
        </w:tabs>
        <w:kinsoku w:val="0"/>
        <w:overflowPunct w:val="0"/>
        <w:spacing w:after="0" w:line="240" w:lineRule="auto"/>
        <w:ind w:left="820" w:hanging="349"/>
        <w:contextualSpacing w:val="0"/>
        <w:rPr>
          <w:rFonts w:ascii="Nunito Medium" w:hAnsi="Nunito Medium" w:cs="Calibri"/>
        </w:rPr>
      </w:pPr>
      <w:r w:rsidRPr="003F567E">
        <w:rPr>
          <w:rFonts w:ascii="Nunito Medium" w:hAnsi="Nunito Medium" w:cs="Calibri"/>
        </w:rPr>
        <w:t>T</w:t>
      </w:r>
      <w:r w:rsidR="00E25389" w:rsidRPr="003F567E">
        <w:rPr>
          <w:rFonts w:ascii="Nunito Medium" w:hAnsi="Nunito Medium" w:cs="Calibri"/>
        </w:rPr>
        <w:t>aking</w:t>
      </w:r>
      <w:r w:rsidR="00E25389" w:rsidRPr="003F567E">
        <w:rPr>
          <w:rFonts w:ascii="Nunito Medium" w:hAnsi="Nunito Medium" w:cs="Calibri"/>
          <w:spacing w:val="-1"/>
        </w:rPr>
        <w:t xml:space="preserve"> </w:t>
      </w:r>
      <w:r w:rsidR="00E25389" w:rsidRPr="003F567E">
        <w:rPr>
          <w:rFonts w:ascii="Nunito Medium" w:hAnsi="Nunito Medium" w:cs="Calibri"/>
        </w:rPr>
        <w:t>action</w:t>
      </w:r>
      <w:r w:rsidR="00E25389" w:rsidRPr="003F567E">
        <w:rPr>
          <w:rFonts w:ascii="Nunito Medium" w:hAnsi="Nunito Medium" w:cs="Calibri"/>
          <w:spacing w:val="-1"/>
        </w:rPr>
        <w:t xml:space="preserve"> </w:t>
      </w:r>
      <w:r w:rsidR="00E25389" w:rsidRPr="003F567E">
        <w:rPr>
          <w:rFonts w:ascii="Nunito Medium" w:hAnsi="Nunito Medium" w:cs="Calibri"/>
        </w:rPr>
        <w:t>to</w:t>
      </w:r>
      <w:r w:rsidR="00E25389" w:rsidRPr="003F567E">
        <w:rPr>
          <w:rFonts w:ascii="Nunito Medium" w:hAnsi="Nunito Medium" w:cs="Calibri"/>
          <w:spacing w:val="-1"/>
        </w:rPr>
        <w:t xml:space="preserve"> </w:t>
      </w:r>
      <w:r w:rsidR="00E25389" w:rsidRPr="003F567E">
        <w:rPr>
          <w:rFonts w:ascii="Nunito Medium" w:hAnsi="Nunito Medium" w:cs="Calibri"/>
        </w:rPr>
        <w:t>enable</w:t>
      </w:r>
      <w:r w:rsidR="00E25389" w:rsidRPr="003F567E">
        <w:rPr>
          <w:rFonts w:ascii="Nunito Medium" w:hAnsi="Nunito Medium" w:cs="Calibri"/>
          <w:spacing w:val="-1"/>
        </w:rPr>
        <w:t xml:space="preserve"> </w:t>
      </w:r>
      <w:r w:rsidR="00E25389" w:rsidRPr="003F567E">
        <w:rPr>
          <w:rFonts w:ascii="Nunito Medium" w:hAnsi="Nunito Medium" w:cs="Calibri"/>
        </w:rPr>
        <w:t>all children</w:t>
      </w:r>
      <w:r w:rsidR="00E25389" w:rsidRPr="003F567E">
        <w:rPr>
          <w:rFonts w:ascii="Nunito Medium" w:hAnsi="Nunito Medium" w:cs="Calibri"/>
          <w:spacing w:val="-1"/>
        </w:rPr>
        <w:t xml:space="preserve"> </w:t>
      </w:r>
      <w:r w:rsidR="00E25389" w:rsidRPr="003F567E">
        <w:rPr>
          <w:rFonts w:ascii="Nunito Medium" w:hAnsi="Nunito Medium" w:cs="Calibri"/>
        </w:rPr>
        <w:t>to</w:t>
      </w:r>
      <w:r w:rsidR="00E25389" w:rsidRPr="003F567E">
        <w:rPr>
          <w:rFonts w:ascii="Nunito Medium" w:hAnsi="Nunito Medium" w:cs="Calibri"/>
          <w:spacing w:val="-1"/>
        </w:rPr>
        <w:t xml:space="preserve"> </w:t>
      </w:r>
      <w:r w:rsidR="00E25389" w:rsidRPr="003F567E">
        <w:rPr>
          <w:rFonts w:ascii="Nunito Medium" w:hAnsi="Nunito Medium" w:cs="Calibri"/>
        </w:rPr>
        <w:t>have</w:t>
      </w:r>
      <w:r w:rsidR="00E25389" w:rsidRPr="003F567E">
        <w:rPr>
          <w:rFonts w:ascii="Nunito Medium" w:hAnsi="Nunito Medium" w:cs="Calibri"/>
          <w:spacing w:val="-1"/>
        </w:rPr>
        <w:t xml:space="preserve"> </w:t>
      </w:r>
      <w:r w:rsidR="00E25389" w:rsidRPr="003F567E">
        <w:rPr>
          <w:rFonts w:ascii="Nunito Medium" w:hAnsi="Nunito Medium" w:cs="Calibri"/>
        </w:rPr>
        <w:t>the best</w:t>
      </w:r>
      <w:r w:rsidR="00E25389" w:rsidRPr="003F567E">
        <w:rPr>
          <w:rFonts w:ascii="Nunito Medium" w:hAnsi="Nunito Medium" w:cs="Calibri"/>
          <w:spacing w:val="1"/>
        </w:rPr>
        <w:t xml:space="preserve"> </w:t>
      </w:r>
      <w:r w:rsidR="00E25389" w:rsidRPr="003F567E">
        <w:rPr>
          <w:rFonts w:ascii="Nunito Medium" w:hAnsi="Nunito Medium" w:cs="Calibri"/>
        </w:rPr>
        <w:t>outcomes.</w:t>
      </w:r>
    </w:p>
    <w:p w14:paraId="19D27C9E" w14:textId="77777777" w:rsidR="005F02FA" w:rsidRPr="003F567E" w:rsidRDefault="005F02FA" w:rsidP="001572E4">
      <w:pPr>
        <w:pStyle w:val="BodyText"/>
        <w:kinsoku w:val="0"/>
        <w:overflowPunct w:val="0"/>
        <w:rPr>
          <w:rFonts w:ascii="Nunito Medium" w:hAnsi="Nunito Medium" w:cs="Calibri"/>
          <w:spacing w:val="39"/>
        </w:rPr>
      </w:pPr>
    </w:p>
    <w:p w14:paraId="3B038274" w14:textId="77777777" w:rsidR="00E25389" w:rsidRPr="003F567E" w:rsidRDefault="00E25389" w:rsidP="001572E4">
      <w:pPr>
        <w:pStyle w:val="BodyText"/>
        <w:kinsoku w:val="0"/>
        <w:overflowPunct w:val="0"/>
        <w:rPr>
          <w:rFonts w:ascii="Nunito Medium" w:hAnsi="Nunito Medium" w:cs="Calibri"/>
        </w:rPr>
      </w:pPr>
      <w:r w:rsidRPr="003F567E">
        <w:rPr>
          <w:rFonts w:ascii="Nunito Medium" w:hAnsi="Nunito Medium" w:cs="Calibri"/>
          <w:spacing w:val="39"/>
        </w:rPr>
        <w:t xml:space="preserve"> </w:t>
      </w:r>
      <w:r w:rsidRPr="003F567E">
        <w:rPr>
          <w:rFonts w:ascii="Nunito Medium" w:hAnsi="Nunito Medium" w:cs="Calibri"/>
        </w:rPr>
        <w:t>Children</w:t>
      </w:r>
      <w:r w:rsidRPr="003F567E">
        <w:rPr>
          <w:rFonts w:ascii="Nunito Medium" w:hAnsi="Nunito Medium" w:cs="Calibri"/>
          <w:spacing w:val="1"/>
        </w:rPr>
        <w:t xml:space="preserve"> </w:t>
      </w:r>
      <w:r w:rsidRPr="003F567E">
        <w:rPr>
          <w:rFonts w:ascii="Nunito Medium" w:hAnsi="Nunito Medium" w:cs="Calibri"/>
        </w:rPr>
        <w:t>includes everyone</w:t>
      </w:r>
      <w:r w:rsidRPr="003F567E">
        <w:rPr>
          <w:rFonts w:ascii="Nunito Medium" w:hAnsi="Nunito Medium" w:cs="Calibri"/>
          <w:spacing w:val="-1"/>
        </w:rPr>
        <w:t xml:space="preserve"> </w:t>
      </w:r>
      <w:r w:rsidRPr="003F567E">
        <w:rPr>
          <w:rFonts w:ascii="Nunito Medium" w:hAnsi="Nunito Medium" w:cs="Calibri"/>
        </w:rPr>
        <w:t>under</w:t>
      </w:r>
      <w:r w:rsidRPr="003F567E">
        <w:rPr>
          <w:rFonts w:ascii="Nunito Medium" w:hAnsi="Nunito Medium" w:cs="Calibri"/>
          <w:spacing w:val="-1"/>
        </w:rPr>
        <w:t xml:space="preserve"> </w:t>
      </w:r>
      <w:r w:rsidRPr="003F567E">
        <w:rPr>
          <w:rFonts w:ascii="Nunito Medium" w:hAnsi="Nunito Medium" w:cs="Calibri"/>
        </w:rPr>
        <w:t>18.</w:t>
      </w:r>
    </w:p>
    <w:p w14:paraId="10B079CE" w14:textId="77777777" w:rsidR="00C143CF" w:rsidRPr="003F567E" w:rsidRDefault="00C143CF" w:rsidP="00E25389">
      <w:pPr>
        <w:pStyle w:val="BodyText"/>
        <w:kinsoku w:val="0"/>
        <w:overflowPunct w:val="0"/>
        <w:rPr>
          <w:rFonts w:ascii="Nunito Medium" w:hAnsi="Nunito Medium" w:cs="Calibri"/>
        </w:rPr>
      </w:pPr>
    </w:p>
    <w:p w14:paraId="5D3D8942" w14:textId="77777777" w:rsidR="00D55A6B" w:rsidRPr="003F567E" w:rsidRDefault="00D55A6B" w:rsidP="00ED4E8B">
      <w:pPr>
        <w:pStyle w:val="Default"/>
        <w:rPr>
          <w:rFonts w:ascii="Nunito Medium" w:hAnsi="Nunito Medium" w:cs="Calibri"/>
          <w:color w:val="A6A6A6"/>
          <w:sz w:val="22"/>
          <w:szCs w:val="22"/>
        </w:rPr>
      </w:pPr>
      <w:bookmarkStart w:id="5" w:name="The_role_of_school_and_college_staff"/>
      <w:bookmarkEnd w:id="5"/>
    </w:p>
    <w:p w14:paraId="56C7856F" w14:textId="77777777" w:rsidR="00ED4E8B" w:rsidRPr="003F567E" w:rsidRDefault="005F02FA" w:rsidP="00ED4E8B">
      <w:pPr>
        <w:pStyle w:val="Default"/>
        <w:rPr>
          <w:rFonts w:ascii="Nunito Medium" w:hAnsi="Nunito Medium" w:cs="Calibri"/>
          <w:color w:val="A6A6A6"/>
          <w:sz w:val="22"/>
          <w:szCs w:val="22"/>
        </w:rPr>
      </w:pPr>
      <w:r w:rsidRPr="003F567E">
        <w:rPr>
          <w:rFonts w:ascii="Nunito Medium" w:hAnsi="Nunito Medium" w:cs="Calibri"/>
          <w:color w:val="A6A6A6"/>
          <w:sz w:val="22"/>
          <w:szCs w:val="22"/>
        </w:rPr>
        <w:t>R</w:t>
      </w:r>
      <w:r w:rsidR="00ED4E8B" w:rsidRPr="003F567E">
        <w:rPr>
          <w:rFonts w:ascii="Nunito Medium" w:hAnsi="Nunito Medium" w:cs="Calibri"/>
          <w:color w:val="A6A6A6"/>
          <w:sz w:val="22"/>
          <w:szCs w:val="22"/>
        </w:rPr>
        <w:t>ESPONSIBILITY</w:t>
      </w:r>
    </w:p>
    <w:p w14:paraId="3F56D69B" w14:textId="77777777" w:rsidR="00ED4E8B" w:rsidRPr="003F567E" w:rsidRDefault="00ED4E8B" w:rsidP="00ED4E8B">
      <w:pPr>
        <w:pStyle w:val="Default"/>
        <w:rPr>
          <w:rFonts w:ascii="Nunito Medium" w:hAnsi="Nunito Medium" w:cs="Calibri"/>
          <w:color w:val="7030A0"/>
          <w:sz w:val="22"/>
          <w:szCs w:val="22"/>
        </w:rPr>
      </w:pPr>
      <w:r w:rsidRPr="003F567E">
        <w:rPr>
          <w:rFonts w:ascii="Nunito Medium" w:hAnsi="Nunito Medium" w:cs="Calibri"/>
          <w:color w:val="7030A0"/>
          <w:sz w:val="22"/>
          <w:szCs w:val="22"/>
        </w:rPr>
        <w:t>__________________________________________________________________________________</w:t>
      </w:r>
    </w:p>
    <w:p w14:paraId="0173C5A4" w14:textId="77777777" w:rsidR="00ED4E8B" w:rsidRPr="003F567E" w:rsidRDefault="00ED4E8B" w:rsidP="00ED4E8B">
      <w:pPr>
        <w:pStyle w:val="Default"/>
        <w:rPr>
          <w:rFonts w:ascii="Nunito Medium" w:hAnsi="Nunito Medium" w:cs="Calibri"/>
          <w:color w:val="7030A0"/>
          <w:sz w:val="22"/>
          <w:szCs w:val="22"/>
        </w:rPr>
      </w:pPr>
    </w:p>
    <w:p w14:paraId="5171C313" w14:textId="77777777" w:rsidR="00ED4E8B" w:rsidRPr="003F567E" w:rsidRDefault="00ED4E8B" w:rsidP="00F023A8">
      <w:pPr>
        <w:pStyle w:val="Default"/>
        <w:rPr>
          <w:rFonts w:ascii="Nunito Medium" w:hAnsi="Nunito Medium" w:cs="Calibri"/>
          <w:sz w:val="22"/>
          <w:szCs w:val="22"/>
        </w:rPr>
      </w:pPr>
      <w:r w:rsidRPr="003F567E">
        <w:rPr>
          <w:rFonts w:ascii="Nunito Medium" w:hAnsi="Nunito Medium" w:cs="Calibri"/>
          <w:color w:val="auto"/>
          <w:sz w:val="22"/>
          <w:szCs w:val="22"/>
        </w:rPr>
        <w:t xml:space="preserve">The </w:t>
      </w:r>
      <w:r w:rsidR="00C446F1" w:rsidRPr="003F567E">
        <w:rPr>
          <w:rFonts w:ascii="Nunito Medium" w:hAnsi="Nunito Medium" w:cs="Calibri"/>
          <w:color w:val="auto"/>
          <w:sz w:val="22"/>
          <w:szCs w:val="22"/>
        </w:rPr>
        <w:t xml:space="preserve">Operations Director </w:t>
      </w:r>
      <w:r w:rsidRPr="003F567E">
        <w:rPr>
          <w:rFonts w:ascii="Nunito Medium" w:hAnsi="Nunito Medium" w:cs="Calibri"/>
          <w:color w:val="auto"/>
          <w:sz w:val="22"/>
          <w:szCs w:val="22"/>
        </w:rPr>
        <w:t xml:space="preserve">has overall responsibility for this procedure. It is the role of the T3 Team to </w:t>
      </w:r>
      <w:r w:rsidRPr="003F567E">
        <w:rPr>
          <w:rFonts w:ascii="Nunito Medium" w:hAnsi="Nunito Medium" w:cs="Calibri"/>
          <w:sz w:val="22"/>
          <w:szCs w:val="22"/>
        </w:rPr>
        <w:t>ensure this procedure is adhered to.</w:t>
      </w:r>
      <w:r w:rsidR="00F023A8" w:rsidRPr="003F567E">
        <w:rPr>
          <w:rFonts w:ascii="Nunito Medium" w:hAnsi="Nunito Medium" w:cs="Calibri"/>
          <w:sz w:val="22"/>
          <w:szCs w:val="22"/>
        </w:rPr>
        <w:t xml:space="preserve"> </w:t>
      </w:r>
      <w:r w:rsidRPr="003F567E">
        <w:rPr>
          <w:rFonts w:ascii="Nunito Medium" w:hAnsi="Nunito Medium" w:cs="Calibri"/>
          <w:sz w:val="22"/>
          <w:szCs w:val="22"/>
        </w:rPr>
        <w:t xml:space="preserve">This policy will be reviewed on an annual basis or as and when the Prevent duty or </w:t>
      </w:r>
      <w:r w:rsidR="008A21CB" w:rsidRPr="003F567E">
        <w:rPr>
          <w:rFonts w:ascii="Nunito Medium" w:hAnsi="Nunito Medium" w:cs="Calibri"/>
          <w:sz w:val="22"/>
          <w:szCs w:val="22"/>
        </w:rPr>
        <w:t>S</w:t>
      </w:r>
      <w:r w:rsidRPr="003F567E">
        <w:rPr>
          <w:rFonts w:ascii="Nunito Medium" w:hAnsi="Nunito Medium" w:cs="Calibri"/>
          <w:sz w:val="22"/>
          <w:szCs w:val="22"/>
        </w:rPr>
        <w:t xml:space="preserve">afeguarding legislation </w:t>
      </w:r>
      <w:proofErr w:type="gramStart"/>
      <w:r w:rsidRPr="003F567E">
        <w:rPr>
          <w:rFonts w:ascii="Nunito Medium" w:hAnsi="Nunito Medium" w:cs="Calibri"/>
          <w:sz w:val="22"/>
          <w:szCs w:val="22"/>
        </w:rPr>
        <w:t>are</w:t>
      </w:r>
      <w:proofErr w:type="gramEnd"/>
      <w:r w:rsidRPr="003F567E">
        <w:rPr>
          <w:rFonts w:ascii="Nunito Medium" w:hAnsi="Nunito Medium" w:cs="Calibri"/>
          <w:sz w:val="22"/>
          <w:szCs w:val="22"/>
        </w:rPr>
        <w:t xml:space="preserve"> revised. </w:t>
      </w:r>
    </w:p>
    <w:p w14:paraId="145586F9" w14:textId="77777777" w:rsidR="00C143CF" w:rsidRPr="003F567E" w:rsidRDefault="00C143CF" w:rsidP="00F023A8">
      <w:pPr>
        <w:pStyle w:val="Default"/>
        <w:rPr>
          <w:rFonts w:ascii="Nunito Medium" w:hAnsi="Nunito Medium" w:cs="Calibri"/>
          <w:sz w:val="22"/>
          <w:szCs w:val="22"/>
        </w:rPr>
      </w:pPr>
    </w:p>
    <w:p w14:paraId="3027BFF2" w14:textId="77777777" w:rsidR="006F528A" w:rsidRPr="003F567E" w:rsidRDefault="006F528A" w:rsidP="004D6DBD">
      <w:pPr>
        <w:pStyle w:val="Subtitle"/>
        <w:rPr>
          <w:rFonts w:ascii="Nunito Medium" w:hAnsi="Nunito Medium" w:cs="Calibri"/>
          <w:color w:val="000000"/>
          <w:u w:val="single"/>
        </w:rPr>
      </w:pPr>
      <w:r w:rsidRPr="003F567E">
        <w:rPr>
          <w:rFonts w:ascii="Nunito Medium" w:hAnsi="Nunito Medium" w:cs="Calibri"/>
          <w:color w:val="000000"/>
          <w:u w:val="single"/>
        </w:rPr>
        <w:t>Significant changes to policy</w:t>
      </w:r>
    </w:p>
    <w:p w14:paraId="7FFB774F" w14:textId="77777777" w:rsidR="006F528A" w:rsidRPr="003F567E" w:rsidRDefault="006F528A" w:rsidP="006F528A">
      <w:pPr>
        <w:rPr>
          <w:rFonts w:ascii="Nunito Medium" w:hAnsi="Nunito Medium" w:cs="Calibri"/>
          <w:color w:val="000000"/>
        </w:rPr>
      </w:pPr>
      <w:r w:rsidRPr="003F567E">
        <w:rPr>
          <w:rFonts w:ascii="Nunito Medium" w:hAnsi="Nunito Medium" w:cs="Calibri"/>
          <w:color w:val="000000"/>
        </w:rPr>
        <w:t>All references to Keeping Children Safe in Education (KCS</w:t>
      </w:r>
      <w:r w:rsidR="007F5B93" w:rsidRPr="003F567E">
        <w:rPr>
          <w:rFonts w:ascii="Nunito Medium" w:hAnsi="Nunito Medium" w:cs="Calibri"/>
          <w:color w:val="000000"/>
        </w:rPr>
        <w:t>IE</w:t>
      </w:r>
      <w:r w:rsidRPr="003F567E">
        <w:rPr>
          <w:rFonts w:ascii="Nunito Medium" w:hAnsi="Nunito Medium" w:cs="Calibri"/>
          <w:color w:val="000000"/>
        </w:rPr>
        <w:t xml:space="preserve">) </w:t>
      </w:r>
      <w:r w:rsidR="00027CC4" w:rsidRPr="003F567E">
        <w:rPr>
          <w:rFonts w:ascii="Nunito Medium" w:hAnsi="Nunito Medium" w:cs="Calibri"/>
          <w:color w:val="000000"/>
        </w:rPr>
        <w:t xml:space="preserve">revised in line with </w:t>
      </w:r>
      <w:r w:rsidR="003D1819" w:rsidRPr="003F567E">
        <w:rPr>
          <w:rFonts w:ascii="Nunito Medium" w:hAnsi="Nunito Medium" w:cs="Calibri"/>
          <w:color w:val="000000"/>
        </w:rPr>
        <w:t xml:space="preserve">September </w:t>
      </w:r>
      <w:r w:rsidRPr="003F567E">
        <w:rPr>
          <w:rFonts w:ascii="Nunito Medium" w:hAnsi="Nunito Medium" w:cs="Calibri"/>
          <w:color w:val="000000"/>
        </w:rPr>
        <w:t>202</w:t>
      </w:r>
      <w:r w:rsidR="000B4F27">
        <w:rPr>
          <w:rFonts w:ascii="Nunito Medium" w:hAnsi="Nunito Medium" w:cs="Calibri"/>
          <w:color w:val="000000"/>
        </w:rPr>
        <w:t>5</w:t>
      </w:r>
      <w:r w:rsidR="00027CC4" w:rsidRPr="003F567E">
        <w:rPr>
          <w:rFonts w:ascii="Nunito Medium" w:hAnsi="Nunito Medium" w:cs="Calibri"/>
          <w:color w:val="000000"/>
        </w:rPr>
        <w:t xml:space="preserve"> updates.</w:t>
      </w:r>
    </w:p>
    <w:p w14:paraId="6D1D0E14" w14:textId="77777777" w:rsidR="00D55CBC" w:rsidRPr="003F567E" w:rsidRDefault="00D55CBC" w:rsidP="006F528A">
      <w:pPr>
        <w:rPr>
          <w:rFonts w:ascii="Nunito Medium" w:hAnsi="Nunito Medium"/>
          <w:color w:val="000000"/>
        </w:rPr>
      </w:pPr>
    </w:p>
    <w:p w14:paraId="0EB20330" w14:textId="77777777" w:rsidR="004D6DBD" w:rsidRPr="003F567E" w:rsidRDefault="000745CA" w:rsidP="004D6DBD">
      <w:pPr>
        <w:pStyle w:val="Subtitle"/>
        <w:rPr>
          <w:rFonts w:ascii="Nunito Medium" w:hAnsi="Nunito Medium" w:cs="Calibri"/>
          <w:color w:val="000000"/>
          <w:u w:val="single"/>
        </w:rPr>
      </w:pPr>
      <w:r w:rsidRPr="003F567E">
        <w:rPr>
          <w:rFonts w:ascii="Nunito Medium" w:hAnsi="Nunito Medium" w:cs="Calibri"/>
          <w:color w:val="000000"/>
          <w:u w:val="single"/>
        </w:rPr>
        <w:t xml:space="preserve">T3 </w:t>
      </w:r>
      <w:r w:rsidR="00A63F89" w:rsidRPr="003F567E">
        <w:rPr>
          <w:rFonts w:ascii="Nunito Medium" w:hAnsi="Nunito Medium" w:cs="Calibri"/>
          <w:color w:val="000000"/>
          <w:u w:val="single"/>
        </w:rPr>
        <w:t>Safeguarding Team</w:t>
      </w:r>
    </w:p>
    <w:p w14:paraId="5E310DE5" w14:textId="77777777" w:rsidR="004D6DBD" w:rsidRPr="003F567E" w:rsidRDefault="004D6DBD" w:rsidP="004D6DBD">
      <w:pPr>
        <w:rPr>
          <w:rFonts w:ascii="Nunito Medium" w:hAnsi="Nunito Medium" w:cs="Calibri"/>
          <w:color w:val="000000"/>
        </w:rPr>
      </w:pPr>
    </w:p>
    <w:p w14:paraId="1AEEF2A5" w14:textId="77777777" w:rsidR="004D6DBD" w:rsidRPr="003F567E" w:rsidRDefault="004D6DBD" w:rsidP="004D6DBD">
      <w:pPr>
        <w:rPr>
          <w:rFonts w:ascii="Nunito Medium" w:hAnsi="Nunito Medium" w:cs="Calibri"/>
          <w:color w:val="000000"/>
        </w:rPr>
      </w:pPr>
      <w:bookmarkStart w:id="6" w:name="_Hlk516838463"/>
      <w:r w:rsidRPr="003F567E">
        <w:rPr>
          <w:rFonts w:ascii="Nunito Medium" w:hAnsi="Nunito Medium" w:cs="Calibri"/>
          <w:color w:val="000000"/>
        </w:rPr>
        <w:t>The Designated Safeguarding Lead</w:t>
      </w:r>
      <w:r w:rsidR="008B044B" w:rsidRPr="003F567E">
        <w:rPr>
          <w:rFonts w:ascii="Nunito Medium" w:hAnsi="Nunito Medium" w:cs="Calibri"/>
          <w:color w:val="000000"/>
        </w:rPr>
        <w:t xml:space="preserve"> (DSL)</w:t>
      </w:r>
      <w:r w:rsidRPr="003F567E">
        <w:rPr>
          <w:rFonts w:ascii="Nunito Medium" w:hAnsi="Nunito Medium" w:cs="Calibri"/>
          <w:color w:val="000000"/>
        </w:rPr>
        <w:t xml:space="preserve"> for Safeguarding and Prevent in T3 is: </w:t>
      </w:r>
    </w:p>
    <w:p w14:paraId="5BDF5F5C" w14:textId="77777777" w:rsidR="004D6DBD" w:rsidRPr="003F567E" w:rsidRDefault="00FC37E8" w:rsidP="004D6DBD">
      <w:pPr>
        <w:rPr>
          <w:rFonts w:ascii="Nunito Medium" w:hAnsi="Nunito Medium" w:cs="Calibri"/>
          <w:b/>
          <w:color w:val="000000"/>
        </w:rPr>
      </w:pPr>
      <w:r w:rsidRPr="003F567E">
        <w:rPr>
          <w:rFonts w:ascii="Nunito Medium" w:hAnsi="Nunito Medium" w:cs="Calibri"/>
          <w:b/>
          <w:color w:val="000000"/>
        </w:rPr>
        <w:t>Leanne Melling</w:t>
      </w:r>
      <w:r w:rsidR="005973F5" w:rsidRPr="003F567E">
        <w:rPr>
          <w:rFonts w:ascii="Nunito Medium" w:hAnsi="Nunito Medium" w:cs="Calibri"/>
          <w:b/>
          <w:color w:val="000000"/>
        </w:rPr>
        <w:t xml:space="preserve"> –</w:t>
      </w:r>
      <w:r w:rsidR="005F02FA" w:rsidRPr="003F567E">
        <w:rPr>
          <w:rFonts w:ascii="Nunito Medium" w:hAnsi="Nunito Medium" w:cs="Calibri"/>
          <w:b/>
          <w:color w:val="000000"/>
        </w:rPr>
        <w:t xml:space="preserve"> 07939189710 -</w:t>
      </w:r>
      <w:r w:rsidR="005973F5" w:rsidRPr="003F567E">
        <w:rPr>
          <w:rFonts w:ascii="Nunito Medium" w:hAnsi="Nunito Medium" w:cs="Calibri"/>
          <w:b/>
          <w:color w:val="000000"/>
        </w:rPr>
        <w:t xml:space="preserve"> 01226 610201 – </w:t>
      </w:r>
      <w:r w:rsidR="004F49F2" w:rsidRPr="003F567E">
        <w:rPr>
          <w:rFonts w:ascii="Nunito Medium" w:hAnsi="Nunito Medium" w:cs="Calibri"/>
          <w:b/>
          <w:color w:val="000000"/>
        </w:rPr>
        <w:t>t</w:t>
      </w:r>
      <w:r w:rsidR="005973F5" w:rsidRPr="003F567E">
        <w:rPr>
          <w:rFonts w:ascii="Nunito Medium" w:hAnsi="Nunito Medium" w:cs="Calibri"/>
          <w:b/>
          <w:color w:val="000000"/>
        </w:rPr>
        <w:t>raining@t3-</w:t>
      </w:r>
      <w:r w:rsidR="004F49F2" w:rsidRPr="003F567E">
        <w:rPr>
          <w:rFonts w:ascii="Nunito Medium" w:hAnsi="Nunito Medium" w:cs="Calibri"/>
          <w:b/>
          <w:color w:val="000000"/>
        </w:rPr>
        <w:t>training</w:t>
      </w:r>
      <w:r w:rsidR="005973F5" w:rsidRPr="003F567E">
        <w:rPr>
          <w:rFonts w:ascii="Nunito Medium" w:hAnsi="Nunito Medium" w:cs="Calibri"/>
          <w:b/>
          <w:color w:val="000000"/>
        </w:rPr>
        <w:t>.com</w:t>
      </w:r>
    </w:p>
    <w:p w14:paraId="235A27D6" w14:textId="77777777" w:rsidR="004D6DBD" w:rsidRPr="003F567E" w:rsidRDefault="004D6DBD" w:rsidP="004D6DBD">
      <w:pPr>
        <w:rPr>
          <w:rFonts w:ascii="Nunito Medium" w:hAnsi="Nunito Medium" w:cs="Calibri"/>
          <w:b/>
          <w:color w:val="000000"/>
        </w:rPr>
      </w:pPr>
    </w:p>
    <w:p w14:paraId="54B7074B" w14:textId="77777777" w:rsidR="004D6DBD" w:rsidRPr="003F567E" w:rsidRDefault="004D6DBD" w:rsidP="004D6DBD">
      <w:pPr>
        <w:rPr>
          <w:rFonts w:ascii="Nunito Medium" w:hAnsi="Nunito Medium" w:cs="Calibri"/>
          <w:b/>
          <w:color w:val="000000"/>
        </w:rPr>
      </w:pPr>
      <w:r w:rsidRPr="003F567E">
        <w:rPr>
          <w:rFonts w:ascii="Nunito Medium" w:hAnsi="Nunito Medium" w:cs="Calibri"/>
          <w:color w:val="000000"/>
        </w:rPr>
        <w:t>In their absence, these matters will be dealt with by the Deputy Designated Safeguarding Lead</w:t>
      </w:r>
      <w:r w:rsidR="008B044B" w:rsidRPr="003F567E">
        <w:rPr>
          <w:rFonts w:ascii="Nunito Medium" w:hAnsi="Nunito Medium" w:cs="Calibri"/>
          <w:color w:val="000000"/>
        </w:rPr>
        <w:t xml:space="preserve"> (DDSL</w:t>
      </w:r>
      <w:proofErr w:type="gramStart"/>
      <w:r w:rsidR="008B044B" w:rsidRPr="003F567E">
        <w:rPr>
          <w:rFonts w:ascii="Nunito Medium" w:hAnsi="Nunito Medium" w:cs="Calibri"/>
          <w:color w:val="000000"/>
        </w:rPr>
        <w:t xml:space="preserve">) </w:t>
      </w:r>
      <w:r w:rsidRPr="003F567E">
        <w:rPr>
          <w:rFonts w:ascii="Nunito Medium" w:hAnsi="Nunito Medium" w:cs="Calibri"/>
          <w:color w:val="000000"/>
        </w:rPr>
        <w:t>:</w:t>
      </w:r>
      <w:proofErr w:type="gramEnd"/>
      <w:r w:rsidRPr="003F567E">
        <w:rPr>
          <w:rFonts w:ascii="Nunito Medium" w:hAnsi="Nunito Medium" w:cs="Calibri"/>
          <w:color w:val="000000"/>
        </w:rPr>
        <w:t xml:space="preserve"> </w:t>
      </w:r>
    </w:p>
    <w:p w14:paraId="0C9FBE30" w14:textId="77777777" w:rsidR="00F023A8" w:rsidRPr="003F567E" w:rsidRDefault="005247A8" w:rsidP="00F023A8">
      <w:pPr>
        <w:rPr>
          <w:rFonts w:ascii="Nunito Medium" w:hAnsi="Nunito Medium" w:cs="Calibri"/>
          <w:b/>
          <w:color w:val="000000"/>
        </w:rPr>
      </w:pPr>
      <w:r w:rsidRPr="003F567E">
        <w:rPr>
          <w:rFonts w:ascii="Nunito Medium" w:hAnsi="Nunito Medium" w:cs="Calibri"/>
          <w:b/>
          <w:color w:val="000000"/>
        </w:rPr>
        <w:t>Coburn Powell</w:t>
      </w:r>
      <w:r w:rsidR="00C446F1" w:rsidRPr="003F567E">
        <w:rPr>
          <w:rFonts w:ascii="Nunito Medium" w:hAnsi="Nunito Medium" w:cs="Calibri"/>
          <w:b/>
          <w:color w:val="000000"/>
        </w:rPr>
        <w:t xml:space="preserve"> </w:t>
      </w:r>
      <w:r w:rsidR="00F023A8" w:rsidRPr="003F567E">
        <w:rPr>
          <w:rFonts w:ascii="Nunito Medium" w:hAnsi="Nunito Medium" w:cs="Calibri"/>
          <w:b/>
          <w:color w:val="000000"/>
        </w:rPr>
        <w:t xml:space="preserve">- 01226 610201 – </w:t>
      </w:r>
      <w:r w:rsidR="004F49F2" w:rsidRPr="003F567E">
        <w:rPr>
          <w:rFonts w:ascii="Nunito Medium" w:hAnsi="Nunito Medium" w:cs="Calibri"/>
          <w:b/>
          <w:color w:val="000000"/>
        </w:rPr>
        <w:t>t</w:t>
      </w:r>
      <w:r w:rsidR="00F023A8" w:rsidRPr="003F567E">
        <w:rPr>
          <w:rFonts w:ascii="Nunito Medium" w:hAnsi="Nunito Medium" w:cs="Calibri"/>
          <w:b/>
          <w:color w:val="000000"/>
        </w:rPr>
        <w:t>raining@t3-</w:t>
      </w:r>
      <w:r w:rsidR="004F49F2" w:rsidRPr="003F567E">
        <w:rPr>
          <w:rFonts w:ascii="Nunito Medium" w:hAnsi="Nunito Medium" w:cs="Calibri"/>
          <w:b/>
          <w:color w:val="000000"/>
        </w:rPr>
        <w:t>training</w:t>
      </w:r>
      <w:r w:rsidR="00F023A8" w:rsidRPr="003F567E">
        <w:rPr>
          <w:rFonts w:ascii="Nunito Medium" w:hAnsi="Nunito Medium" w:cs="Calibri"/>
          <w:b/>
          <w:color w:val="000000"/>
        </w:rPr>
        <w:t>.com</w:t>
      </w:r>
    </w:p>
    <w:p w14:paraId="674FE72A" w14:textId="77777777" w:rsidR="004D6DBD" w:rsidRPr="003F567E" w:rsidRDefault="004D6DBD" w:rsidP="004D6DBD">
      <w:pPr>
        <w:rPr>
          <w:rFonts w:ascii="Nunito Medium" w:hAnsi="Nunito Medium" w:cs="Calibri"/>
          <w:b/>
          <w:color w:val="000000"/>
        </w:rPr>
      </w:pPr>
    </w:p>
    <w:p w14:paraId="7F642B24" w14:textId="77777777" w:rsidR="00F023A8" w:rsidRPr="003F567E" w:rsidRDefault="00F023A8" w:rsidP="004D6DBD">
      <w:pPr>
        <w:rPr>
          <w:rFonts w:ascii="Nunito Medium" w:hAnsi="Nunito Medium" w:cs="Calibri"/>
          <w:bCs/>
          <w:color w:val="000000"/>
        </w:rPr>
      </w:pPr>
      <w:r w:rsidRPr="003F567E">
        <w:rPr>
          <w:rFonts w:ascii="Nunito Medium" w:hAnsi="Nunito Medium" w:cs="Calibri"/>
          <w:bCs/>
          <w:color w:val="000000"/>
        </w:rPr>
        <w:t xml:space="preserve">Local Authority Designated Officer </w:t>
      </w:r>
      <w:r w:rsidR="008B044B" w:rsidRPr="003F567E">
        <w:rPr>
          <w:rFonts w:ascii="Nunito Medium" w:hAnsi="Nunito Medium" w:cs="Calibri"/>
          <w:bCs/>
          <w:color w:val="000000"/>
        </w:rPr>
        <w:t>(</w:t>
      </w:r>
      <w:r w:rsidRPr="003F567E">
        <w:rPr>
          <w:rFonts w:ascii="Nunito Medium" w:hAnsi="Nunito Medium" w:cs="Calibri"/>
          <w:bCs/>
          <w:color w:val="000000"/>
        </w:rPr>
        <w:t>LADO</w:t>
      </w:r>
      <w:r w:rsidR="008B044B" w:rsidRPr="003F567E">
        <w:rPr>
          <w:rFonts w:ascii="Nunito Medium" w:hAnsi="Nunito Medium" w:cs="Calibri"/>
          <w:bCs/>
          <w:color w:val="000000"/>
        </w:rPr>
        <w:t>)</w:t>
      </w:r>
      <w:r w:rsidRPr="003F567E">
        <w:rPr>
          <w:rFonts w:ascii="Nunito Medium" w:hAnsi="Nunito Medium" w:cs="Calibri"/>
          <w:bCs/>
          <w:color w:val="000000"/>
        </w:rPr>
        <w:t xml:space="preserve"> - Barnsley Council</w:t>
      </w:r>
      <w:r w:rsidR="007F5B93" w:rsidRPr="003F567E">
        <w:rPr>
          <w:rFonts w:ascii="Nunito Medium" w:hAnsi="Nunito Medium" w:cs="Calibri"/>
          <w:bCs/>
          <w:color w:val="000000"/>
        </w:rPr>
        <w:t xml:space="preserve"> </w:t>
      </w:r>
    </w:p>
    <w:p w14:paraId="40D81211" w14:textId="77777777" w:rsidR="002816D3" w:rsidRPr="003F567E" w:rsidRDefault="00F023A8" w:rsidP="004D6DBD">
      <w:pPr>
        <w:rPr>
          <w:rFonts w:ascii="Nunito Medium" w:hAnsi="Nunito Medium" w:cs="Calibri"/>
          <w:b/>
          <w:color w:val="000000"/>
        </w:rPr>
      </w:pPr>
      <w:r w:rsidRPr="003F567E">
        <w:rPr>
          <w:rFonts w:ascii="Nunito Medium" w:hAnsi="Nunito Medium" w:cs="Calibri"/>
          <w:b/>
          <w:color w:val="000000"/>
        </w:rPr>
        <w:t>01226 772341</w:t>
      </w:r>
      <w:r w:rsidR="002816D3" w:rsidRPr="003F567E">
        <w:rPr>
          <w:rFonts w:ascii="Nunito Medium" w:hAnsi="Nunito Medium" w:cs="Calibri"/>
          <w:b/>
          <w:color w:val="000000"/>
        </w:rPr>
        <w:tab/>
      </w:r>
      <w:r w:rsidR="002816D3" w:rsidRPr="003F567E">
        <w:rPr>
          <w:rFonts w:ascii="Nunito Medium" w:hAnsi="Nunito Medium" w:cs="Calibri"/>
          <w:b/>
          <w:color w:val="000000"/>
        </w:rPr>
        <w:tab/>
      </w:r>
      <w:r w:rsidR="002816D3" w:rsidRPr="003F567E">
        <w:rPr>
          <w:rFonts w:ascii="Nunito Medium" w:hAnsi="Nunito Medium" w:cs="Calibri"/>
          <w:b/>
          <w:color w:val="000000"/>
        </w:rPr>
        <w:tab/>
      </w:r>
      <w:hyperlink r:id="rId12" w:history="1">
        <w:r w:rsidR="00397ABA" w:rsidRPr="003F567E">
          <w:rPr>
            <w:rStyle w:val="Hyperlink"/>
            <w:rFonts w:ascii="Nunito Medium" w:hAnsi="Nunito Medium" w:cs="Calibri"/>
            <w:b/>
            <w:color w:val="000000"/>
            <w:u w:val="none"/>
          </w:rPr>
          <w:t>earlyhelp@barnsley.gov.uk</w:t>
        </w:r>
      </w:hyperlink>
    </w:p>
    <w:p w14:paraId="3C39F81C" w14:textId="77777777" w:rsidR="007F5B93" w:rsidRPr="003F567E" w:rsidRDefault="007F5B93" w:rsidP="004D6DBD">
      <w:pPr>
        <w:rPr>
          <w:rFonts w:ascii="Nunito Medium" w:hAnsi="Nunito Medium" w:cs="Calibri"/>
          <w:b/>
          <w:color w:val="000000"/>
        </w:rPr>
      </w:pPr>
    </w:p>
    <w:p w14:paraId="16F00D29" w14:textId="77777777" w:rsidR="007F5B93" w:rsidRPr="003F567E" w:rsidRDefault="007F5B93" w:rsidP="004D6DBD">
      <w:pPr>
        <w:rPr>
          <w:rFonts w:ascii="Nunito Medium" w:hAnsi="Nunito Medium" w:cs="Calibri"/>
          <w:b/>
          <w:color w:val="000000"/>
        </w:rPr>
      </w:pPr>
      <w:r w:rsidRPr="003F567E">
        <w:rPr>
          <w:rFonts w:ascii="Nunito Medium" w:hAnsi="Nunito Medium" w:cs="Calibri"/>
          <w:bCs/>
          <w:color w:val="000000"/>
        </w:rPr>
        <w:t>Further details about the LADO and support from Barnsley Council can be found at</w:t>
      </w:r>
      <w:r w:rsidRPr="003F567E">
        <w:rPr>
          <w:rFonts w:ascii="Nunito Medium" w:hAnsi="Nunito Medium" w:cs="Calibri"/>
          <w:b/>
          <w:color w:val="000000"/>
        </w:rPr>
        <w:t xml:space="preserve"> </w:t>
      </w:r>
      <w:hyperlink r:id="rId13" w:history="1">
        <w:r w:rsidRPr="003F567E">
          <w:rPr>
            <w:rStyle w:val="Hyperlink"/>
            <w:rFonts w:ascii="Nunito Medium" w:hAnsi="Nunito Medium" w:cs="Calibri"/>
            <w:color w:val="000000"/>
          </w:rPr>
          <w:t>Local Authority Designated Officer (LADO) (barnsley.gov.uk)</w:t>
        </w:r>
      </w:hyperlink>
    </w:p>
    <w:p w14:paraId="1235A036" w14:textId="77777777" w:rsidR="000A3DDD" w:rsidRPr="003F567E" w:rsidRDefault="000A3DDD" w:rsidP="004D6DBD">
      <w:pPr>
        <w:rPr>
          <w:rFonts w:ascii="Nunito Medium" w:hAnsi="Nunito Medium" w:cs="Calibri"/>
          <w:bCs/>
          <w:color w:val="000000"/>
        </w:rPr>
      </w:pPr>
    </w:p>
    <w:bookmarkEnd w:id="6"/>
    <w:p w14:paraId="2E4FE194" w14:textId="77777777" w:rsidR="00E150BB" w:rsidRPr="003F567E" w:rsidRDefault="002939C6" w:rsidP="00832C63">
      <w:pPr>
        <w:rPr>
          <w:rFonts w:ascii="Nunito Medium" w:hAnsi="Nunito Medium" w:cs="Calibri"/>
          <w:color w:val="000000"/>
        </w:rPr>
      </w:pPr>
      <w:r w:rsidRPr="003F567E">
        <w:rPr>
          <w:rFonts w:ascii="Nunito Medium" w:hAnsi="Nunito Medium" w:cs="Calibri"/>
          <w:color w:val="000000"/>
          <w:lang w:eastAsia="en-GB"/>
        </w:rPr>
        <w:t>T3</w:t>
      </w:r>
      <w:r w:rsidR="0046120B" w:rsidRPr="003F567E">
        <w:rPr>
          <w:rFonts w:ascii="Nunito Medium" w:hAnsi="Nunito Medium" w:cs="Calibri"/>
          <w:color w:val="000000"/>
          <w:lang w:eastAsia="en-GB"/>
        </w:rPr>
        <w:t xml:space="preserve"> has a statutory </w:t>
      </w:r>
      <w:r w:rsidRPr="003F567E">
        <w:rPr>
          <w:rFonts w:ascii="Nunito Medium" w:hAnsi="Nunito Medium" w:cs="Calibri"/>
          <w:color w:val="000000"/>
          <w:lang w:eastAsia="en-GB"/>
        </w:rPr>
        <w:t>duty to safeguard its learners</w:t>
      </w:r>
      <w:r w:rsidR="004D6DBD" w:rsidRPr="003F567E">
        <w:rPr>
          <w:rFonts w:ascii="Nunito Medium" w:hAnsi="Nunito Medium" w:cs="Calibri"/>
          <w:color w:val="000000"/>
          <w:lang w:eastAsia="en-GB"/>
        </w:rPr>
        <w:t>.  T3</w:t>
      </w:r>
      <w:r w:rsidR="00E150BB" w:rsidRPr="003F567E">
        <w:rPr>
          <w:rFonts w:ascii="Nunito Medium" w:hAnsi="Nunito Medium" w:cs="Calibri"/>
          <w:color w:val="000000"/>
        </w:rPr>
        <w:t xml:space="preserve"> recognises its legal and moral duty to promote the well-being of learners</w:t>
      </w:r>
      <w:r w:rsidR="0046120B" w:rsidRPr="003F567E">
        <w:rPr>
          <w:rFonts w:ascii="Nunito Medium" w:hAnsi="Nunito Medium" w:cs="Calibri"/>
          <w:color w:val="000000"/>
        </w:rPr>
        <w:t xml:space="preserve"> </w:t>
      </w:r>
      <w:r w:rsidR="00E150BB" w:rsidRPr="003F567E">
        <w:rPr>
          <w:rFonts w:ascii="Nunito Medium" w:hAnsi="Nunito Medium" w:cs="Calibri"/>
          <w:color w:val="000000"/>
        </w:rPr>
        <w:t>and protect them from harm a</w:t>
      </w:r>
      <w:r w:rsidR="0046120B" w:rsidRPr="003F567E">
        <w:rPr>
          <w:rFonts w:ascii="Nunito Medium" w:hAnsi="Nunito Medium" w:cs="Calibri"/>
          <w:color w:val="000000"/>
        </w:rPr>
        <w:t xml:space="preserve">nd respond to safeguarding </w:t>
      </w:r>
      <w:r w:rsidR="00E150BB" w:rsidRPr="003F567E">
        <w:rPr>
          <w:rFonts w:ascii="Nunito Medium" w:hAnsi="Nunito Medium" w:cs="Calibri"/>
          <w:color w:val="000000"/>
        </w:rPr>
        <w:t xml:space="preserve">concerns when they arise. </w:t>
      </w:r>
    </w:p>
    <w:p w14:paraId="498DB9D1" w14:textId="77777777" w:rsidR="00E150BB" w:rsidRPr="003F567E" w:rsidRDefault="00E150BB" w:rsidP="00832C63">
      <w:pPr>
        <w:rPr>
          <w:rFonts w:ascii="Nunito Medium" w:hAnsi="Nunito Medium" w:cs="Calibri"/>
          <w:color w:val="000000"/>
          <w:lang w:eastAsia="en-GB"/>
        </w:rPr>
      </w:pPr>
    </w:p>
    <w:p w14:paraId="5D1E529A" w14:textId="77777777" w:rsidR="00E270FD" w:rsidRPr="003F567E" w:rsidRDefault="0046120B" w:rsidP="00832C63">
      <w:pPr>
        <w:rPr>
          <w:rFonts w:ascii="Nunito Medium" w:hAnsi="Nunito Medium" w:cs="Calibri"/>
        </w:rPr>
      </w:pPr>
      <w:r w:rsidRPr="003F567E">
        <w:rPr>
          <w:rFonts w:ascii="Nunito Medium" w:hAnsi="Nunito Medium" w:cs="Calibri"/>
          <w:color w:val="000000"/>
        </w:rPr>
        <w:t>We agree that we have</w:t>
      </w:r>
      <w:r w:rsidR="00DA68F4" w:rsidRPr="003F567E">
        <w:rPr>
          <w:rFonts w:ascii="Nunito Medium" w:hAnsi="Nunito Medium" w:cs="Calibri"/>
          <w:color w:val="000000"/>
        </w:rPr>
        <w:t xml:space="preserve"> a</w:t>
      </w:r>
      <w:r w:rsidR="00E270FD" w:rsidRPr="003F567E">
        <w:rPr>
          <w:rFonts w:ascii="Nunito Medium" w:hAnsi="Nunito Medium" w:cs="Calibri"/>
          <w:color w:val="000000"/>
        </w:rPr>
        <w:t xml:space="preserve"> primary responsibility for the care, welfare</w:t>
      </w:r>
      <w:r w:rsidR="00E645FD" w:rsidRPr="003F567E">
        <w:rPr>
          <w:rFonts w:ascii="Nunito Medium" w:hAnsi="Nunito Medium" w:cs="Calibri"/>
          <w:color w:val="000000"/>
        </w:rPr>
        <w:t xml:space="preserve"> </w:t>
      </w:r>
      <w:r w:rsidR="00E270FD" w:rsidRPr="003F567E">
        <w:rPr>
          <w:rFonts w:ascii="Nunito Medium" w:hAnsi="Nunito Medium" w:cs="Calibri"/>
          <w:color w:val="000000"/>
        </w:rPr>
        <w:t>and safe</w:t>
      </w:r>
      <w:r w:rsidR="00B613DE" w:rsidRPr="003F567E">
        <w:rPr>
          <w:rFonts w:ascii="Nunito Medium" w:hAnsi="Nunito Medium" w:cs="Calibri"/>
          <w:color w:val="000000"/>
        </w:rPr>
        <w:t>ty of the learners in our</w:t>
      </w:r>
      <w:r w:rsidR="00C47454" w:rsidRPr="003F567E">
        <w:rPr>
          <w:rFonts w:ascii="Nunito Medium" w:hAnsi="Nunito Medium" w:cs="Calibri"/>
          <w:color w:val="000000"/>
        </w:rPr>
        <w:t xml:space="preserve"> care</w:t>
      </w:r>
      <w:r w:rsidR="006F7219" w:rsidRPr="003F567E">
        <w:rPr>
          <w:rFonts w:ascii="Nunito Medium" w:hAnsi="Nunito Medium" w:cs="Calibri"/>
          <w:color w:val="000000"/>
        </w:rPr>
        <w:t xml:space="preserve">, and </w:t>
      </w:r>
      <w:r w:rsidR="00B613DE" w:rsidRPr="003F567E">
        <w:rPr>
          <w:rFonts w:ascii="Nunito Medium" w:hAnsi="Nunito Medium" w:cs="Calibri"/>
          <w:color w:val="000000"/>
        </w:rPr>
        <w:t>we</w:t>
      </w:r>
      <w:r w:rsidR="00E270FD" w:rsidRPr="003F567E">
        <w:rPr>
          <w:rFonts w:ascii="Nunito Medium" w:hAnsi="Nunito Medium" w:cs="Calibri"/>
          <w:color w:val="000000"/>
        </w:rPr>
        <w:t xml:space="preserve"> will carry out this duty through</w:t>
      </w:r>
      <w:r w:rsidR="00E270FD" w:rsidRPr="003F567E">
        <w:rPr>
          <w:rFonts w:ascii="Nunito Medium" w:hAnsi="Nunito Medium" w:cs="Calibri"/>
        </w:rPr>
        <w:t xml:space="preserve"> our teaching and learning,</w:t>
      </w:r>
      <w:r w:rsidR="006B78E5" w:rsidRPr="003F567E">
        <w:rPr>
          <w:rFonts w:ascii="Nunito Medium" w:hAnsi="Nunito Medium" w:cs="Calibri"/>
        </w:rPr>
        <w:t xml:space="preserve"> day to day practices,</w:t>
      </w:r>
      <w:r w:rsidR="00E270FD" w:rsidRPr="003F567E">
        <w:rPr>
          <w:rFonts w:ascii="Nunito Medium" w:hAnsi="Nunito Medium" w:cs="Calibri"/>
        </w:rPr>
        <w:t xml:space="preserve"> extracurricular activiti</w:t>
      </w:r>
      <w:r w:rsidR="00B4740D" w:rsidRPr="003F567E">
        <w:rPr>
          <w:rFonts w:ascii="Nunito Medium" w:hAnsi="Nunito Medium" w:cs="Calibri"/>
        </w:rPr>
        <w:t xml:space="preserve">es, pastoral care and extended </w:t>
      </w:r>
      <w:r w:rsidR="002939C6" w:rsidRPr="003F567E">
        <w:rPr>
          <w:rFonts w:ascii="Nunito Medium" w:hAnsi="Nunito Medium" w:cs="Calibri"/>
        </w:rPr>
        <w:t>T3</w:t>
      </w:r>
      <w:r w:rsidR="00E270FD" w:rsidRPr="003F567E">
        <w:rPr>
          <w:rFonts w:ascii="Nunito Medium" w:hAnsi="Nunito Medium" w:cs="Calibri"/>
        </w:rPr>
        <w:t xml:space="preserve"> activities.</w:t>
      </w:r>
      <w:r w:rsidR="00B4740D" w:rsidRPr="003F567E">
        <w:rPr>
          <w:rFonts w:ascii="Nunito Medium" w:hAnsi="Nunito Medium" w:cs="Calibri"/>
        </w:rPr>
        <w:t xml:space="preserve">  </w:t>
      </w:r>
      <w:r w:rsidR="00E270FD" w:rsidRPr="003F567E">
        <w:rPr>
          <w:rFonts w:ascii="Nunito Medium" w:hAnsi="Nunito Medium" w:cs="Calibri"/>
        </w:rPr>
        <w:t>In order to achieve this, all members of</w:t>
      </w:r>
      <w:r w:rsidRPr="003F567E">
        <w:rPr>
          <w:rFonts w:ascii="Nunito Medium" w:hAnsi="Nunito Medium" w:cs="Calibri"/>
        </w:rPr>
        <w:t xml:space="preserve"> </w:t>
      </w:r>
      <w:r w:rsidR="002939C6" w:rsidRPr="003F567E">
        <w:rPr>
          <w:rFonts w:ascii="Nunito Medium" w:hAnsi="Nunito Medium" w:cs="Calibri"/>
        </w:rPr>
        <w:t>T3</w:t>
      </w:r>
      <w:r w:rsidRPr="003F567E">
        <w:rPr>
          <w:rFonts w:ascii="Nunito Medium" w:hAnsi="Nunito Medium" w:cs="Calibri"/>
        </w:rPr>
        <w:t>,</w:t>
      </w:r>
      <w:r w:rsidR="003553D5" w:rsidRPr="003F567E">
        <w:rPr>
          <w:rFonts w:ascii="Nunito Medium" w:hAnsi="Nunito Medium" w:cs="Calibri"/>
        </w:rPr>
        <w:t xml:space="preserve"> </w:t>
      </w:r>
      <w:r w:rsidR="00E270FD" w:rsidRPr="003F567E">
        <w:rPr>
          <w:rFonts w:ascii="Nunito Medium" w:hAnsi="Nunito Medium" w:cs="Calibri"/>
        </w:rPr>
        <w:t xml:space="preserve">in whatever capacity, will at all times act proactively in learner welfare matters especially where there is a possibility that a learner may be at risk of significant harm. </w:t>
      </w:r>
    </w:p>
    <w:p w14:paraId="6F53C951" w14:textId="77777777" w:rsidR="00010D87" w:rsidRPr="003F567E" w:rsidRDefault="00010D87" w:rsidP="009813A4">
      <w:pPr>
        <w:rPr>
          <w:rFonts w:ascii="Nunito Medium" w:hAnsi="Nunito Medium" w:cs="Calibri"/>
        </w:rPr>
      </w:pPr>
    </w:p>
    <w:p w14:paraId="7C5F0D6D" w14:textId="77777777" w:rsidR="00010D87" w:rsidRPr="003F567E" w:rsidRDefault="006F7219" w:rsidP="00832C63">
      <w:pPr>
        <w:rPr>
          <w:rFonts w:ascii="Nunito Medium" w:hAnsi="Nunito Medium" w:cs="Calibri"/>
        </w:rPr>
      </w:pPr>
      <w:r w:rsidRPr="003F567E">
        <w:rPr>
          <w:rFonts w:ascii="Nunito Medium" w:hAnsi="Nunito Medium" w:cs="Calibri"/>
        </w:rPr>
        <w:t>We will enable learners</w:t>
      </w:r>
      <w:r w:rsidR="00010D87" w:rsidRPr="003F567E">
        <w:rPr>
          <w:rFonts w:ascii="Nunito Medium" w:hAnsi="Nunito Medium" w:cs="Calibri"/>
        </w:rPr>
        <w:t>, through tutorial</w:t>
      </w:r>
      <w:r w:rsidR="00C81420" w:rsidRPr="003F567E">
        <w:rPr>
          <w:rFonts w:ascii="Nunito Medium" w:hAnsi="Nunito Medium" w:cs="Calibri"/>
        </w:rPr>
        <w:t xml:space="preserve">, workbooks </w:t>
      </w:r>
      <w:r w:rsidR="00010D87" w:rsidRPr="003F567E">
        <w:rPr>
          <w:rFonts w:ascii="Nunito Medium" w:hAnsi="Nunito Medium" w:cs="Calibri"/>
        </w:rPr>
        <w:t>and other support activities, to develop the skills they need to stay safe from harm</w:t>
      </w:r>
      <w:r w:rsidR="00C81420" w:rsidRPr="003F567E">
        <w:rPr>
          <w:rFonts w:ascii="Nunito Medium" w:hAnsi="Nunito Medium" w:cs="Calibri"/>
        </w:rPr>
        <w:t>, understand British values, raise awareness of equality and diversity</w:t>
      </w:r>
      <w:r w:rsidR="006D7F72" w:rsidRPr="003F567E">
        <w:rPr>
          <w:rFonts w:ascii="Nunito Medium" w:hAnsi="Nunito Medium" w:cs="Calibri"/>
        </w:rPr>
        <w:t xml:space="preserve">, </w:t>
      </w:r>
      <w:r w:rsidR="00C81420" w:rsidRPr="003F567E">
        <w:rPr>
          <w:rFonts w:ascii="Nunito Medium" w:hAnsi="Nunito Medium" w:cs="Calibri"/>
        </w:rPr>
        <w:t>health and safety</w:t>
      </w:r>
      <w:r w:rsidR="006D7F72" w:rsidRPr="003F567E">
        <w:rPr>
          <w:rFonts w:ascii="Nunito Medium" w:hAnsi="Nunito Medium" w:cs="Calibri"/>
        </w:rPr>
        <w:t xml:space="preserve">, </w:t>
      </w:r>
      <w:r w:rsidR="007F5B93" w:rsidRPr="003F567E">
        <w:rPr>
          <w:rFonts w:ascii="Nunito Medium" w:hAnsi="Nunito Medium" w:cs="Calibri"/>
        </w:rPr>
        <w:t>P</w:t>
      </w:r>
      <w:r w:rsidR="006D7F72" w:rsidRPr="003F567E">
        <w:rPr>
          <w:rFonts w:ascii="Nunito Medium" w:hAnsi="Nunito Medium" w:cs="Calibri"/>
        </w:rPr>
        <w:t>revent &amp; radicalisation and E-Safety</w:t>
      </w:r>
      <w:r w:rsidR="00010D87" w:rsidRPr="003F567E">
        <w:rPr>
          <w:rFonts w:ascii="Nunito Medium" w:hAnsi="Nunito Medium" w:cs="Calibri"/>
        </w:rPr>
        <w:t>.  We will also help them to develop the confidence they need to speak up for themselves and others.  We will provide effective support, guidance and care if a learner shares a concern with us.</w:t>
      </w:r>
    </w:p>
    <w:p w14:paraId="54D12A0C" w14:textId="77777777" w:rsidR="00010D87" w:rsidRPr="003F567E" w:rsidRDefault="00010D87" w:rsidP="00832C63">
      <w:pPr>
        <w:rPr>
          <w:rFonts w:ascii="Nunito Medium" w:hAnsi="Nunito Medium" w:cs="Calibri"/>
        </w:rPr>
      </w:pPr>
    </w:p>
    <w:p w14:paraId="7746F502" w14:textId="77777777" w:rsidR="00010D87" w:rsidRPr="003F567E" w:rsidRDefault="006F7219" w:rsidP="00832C63">
      <w:pPr>
        <w:rPr>
          <w:rFonts w:ascii="Nunito Medium" w:hAnsi="Nunito Medium" w:cs="Calibri"/>
        </w:rPr>
      </w:pPr>
      <w:r w:rsidRPr="003F567E">
        <w:rPr>
          <w:rFonts w:ascii="Nunito Medium" w:hAnsi="Nunito Medium" w:cs="Calibri"/>
        </w:rPr>
        <w:t>Learners</w:t>
      </w:r>
      <w:r w:rsidR="00010D87" w:rsidRPr="003F567E">
        <w:rPr>
          <w:rFonts w:ascii="Nunito Medium" w:hAnsi="Nunito Medium" w:cs="Calibri"/>
        </w:rPr>
        <w:t xml:space="preserve"> should be able to:</w:t>
      </w:r>
    </w:p>
    <w:p w14:paraId="78324815" w14:textId="77777777" w:rsidR="006A30B9" w:rsidRPr="003F567E" w:rsidRDefault="006A30B9" w:rsidP="00832C63">
      <w:pPr>
        <w:rPr>
          <w:rFonts w:ascii="Nunito Medium" w:hAnsi="Nunito Medium" w:cs="Calibri"/>
        </w:rPr>
      </w:pPr>
    </w:p>
    <w:p w14:paraId="3C043F4C" w14:textId="77777777" w:rsidR="00010D87" w:rsidRPr="003F567E" w:rsidRDefault="006A30B9" w:rsidP="006A30B9">
      <w:pPr>
        <w:pStyle w:val="Bullet1"/>
        <w:spacing w:before="0"/>
        <w:ind w:left="714" w:hanging="357"/>
        <w:rPr>
          <w:rFonts w:ascii="Nunito Medium" w:hAnsi="Nunito Medium" w:cs="Calibri"/>
        </w:rPr>
      </w:pPr>
      <w:r w:rsidRPr="003F567E">
        <w:rPr>
          <w:rFonts w:ascii="Nunito Medium" w:hAnsi="Nunito Medium" w:cs="Calibri"/>
        </w:rPr>
        <w:t>r</w:t>
      </w:r>
      <w:r w:rsidR="00010D87" w:rsidRPr="003F567E">
        <w:rPr>
          <w:rFonts w:ascii="Nunito Medium" w:hAnsi="Nunito Medium" w:cs="Calibri"/>
        </w:rPr>
        <w:t>ecognise and manage risks in</w:t>
      </w:r>
      <w:r w:rsidRPr="003F567E">
        <w:rPr>
          <w:rFonts w:ascii="Nunito Medium" w:hAnsi="Nunito Medium" w:cs="Calibri"/>
        </w:rPr>
        <w:t xml:space="preserve"> different situations</w:t>
      </w:r>
    </w:p>
    <w:p w14:paraId="09FD0F38" w14:textId="77777777" w:rsidR="00010D87" w:rsidRPr="003F567E" w:rsidRDefault="006A30B9" w:rsidP="006A30B9">
      <w:pPr>
        <w:pStyle w:val="Bullet1"/>
        <w:spacing w:before="0"/>
        <w:ind w:left="714" w:hanging="357"/>
        <w:rPr>
          <w:rFonts w:ascii="Nunito Medium" w:hAnsi="Nunito Medium" w:cs="Calibri"/>
        </w:rPr>
      </w:pPr>
      <w:r w:rsidRPr="003F567E">
        <w:rPr>
          <w:rFonts w:ascii="Nunito Medium" w:hAnsi="Nunito Medium" w:cs="Calibri"/>
        </w:rPr>
        <w:t>j</w:t>
      </w:r>
      <w:r w:rsidR="00010D87" w:rsidRPr="003F567E">
        <w:rPr>
          <w:rFonts w:ascii="Nunito Medium" w:hAnsi="Nunito Medium" w:cs="Calibri"/>
        </w:rPr>
        <w:t>udge what kind of physical contact is accept</w:t>
      </w:r>
      <w:r w:rsidRPr="003F567E">
        <w:rPr>
          <w:rFonts w:ascii="Nunito Medium" w:hAnsi="Nunito Medium" w:cs="Calibri"/>
        </w:rPr>
        <w:t>able and what is not acceptable</w:t>
      </w:r>
    </w:p>
    <w:p w14:paraId="4C3D8B32" w14:textId="77777777" w:rsidR="00010D87" w:rsidRPr="003F567E" w:rsidRDefault="006A30B9" w:rsidP="006A30B9">
      <w:pPr>
        <w:pStyle w:val="Bullet1"/>
        <w:spacing w:before="0"/>
        <w:ind w:left="714" w:hanging="357"/>
        <w:rPr>
          <w:rFonts w:ascii="Nunito Medium" w:hAnsi="Nunito Medium" w:cs="Calibri"/>
        </w:rPr>
      </w:pPr>
      <w:r w:rsidRPr="003F567E">
        <w:rPr>
          <w:rFonts w:ascii="Nunito Medium" w:hAnsi="Nunito Medium" w:cs="Calibri"/>
        </w:rPr>
        <w:t>r</w:t>
      </w:r>
      <w:r w:rsidR="00010D87" w:rsidRPr="003F567E">
        <w:rPr>
          <w:rFonts w:ascii="Nunito Medium" w:hAnsi="Nunito Medium" w:cs="Calibri"/>
        </w:rPr>
        <w:t>ecognise when their personal safety is threatened</w:t>
      </w:r>
      <w:r w:rsidRPr="003F567E">
        <w:rPr>
          <w:rFonts w:ascii="Nunito Medium" w:hAnsi="Nunito Medium" w:cs="Calibri"/>
        </w:rPr>
        <w:t xml:space="preserve"> and when and where to get help</w:t>
      </w:r>
    </w:p>
    <w:p w14:paraId="7011CB50" w14:textId="77777777" w:rsidR="00010D87" w:rsidRPr="003F567E" w:rsidRDefault="00010D87" w:rsidP="00832C63">
      <w:pPr>
        <w:rPr>
          <w:rFonts w:ascii="Nunito Medium" w:hAnsi="Nunito Medium" w:cs="Calibri"/>
        </w:rPr>
      </w:pPr>
    </w:p>
    <w:p w14:paraId="75B1A735" w14:textId="77777777" w:rsidR="00010D87" w:rsidRPr="003F567E" w:rsidRDefault="00010D87" w:rsidP="009813A4">
      <w:pPr>
        <w:rPr>
          <w:rFonts w:ascii="Nunito Medium" w:hAnsi="Nunito Medium" w:cs="Calibri"/>
        </w:rPr>
      </w:pPr>
      <w:r w:rsidRPr="003F567E">
        <w:rPr>
          <w:rFonts w:ascii="Nunito Medium" w:hAnsi="Nunito Medium" w:cs="Calibri"/>
        </w:rPr>
        <w:t>We will:</w:t>
      </w:r>
    </w:p>
    <w:p w14:paraId="3B6892DE" w14:textId="77777777" w:rsidR="006A30B9" w:rsidRPr="003F567E" w:rsidRDefault="006A30B9" w:rsidP="009813A4">
      <w:pPr>
        <w:rPr>
          <w:rFonts w:ascii="Nunito Medium" w:hAnsi="Nunito Medium" w:cs="Calibri"/>
        </w:rPr>
      </w:pPr>
    </w:p>
    <w:p w14:paraId="35D716CE" w14:textId="77777777" w:rsidR="00010D87" w:rsidRPr="003F567E" w:rsidRDefault="006A30B9" w:rsidP="006A30B9">
      <w:pPr>
        <w:pStyle w:val="Bullet1"/>
        <w:spacing w:before="0"/>
        <w:ind w:left="714" w:hanging="357"/>
        <w:rPr>
          <w:rFonts w:ascii="Nunito Medium" w:hAnsi="Nunito Medium" w:cs="Calibri"/>
        </w:rPr>
      </w:pPr>
      <w:r w:rsidRPr="003F567E">
        <w:rPr>
          <w:rFonts w:ascii="Nunito Medium" w:hAnsi="Nunito Medium" w:cs="Calibri"/>
        </w:rPr>
        <w:t>p</w:t>
      </w:r>
      <w:r w:rsidR="00010D87" w:rsidRPr="003F567E">
        <w:rPr>
          <w:rFonts w:ascii="Nunito Medium" w:hAnsi="Nunito Medium" w:cs="Calibri"/>
        </w:rPr>
        <w:t>revent u</w:t>
      </w:r>
      <w:r w:rsidR="00C26445" w:rsidRPr="003F567E">
        <w:rPr>
          <w:rFonts w:ascii="Nunito Medium" w:hAnsi="Nunito Medium" w:cs="Calibri"/>
        </w:rPr>
        <w:t>nsuitable people working with learners</w:t>
      </w:r>
    </w:p>
    <w:p w14:paraId="1792B39B" w14:textId="77777777" w:rsidR="00010D87" w:rsidRPr="003F567E" w:rsidRDefault="006A30B9" w:rsidP="006A30B9">
      <w:pPr>
        <w:pStyle w:val="Bullet1"/>
        <w:spacing w:before="0"/>
        <w:ind w:left="714" w:hanging="357"/>
        <w:rPr>
          <w:rFonts w:ascii="Nunito Medium" w:hAnsi="Nunito Medium" w:cs="Calibri"/>
        </w:rPr>
      </w:pPr>
      <w:r w:rsidRPr="003F567E">
        <w:rPr>
          <w:rFonts w:ascii="Nunito Medium" w:hAnsi="Nunito Medium" w:cs="Calibri"/>
        </w:rPr>
        <w:t>p</w:t>
      </w:r>
      <w:r w:rsidR="00010D87" w:rsidRPr="003F567E">
        <w:rPr>
          <w:rFonts w:ascii="Nunito Medium" w:hAnsi="Nunito Medium" w:cs="Calibri"/>
        </w:rPr>
        <w:t>romote safe practice and cha</w:t>
      </w:r>
      <w:r w:rsidRPr="003F567E">
        <w:rPr>
          <w:rFonts w:ascii="Nunito Medium" w:hAnsi="Nunito Medium" w:cs="Calibri"/>
        </w:rPr>
        <w:t>llenge poor and unsafe practice</w:t>
      </w:r>
    </w:p>
    <w:p w14:paraId="720101D2" w14:textId="77777777" w:rsidR="004D6DBD" w:rsidRPr="003F567E" w:rsidRDefault="00356172" w:rsidP="006A30B9">
      <w:pPr>
        <w:pStyle w:val="Bullet1"/>
        <w:spacing w:before="0"/>
        <w:ind w:left="714" w:hanging="357"/>
        <w:rPr>
          <w:rFonts w:ascii="Nunito Medium" w:hAnsi="Nunito Medium" w:cs="Calibri"/>
        </w:rPr>
      </w:pPr>
      <w:r w:rsidRPr="003F567E">
        <w:rPr>
          <w:rFonts w:ascii="Nunito Medium" w:hAnsi="Nunito Medium" w:cs="Calibri"/>
        </w:rPr>
        <w:t>e</w:t>
      </w:r>
      <w:r w:rsidR="004D6DBD" w:rsidRPr="003F567E">
        <w:rPr>
          <w:rFonts w:ascii="Nunito Medium" w:hAnsi="Nunito Medium" w:cs="Calibri"/>
        </w:rPr>
        <w:t>nsure staff are alert to learners at risk and know how to report concerns</w:t>
      </w:r>
    </w:p>
    <w:p w14:paraId="2BAFBE31" w14:textId="77777777" w:rsidR="00ED4E8B" w:rsidRPr="003F567E" w:rsidRDefault="00ED4E8B" w:rsidP="00ED4E8B">
      <w:pPr>
        <w:pStyle w:val="Bullet1"/>
        <w:numPr>
          <w:ilvl w:val="0"/>
          <w:numId w:val="0"/>
        </w:numPr>
        <w:spacing w:before="0"/>
        <w:rPr>
          <w:rFonts w:ascii="Nunito Medium" w:hAnsi="Nunito Medium" w:cs="Calibri"/>
          <w:color w:val="000000"/>
        </w:rPr>
      </w:pPr>
    </w:p>
    <w:p w14:paraId="10201CAB" w14:textId="77777777" w:rsidR="00ED4E8B" w:rsidRPr="003F567E" w:rsidRDefault="00ED4E8B" w:rsidP="00ED4E8B">
      <w:pPr>
        <w:rPr>
          <w:rFonts w:ascii="Nunito Medium" w:hAnsi="Nunito Medium" w:cs="Calibri"/>
          <w:color w:val="000000"/>
        </w:rPr>
      </w:pPr>
      <w:r w:rsidRPr="003F567E">
        <w:rPr>
          <w:rFonts w:ascii="Nunito Medium" w:hAnsi="Nunito Medium" w:cs="Calibri"/>
          <w:color w:val="000000"/>
        </w:rPr>
        <w:t>When dealing with safeguarding concerns, it is important that all staff should ‘Think Family’ and consider the family members within the household and wider networks who may be at risk of, or experiencing abuse or neglect.  T3 will make referrals to Children or Adults</w:t>
      </w:r>
      <w:r w:rsidR="007F5B93" w:rsidRPr="003F567E">
        <w:rPr>
          <w:rFonts w:ascii="Nunito Medium" w:hAnsi="Nunito Medium" w:cs="Calibri"/>
          <w:color w:val="000000"/>
        </w:rPr>
        <w:t>’</w:t>
      </w:r>
      <w:r w:rsidRPr="003F567E">
        <w:rPr>
          <w:rFonts w:ascii="Nunito Medium" w:hAnsi="Nunito Medium" w:cs="Calibri"/>
          <w:color w:val="000000"/>
        </w:rPr>
        <w:t xml:space="preserve"> Social Care when this is necessary to safeguard children and adults in need of safeguarding, even if they are not in its care.</w:t>
      </w:r>
      <w:r w:rsidR="007F5B93" w:rsidRPr="003F567E">
        <w:rPr>
          <w:rFonts w:ascii="Nunito Medium" w:hAnsi="Nunito Medium" w:cs="Calibri"/>
          <w:color w:val="000000"/>
        </w:rPr>
        <w:t xml:space="preserve"> </w:t>
      </w:r>
      <w:r w:rsidR="0022030F" w:rsidRPr="003F567E">
        <w:rPr>
          <w:rFonts w:ascii="Nunito Medium" w:hAnsi="Nunito Medium" w:cs="Calibri"/>
          <w:color w:val="000000"/>
        </w:rPr>
        <w:t>Additional g</w:t>
      </w:r>
      <w:r w:rsidR="007F5B93" w:rsidRPr="003F567E">
        <w:rPr>
          <w:rFonts w:ascii="Nunito Medium" w:hAnsi="Nunito Medium" w:cs="Calibri"/>
          <w:color w:val="000000"/>
        </w:rPr>
        <w:t xml:space="preserve">uidance and advice can be provided through </w:t>
      </w:r>
      <w:hyperlink r:id="rId14" w:history="1">
        <w:r w:rsidR="007F5B93" w:rsidRPr="003F567E">
          <w:rPr>
            <w:rStyle w:val="Hyperlink"/>
            <w:rFonts w:ascii="Nunito Medium" w:hAnsi="Nunito Medium" w:cs="Calibri"/>
            <w:color w:val="000000"/>
          </w:rPr>
          <w:t>Barnsley Safeguarding Children Partnership</w:t>
        </w:r>
      </w:hyperlink>
      <w:r w:rsidR="007F5B93" w:rsidRPr="003F567E">
        <w:rPr>
          <w:rFonts w:ascii="Nunito Medium" w:hAnsi="Nunito Medium" w:cs="Calibri"/>
          <w:color w:val="000000"/>
        </w:rPr>
        <w:t xml:space="preserve"> and </w:t>
      </w:r>
      <w:hyperlink r:id="rId15" w:history="1">
        <w:r w:rsidR="007F5B93" w:rsidRPr="003F567E">
          <w:rPr>
            <w:rStyle w:val="Hyperlink"/>
            <w:rFonts w:ascii="Nunito Medium" w:hAnsi="Nunito Medium" w:cs="Calibri"/>
            <w:color w:val="000000"/>
          </w:rPr>
          <w:t>Barnsley Safeguarding Adults Board</w:t>
        </w:r>
      </w:hyperlink>
      <w:r w:rsidR="000D0F11" w:rsidRPr="003F567E">
        <w:rPr>
          <w:rFonts w:ascii="Nunito Medium" w:hAnsi="Nunito Medium" w:cs="Calibri"/>
          <w:color w:val="000000"/>
        </w:rPr>
        <w:t xml:space="preserve">, along with </w:t>
      </w:r>
      <w:r w:rsidR="008F0964" w:rsidRPr="003F567E">
        <w:rPr>
          <w:rFonts w:ascii="Nunito Medium" w:hAnsi="Nunito Medium" w:cs="Calibri"/>
          <w:color w:val="000000"/>
        </w:rPr>
        <w:t xml:space="preserve">additional </w:t>
      </w:r>
      <w:r w:rsidR="000D0F11" w:rsidRPr="003F567E">
        <w:rPr>
          <w:rFonts w:ascii="Nunito Medium" w:hAnsi="Nunito Medium" w:cs="Calibri"/>
          <w:color w:val="000000"/>
        </w:rPr>
        <w:t>specific information from the Local Authority safeguarding services where the learner resides.</w:t>
      </w:r>
    </w:p>
    <w:p w14:paraId="3AF88ECF" w14:textId="77777777" w:rsidR="009C2530" w:rsidRPr="003F567E" w:rsidRDefault="009C2530" w:rsidP="00ED4E8B">
      <w:pPr>
        <w:rPr>
          <w:rFonts w:ascii="Nunito Medium" w:hAnsi="Nunito Medium" w:cs="Calibri"/>
          <w:color w:val="000000"/>
        </w:rPr>
      </w:pPr>
    </w:p>
    <w:p w14:paraId="6C8B6800" w14:textId="77777777" w:rsidR="008919B4" w:rsidRPr="003F567E" w:rsidRDefault="0057034C" w:rsidP="00ED4E8B">
      <w:pPr>
        <w:rPr>
          <w:rFonts w:ascii="Nunito Medium" w:hAnsi="Nunito Medium" w:cs="Calibri"/>
          <w:color w:val="000000"/>
        </w:rPr>
      </w:pPr>
      <w:r w:rsidRPr="003F567E">
        <w:rPr>
          <w:rFonts w:ascii="Nunito Medium" w:hAnsi="Nunito Medium" w:cs="Calibri"/>
          <w:color w:val="000000"/>
        </w:rPr>
        <w:t xml:space="preserve">All staff should be prepared to identify children who may benefit from </w:t>
      </w:r>
      <w:r w:rsidR="008F0964" w:rsidRPr="003F567E">
        <w:rPr>
          <w:rFonts w:ascii="Nunito Medium" w:hAnsi="Nunito Medium" w:cs="Calibri"/>
          <w:color w:val="000000"/>
        </w:rPr>
        <w:t>E</w:t>
      </w:r>
      <w:r w:rsidRPr="003F567E">
        <w:rPr>
          <w:rFonts w:ascii="Nunito Medium" w:hAnsi="Nunito Medium" w:cs="Calibri"/>
          <w:color w:val="000000"/>
        </w:rPr>
        <w:t xml:space="preserve">arly </w:t>
      </w:r>
      <w:r w:rsidR="008F0964" w:rsidRPr="003F567E">
        <w:rPr>
          <w:rFonts w:ascii="Nunito Medium" w:hAnsi="Nunito Medium" w:cs="Calibri"/>
          <w:color w:val="000000"/>
        </w:rPr>
        <w:t>H</w:t>
      </w:r>
      <w:r w:rsidRPr="003F567E">
        <w:rPr>
          <w:rFonts w:ascii="Nunito Medium" w:hAnsi="Nunito Medium" w:cs="Calibri"/>
          <w:color w:val="000000"/>
        </w:rPr>
        <w:t xml:space="preserve">elp. Early </w:t>
      </w:r>
      <w:r w:rsidR="008F0964" w:rsidRPr="003F567E">
        <w:rPr>
          <w:rFonts w:ascii="Nunito Medium" w:hAnsi="Nunito Medium" w:cs="Calibri"/>
          <w:color w:val="000000"/>
        </w:rPr>
        <w:t>H</w:t>
      </w:r>
      <w:r w:rsidRPr="003F567E">
        <w:rPr>
          <w:rFonts w:ascii="Nunito Medium" w:hAnsi="Nunito Medium" w:cs="Calibri"/>
          <w:color w:val="000000"/>
        </w:rPr>
        <w:t xml:space="preserve">elp means providing support as soon as a problem emerges at any point in a child’s life, from the foundation years through to the teenage years. </w:t>
      </w:r>
      <w:r w:rsidR="0022030F" w:rsidRPr="003F567E">
        <w:rPr>
          <w:rFonts w:ascii="Nunito Medium" w:hAnsi="Nunito Medium" w:cs="Calibri"/>
          <w:color w:val="000000"/>
        </w:rPr>
        <w:t xml:space="preserve">Further details about Early Help for families can be found </w:t>
      </w:r>
      <w:r w:rsidR="008919B4" w:rsidRPr="003F567E">
        <w:rPr>
          <w:rFonts w:ascii="Nunito Medium" w:hAnsi="Nunito Medium" w:cs="Calibri"/>
          <w:color w:val="000000"/>
        </w:rPr>
        <w:t xml:space="preserve">at </w:t>
      </w:r>
      <w:hyperlink r:id="rId16" w:history="1">
        <w:r w:rsidR="008F0964" w:rsidRPr="003F567E">
          <w:rPr>
            <w:rStyle w:val="Hyperlink"/>
            <w:rFonts w:ascii="Nunito Medium" w:hAnsi="Nunito Medium" w:cs="Calibri"/>
            <w:color w:val="000000"/>
          </w:rPr>
          <w:t>https://www.gov.uk/government/publications/supporting-families-early-help-system-guide</w:t>
        </w:r>
      </w:hyperlink>
    </w:p>
    <w:p w14:paraId="3B21A8CF" w14:textId="77777777" w:rsidR="008F0964" w:rsidRPr="003F567E" w:rsidRDefault="008F0964" w:rsidP="00ED4E8B">
      <w:pPr>
        <w:rPr>
          <w:rFonts w:ascii="Nunito Medium" w:hAnsi="Nunito Medium" w:cs="Calibri"/>
          <w:color w:val="000000"/>
        </w:rPr>
      </w:pPr>
    </w:p>
    <w:p w14:paraId="1555DAC1" w14:textId="77777777" w:rsidR="00362747" w:rsidRPr="003F567E" w:rsidRDefault="002939C6" w:rsidP="00832C63">
      <w:pPr>
        <w:rPr>
          <w:rFonts w:ascii="Nunito Medium" w:hAnsi="Nunito Medium" w:cs="Calibri"/>
          <w:color w:val="000000"/>
        </w:rPr>
      </w:pPr>
      <w:r w:rsidRPr="003F567E">
        <w:rPr>
          <w:rFonts w:ascii="Nunito Medium" w:hAnsi="Nunito Medium" w:cs="Calibri"/>
          <w:color w:val="000000"/>
        </w:rPr>
        <w:t>T3</w:t>
      </w:r>
      <w:r w:rsidR="00E270FD" w:rsidRPr="003F567E">
        <w:rPr>
          <w:rFonts w:ascii="Nunito Medium" w:hAnsi="Nunito Medium" w:cs="Calibri"/>
          <w:color w:val="000000"/>
        </w:rPr>
        <w:t xml:space="preserve"> seeks to adopt an open and accepting attitude towards learners as part</w:t>
      </w:r>
      <w:r w:rsidR="00E645FD" w:rsidRPr="003F567E">
        <w:rPr>
          <w:rFonts w:ascii="Nunito Medium" w:hAnsi="Nunito Medium" w:cs="Calibri"/>
          <w:color w:val="000000"/>
        </w:rPr>
        <w:t xml:space="preserve"> </w:t>
      </w:r>
      <w:r w:rsidR="00E270FD" w:rsidRPr="003F567E">
        <w:rPr>
          <w:rFonts w:ascii="Nunito Medium" w:hAnsi="Nunito Medium" w:cs="Calibri"/>
          <w:color w:val="000000"/>
        </w:rPr>
        <w:t>of their respons</w:t>
      </w:r>
      <w:r w:rsidR="00C26445" w:rsidRPr="003F567E">
        <w:rPr>
          <w:rFonts w:ascii="Nunito Medium" w:hAnsi="Nunito Medium" w:cs="Calibri"/>
          <w:color w:val="000000"/>
        </w:rPr>
        <w:t xml:space="preserve">ibility for pastoral care. </w:t>
      </w:r>
      <w:r w:rsidR="0039046C" w:rsidRPr="003F567E">
        <w:rPr>
          <w:rFonts w:ascii="Nunito Medium" w:hAnsi="Nunito Medium" w:cs="Calibri"/>
          <w:color w:val="000000"/>
        </w:rPr>
        <w:t xml:space="preserve"> </w:t>
      </w:r>
      <w:r w:rsidRPr="003F567E">
        <w:rPr>
          <w:rFonts w:ascii="Nunito Medium" w:hAnsi="Nunito Medium" w:cs="Calibri"/>
          <w:color w:val="000000"/>
        </w:rPr>
        <w:t>T3</w:t>
      </w:r>
      <w:r w:rsidR="00E270FD" w:rsidRPr="003F567E">
        <w:rPr>
          <w:rFonts w:ascii="Nunito Medium" w:hAnsi="Nunito Medium" w:cs="Calibri"/>
          <w:color w:val="000000"/>
        </w:rPr>
        <w:t xml:space="preserve"> hopes that parents/carers and learners feel free to talk a</w:t>
      </w:r>
      <w:r w:rsidR="00C26445" w:rsidRPr="003F567E">
        <w:rPr>
          <w:rFonts w:ascii="Nunito Medium" w:hAnsi="Nunito Medium" w:cs="Calibri"/>
          <w:color w:val="000000"/>
        </w:rPr>
        <w:t xml:space="preserve">bout any concerns and will see </w:t>
      </w:r>
      <w:r w:rsidRPr="003F567E">
        <w:rPr>
          <w:rFonts w:ascii="Nunito Medium" w:hAnsi="Nunito Medium" w:cs="Calibri"/>
          <w:color w:val="000000"/>
        </w:rPr>
        <w:t>T3</w:t>
      </w:r>
      <w:r w:rsidR="00E270FD" w:rsidRPr="003F567E">
        <w:rPr>
          <w:rFonts w:ascii="Nunito Medium" w:hAnsi="Nunito Medium" w:cs="Calibri"/>
          <w:color w:val="000000"/>
        </w:rPr>
        <w:t xml:space="preserve"> as a safe place if there are any </w:t>
      </w:r>
      <w:r w:rsidR="003553D5" w:rsidRPr="003F567E">
        <w:rPr>
          <w:rFonts w:ascii="Nunito Medium" w:hAnsi="Nunito Medium" w:cs="Calibri"/>
          <w:color w:val="000000"/>
        </w:rPr>
        <w:t xml:space="preserve">difficulties at home.   </w:t>
      </w:r>
    </w:p>
    <w:p w14:paraId="19B5D184" w14:textId="77777777" w:rsidR="00362747" w:rsidRPr="003F567E" w:rsidRDefault="00362747" w:rsidP="00832C63">
      <w:pPr>
        <w:rPr>
          <w:rFonts w:ascii="Nunito Medium" w:hAnsi="Nunito Medium" w:cs="Calibri"/>
          <w:color w:val="000000"/>
        </w:rPr>
      </w:pPr>
    </w:p>
    <w:p w14:paraId="6F337FA7" w14:textId="77777777" w:rsidR="00E270FD" w:rsidRPr="003F567E" w:rsidRDefault="003553D5" w:rsidP="00832C63">
      <w:pPr>
        <w:rPr>
          <w:rFonts w:ascii="Nunito Medium" w:hAnsi="Nunito Medium" w:cs="Calibri"/>
        </w:rPr>
      </w:pPr>
      <w:r w:rsidRPr="003F567E">
        <w:rPr>
          <w:rFonts w:ascii="Nunito Medium" w:hAnsi="Nunito Medium" w:cs="Calibri"/>
          <w:color w:val="000000"/>
        </w:rPr>
        <w:t>Learner</w:t>
      </w:r>
      <w:r w:rsidR="00E270FD" w:rsidRPr="003F567E">
        <w:rPr>
          <w:rFonts w:ascii="Nunito Medium" w:hAnsi="Nunito Medium" w:cs="Calibri"/>
          <w:color w:val="000000"/>
        </w:rPr>
        <w:t>s</w:t>
      </w:r>
      <w:r w:rsidRPr="003F567E">
        <w:rPr>
          <w:rFonts w:ascii="Nunito Medium" w:hAnsi="Nunito Medium" w:cs="Calibri"/>
          <w:color w:val="000000"/>
        </w:rPr>
        <w:t>’</w:t>
      </w:r>
      <w:r w:rsidR="00E270FD" w:rsidRPr="003F567E">
        <w:rPr>
          <w:rFonts w:ascii="Nunito Medium" w:hAnsi="Nunito Medium" w:cs="Calibri"/>
          <w:color w:val="000000"/>
        </w:rPr>
        <w:t xml:space="preserve"> worries and fears will be taken seriously if they seek help from a member of staff. However, staff must not promise secrecy if concerns are such that referral must be made to the appropriate</w:t>
      </w:r>
      <w:r w:rsidR="00E270FD" w:rsidRPr="003F567E">
        <w:rPr>
          <w:rFonts w:ascii="Nunito Medium" w:hAnsi="Nunito Medium" w:cs="Calibri"/>
        </w:rPr>
        <w:t xml:space="preserve"> agencies in order to safeguard the learner’s welfare</w:t>
      </w:r>
      <w:r w:rsidR="00C26445" w:rsidRPr="003F567E">
        <w:rPr>
          <w:rFonts w:ascii="Nunito Medium" w:hAnsi="Nunito Medium" w:cs="Calibri"/>
        </w:rPr>
        <w:t xml:space="preserve"> and</w:t>
      </w:r>
      <w:r w:rsidR="00362747" w:rsidRPr="003F567E">
        <w:rPr>
          <w:rFonts w:ascii="Nunito Medium" w:hAnsi="Nunito Medium" w:cs="Calibri"/>
        </w:rPr>
        <w:t>/or</w:t>
      </w:r>
      <w:r w:rsidR="00C26445" w:rsidRPr="003F567E">
        <w:rPr>
          <w:rFonts w:ascii="Nunito Medium" w:hAnsi="Nunito Medium" w:cs="Calibri"/>
        </w:rPr>
        <w:t xml:space="preserve"> protect them from abuse and/or neglect</w:t>
      </w:r>
      <w:r w:rsidR="00E270FD" w:rsidRPr="003F567E">
        <w:rPr>
          <w:rFonts w:ascii="Nunito Medium" w:hAnsi="Nunito Medium" w:cs="Calibri"/>
        </w:rPr>
        <w:t>.</w:t>
      </w:r>
      <w:r w:rsidR="008E2BBC" w:rsidRPr="003F567E">
        <w:rPr>
          <w:rFonts w:ascii="Nunito Medium" w:hAnsi="Nunito Medium" w:cs="Calibri"/>
        </w:rPr>
        <w:t xml:space="preserve"> </w:t>
      </w:r>
      <w:r w:rsidR="0039046C" w:rsidRPr="003F567E">
        <w:rPr>
          <w:rFonts w:ascii="Nunito Medium" w:hAnsi="Nunito Medium" w:cs="Calibri"/>
        </w:rPr>
        <w:t xml:space="preserve"> </w:t>
      </w:r>
      <w:r w:rsidR="008E2BBC" w:rsidRPr="003F567E">
        <w:rPr>
          <w:rFonts w:ascii="Nunito Medium" w:hAnsi="Nunito Medium" w:cs="Calibri"/>
        </w:rPr>
        <w:t>Learners will be made aware of this legal obligation.</w:t>
      </w:r>
    </w:p>
    <w:p w14:paraId="25B52D8B" w14:textId="77777777" w:rsidR="002A4744" w:rsidRPr="003F567E" w:rsidRDefault="002A4744" w:rsidP="00832C63">
      <w:pPr>
        <w:rPr>
          <w:rFonts w:ascii="Nunito Medium" w:hAnsi="Nunito Medium" w:cs="Calibri"/>
        </w:rPr>
      </w:pPr>
    </w:p>
    <w:p w14:paraId="32A0FB59" w14:textId="77777777" w:rsidR="00196AE2" w:rsidRPr="003F567E" w:rsidRDefault="002939C6" w:rsidP="00832C63">
      <w:pPr>
        <w:rPr>
          <w:rFonts w:ascii="Nunito Medium" w:hAnsi="Nunito Medium" w:cs="Calibri"/>
          <w:color w:val="000000"/>
        </w:rPr>
      </w:pPr>
      <w:r w:rsidRPr="003F567E">
        <w:rPr>
          <w:rFonts w:ascii="Nunito Medium" w:hAnsi="Nunito Medium" w:cs="Calibri"/>
        </w:rPr>
        <w:t>I</w:t>
      </w:r>
      <w:r w:rsidR="00E270FD" w:rsidRPr="003F567E">
        <w:rPr>
          <w:rFonts w:ascii="Nunito Medium" w:hAnsi="Nunito Medium" w:cs="Calibri"/>
        </w:rPr>
        <w:t>f there are suspicions that a learner’s physical, sexual or emotional well-being is being, or is likely to be, harmed, or that they are being neglected</w:t>
      </w:r>
      <w:r w:rsidR="00362747" w:rsidRPr="003F567E">
        <w:rPr>
          <w:rFonts w:ascii="Nunito Medium" w:hAnsi="Nunito Medium" w:cs="Calibri"/>
        </w:rPr>
        <w:t xml:space="preserve"> or abused in any way</w:t>
      </w:r>
      <w:r w:rsidR="00E270FD" w:rsidRPr="003F567E">
        <w:rPr>
          <w:rFonts w:ascii="Nunito Medium" w:hAnsi="Nunito Medium" w:cs="Calibri"/>
        </w:rPr>
        <w:t>, appropriate action will be taken</w:t>
      </w:r>
      <w:r w:rsidR="00362747" w:rsidRPr="003F567E">
        <w:rPr>
          <w:rFonts w:ascii="Nunito Medium" w:hAnsi="Nunito Medium" w:cs="Calibri"/>
        </w:rPr>
        <w:t>.  This action will be</w:t>
      </w:r>
      <w:r w:rsidR="00E270FD" w:rsidRPr="003F567E">
        <w:rPr>
          <w:rFonts w:ascii="Nunito Medium" w:hAnsi="Nunito Medium" w:cs="Calibri"/>
        </w:rPr>
        <w:t xml:space="preserve"> in accordance with the </w:t>
      </w:r>
      <w:r w:rsidR="00362747" w:rsidRPr="003F567E">
        <w:rPr>
          <w:rFonts w:ascii="Nunito Medium" w:hAnsi="Nunito Medium" w:cs="Calibri"/>
        </w:rPr>
        <w:t xml:space="preserve">safeguarding </w:t>
      </w:r>
      <w:r w:rsidR="00E270FD" w:rsidRPr="003F567E">
        <w:rPr>
          <w:rFonts w:ascii="Nunito Medium" w:hAnsi="Nunito Medium" w:cs="Calibri"/>
        </w:rPr>
        <w:t>procedures issued by</w:t>
      </w:r>
      <w:r w:rsidR="00C26445" w:rsidRPr="003F567E">
        <w:rPr>
          <w:rFonts w:ascii="Nunito Medium" w:hAnsi="Nunito Medium" w:cs="Calibri"/>
        </w:rPr>
        <w:t xml:space="preserve"> the S</w:t>
      </w:r>
      <w:r w:rsidR="00E270FD" w:rsidRPr="003F567E">
        <w:rPr>
          <w:rFonts w:ascii="Nunito Medium" w:hAnsi="Nunito Medium" w:cs="Calibri"/>
          <w:color w:val="000000"/>
        </w:rPr>
        <w:t>afeguarding Children Board</w:t>
      </w:r>
      <w:r w:rsidR="00362747" w:rsidRPr="003F567E">
        <w:rPr>
          <w:rFonts w:ascii="Nunito Medium" w:hAnsi="Nunito Medium" w:cs="Calibri"/>
          <w:color w:val="000000"/>
        </w:rPr>
        <w:t xml:space="preserve">, if </w:t>
      </w:r>
      <w:r w:rsidR="0035182A" w:rsidRPr="003F567E">
        <w:rPr>
          <w:rFonts w:ascii="Nunito Medium" w:hAnsi="Nunito Medium" w:cs="Calibri"/>
          <w:color w:val="000000"/>
        </w:rPr>
        <w:t xml:space="preserve">the </w:t>
      </w:r>
      <w:r w:rsidR="00362747" w:rsidRPr="003F567E">
        <w:rPr>
          <w:rFonts w:ascii="Nunito Medium" w:hAnsi="Nunito Medium" w:cs="Calibri"/>
          <w:color w:val="000000"/>
        </w:rPr>
        <w:t>learner is under 18</w:t>
      </w:r>
      <w:r w:rsidR="00C26445" w:rsidRPr="003F567E">
        <w:rPr>
          <w:rFonts w:ascii="Nunito Medium" w:hAnsi="Nunito Medium" w:cs="Calibri"/>
          <w:color w:val="000000"/>
        </w:rPr>
        <w:t xml:space="preserve"> or Safeguarding Adult Board</w:t>
      </w:r>
      <w:r w:rsidR="00362747" w:rsidRPr="003F567E">
        <w:rPr>
          <w:rFonts w:ascii="Nunito Medium" w:hAnsi="Nunito Medium" w:cs="Calibri"/>
          <w:color w:val="000000"/>
        </w:rPr>
        <w:t xml:space="preserve">, if learner is over </w:t>
      </w:r>
      <w:proofErr w:type="gramStart"/>
      <w:r w:rsidR="00362747" w:rsidRPr="003F567E">
        <w:rPr>
          <w:rFonts w:ascii="Nunito Medium" w:hAnsi="Nunito Medium" w:cs="Calibri"/>
          <w:color w:val="000000"/>
        </w:rPr>
        <w:t>18,</w:t>
      </w:r>
      <w:proofErr w:type="gramEnd"/>
      <w:r w:rsidR="00362747" w:rsidRPr="003F567E">
        <w:rPr>
          <w:rFonts w:ascii="Nunito Medium" w:hAnsi="Nunito Medium" w:cs="Calibri"/>
          <w:color w:val="000000"/>
        </w:rPr>
        <w:t xml:space="preserve"> of the Local Authority area where the learner resides.</w:t>
      </w:r>
    </w:p>
    <w:p w14:paraId="64D7549B" w14:textId="77777777" w:rsidR="00B613DE" w:rsidRPr="003F567E" w:rsidRDefault="00B613DE" w:rsidP="00B613DE">
      <w:pPr>
        <w:rPr>
          <w:rFonts w:ascii="Nunito Medium" w:hAnsi="Nunito Medium" w:cs="Calibri"/>
          <w:color w:val="auto"/>
        </w:rPr>
      </w:pPr>
    </w:p>
    <w:p w14:paraId="33D59EE4" w14:textId="77777777" w:rsidR="009C2530" w:rsidRPr="003F567E" w:rsidRDefault="00872AD0" w:rsidP="00872AD0">
      <w:pPr>
        <w:rPr>
          <w:rFonts w:ascii="Nunito Medium" w:hAnsi="Nunito Medium" w:cs="Calibri"/>
        </w:rPr>
      </w:pPr>
      <w:r w:rsidRPr="003F567E">
        <w:rPr>
          <w:rFonts w:ascii="Nunito Medium" w:hAnsi="Nunito Medium" w:cs="Calibri"/>
        </w:rPr>
        <w:t xml:space="preserve">The </w:t>
      </w:r>
      <w:r w:rsidR="004B62C7" w:rsidRPr="003F567E">
        <w:rPr>
          <w:rFonts w:ascii="Nunito Medium" w:hAnsi="Nunito Medium" w:cs="Calibri"/>
        </w:rPr>
        <w:t xml:space="preserve">T3 </w:t>
      </w:r>
      <w:r w:rsidR="00A63F89" w:rsidRPr="003F567E">
        <w:rPr>
          <w:rFonts w:ascii="Nunito Medium" w:hAnsi="Nunito Medium" w:cs="Calibri"/>
        </w:rPr>
        <w:t>Safeguarding Team</w:t>
      </w:r>
      <w:r w:rsidRPr="003F567E">
        <w:rPr>
          <w:rFonts w:ascii="Nunito Medium" w:hAnsi="Nunito Medium" w:cs="Calibri"/>
        </w:rPr>
        <w:t xml:space="preserve"> holds the safeguarding records for learners on a secure system from the One</w:t>
      </w:r>
      <w:r w:rsidR="004F49F2" w:rsidRPr="003F567E">
        <w:rPr>
          <w:rFonts w:ascii="Nunito Medium" w:hAnsi="Nunito Medium" w:cs="Calibri"/>
        </w:rPr>
        <w:t>F</w:t>
      </w:r>
      <w:r w:rsidRPr="003F567E">
        <w:rPr>
          <w:rFonts w:ascii="Nunito Medium" w:hAnsi="Nunito Medium" w:cs="Calibri"/>
        </w:rPr>
        <w:t xml:space="preserve">ile System.  Due to the highly confidential nature of a child/adult protection or safeguarding concern, staff </w:t>
      </w:r>
      <w:r w:rsidRPr="003F567E">
        <w:rPr>
          <w:rFonts w:ascii="Nunito Medium" w:hAnsi="Nunito Medium" w:cs="Calibri"/>
          <w:b/>
        </w:rPr>
        <w:t xml:space="preserve">must not </w:t>
      </w:r>
      <w:r w:rsidRPr="003F567E">
        <w:rPr>
          <w:rFonts w:ascii="Nunito Medium" w:hAnsi="Nunito Medium" w:cs="Calibri"/>
        </w:rPr>
        <w:t>update the learner’s One</w:t>
      </w:r>
      <w:r w:rsidR="004F49F2" w:rsidRPr="003F567E">
        <w:rPr>
          <w:rFonts w:ascii="Nunito Medium" w:hAnsi="Nunito Medium" w:cs="Calibri"/>
        </w:rPr>
        <w:t>F</w:t>
      </w:r>
      <w:r w:rsidRPr="003F567E">
        <w:rPr>
          <w:rFonts w:ascii="Nunito Medium" w:hAnsi="Nunito Medium" w:cs="Calibri"/>
        </w:rPr>
        <w:t xml:space="preserve">ile with this information.  The </w:t>
      </w:r>
      <w:r w:rsidR="000745CA" w:rsidRPr="003F567E">
        <w:rPr>
          <w:rFonts w:ascii="Nunito Medium" w:hAnsi="Nunito Medium" w:cs="Calibri"/>
        </w:rPr>
        <w:t>T3</w:t>
      </w:r>
      <w:r w:rsidR="004B62C7" w:rsidRPr="003F567E">
        <w:rPr>
          <w:rFonts w:ascii="Nunito Medium" w:hAnsi="Nunito Medium" w:cs="Calibri"/>
        </w:rPr>
        <w:t xml:space="preserve"> </w:t>
      </w:r>
      <w:r w:rsidR="00A63F89" w:rsidRPr="003F567E">
        <w:rPr>
          <w:rFonts w:ascii="Nunito Medium" w:hAnsi="Nunito Medium" w:cs="Calibri"/>
        </w:rPr>
        <w:t>Safeguarding Team</w:t>
      </w:r>
      <w:r w:rsidRPr="003F567E">
        <w:rPr>
          <w:rFonts w:ascii="Nunito Medium" w:hAnsi="Nunito Medium" w:cs="Calibri"/>
        </w:rPr>
        <w:t xml:space="preserve"> are responsible for making appropriate records.  </w:t>
      </w:r>
    </w:p>
    <w:p w14:paraId="253D6FD7" w14:textId="77777777" w:rsidR="009C2530" w:rsidRPr="003F567E" w:rsidRDefault="009C2530" w:rsidP="00872AD0">
      <w:pPr>
        <w:rPr>
          <w:rFonts w:ascii="Nunito Medium" w:hAnsi="Nunito Medium" w:cs="Calibri"/>
        </w:rPr>
      </w:pPr>
    </w:p>
    <w:p w14:paraId="40F84ADF" w14:textId="77777777" w:rsidR="009C2530" w:rsidRPr="003F567E" w:rsidRDefault="00872AD0" w:rsidP="00872AD0">
      <w:pPr>
        <w:rPr>
          <w:rFonts w:ascii="Nunito Medium" w:hAnsi="Nunito Medium" w:cs="Calibri"/>
        </w:rPr>
      </w:pPr>
      <w:r w:rsidRPr="003F567E">
        <w:rPr>
          <w:rFonts w:ascii="Nunito Medium" w:hAnsi="Nunito Medium" w:cs="Calibri"/>
        </w:rPr>
        <w:t xml:space="preserve">However, </w:t>
      </w:r>
      <w:r w:rsidRPr="003F567E">
        <w:rPr>
          <w:rFonts w:ascii="Nunito Medium" w:hAnsi="Nunito Medium" w:cs="Calibri"/>
          <w:b/>
        </w:rPr>
        <w:t xml:space="preserve">all </w:t>
      </w:r>
      <w:r w:rsidRPr="003F567E">
        <w:rPr>
          <w:rFonts w:ascii="Nunito Medium" w:hAnsi="Nunito Medium" w:cs="Calibri"/>
        </w:rPr>
        <w:t xml:space="preserve">staff are responsible for populating a learner’s safeguarding file.  All discussions, telephone calls and meetings in relation to the learner must be recorded </w:t>
      </w:r>
      <w:r w:rsidR="000745CA" w:rsidRPr="003F567E">
        <w:rPr>
          <w:rFonts w:ascii="Nunito Medium" w:hAnsi="Nunito Medium" w:cs="Calibri"/>
        </w:rPr>
        <w:t>in writing</w:t>
      </w:r>
      <w:r w:rsidRPr="003F567E">
        <w:rPr>
          <w:rFonts w:ascii="Nunito Medium" w:hAnsi="Nunito Medium" w:cs="Calibri"/>
        </w:rPr>
        <w:t xml:space="preserve"> by all staff and emailed through to the </w:t>
      </w:r>
      <w:r w:rsidR="004B62C7" w:rsidRPr="003F567E">
        <w:rPr>
          <w:rFonts w:ascii="Nunito Medium" w:hAnsi="Nunito Medium" w:cs="Calibri"/>
        </w:rPr>
        <w:t xml:space="preserve">T3 </w:t>
      </w:r>
      <w:r w:rsidR="00A63F89" w:rsidRPr="003F567E">
        <w:rPr>
          <w:rFonts w:ascii="Nunito Medium" w:hAnsi="Nunito Medium" w:cs="Calibri"/>
        </w:rPr>
        <w:t>Safeguarding Team</w:t>
      </w:r>
      <w:r w:rsidRPr="003F567E">
        <w:rPr>
          <w:rFonts w:ascii="Nunito Medium" w:hAnsi="Nunito Medium" w:cs="Calibri"/>
        </w:rPr>
        <w:t xml:space="preserve"> </w:t>
      </w:r>
      <w:r w:rsidR="008B044B" w:rsidRPr="003F567E">
        <w:rPr>
          <w:rFonts w:ascii="Nunito Medium" w:hAnsi="Nunito Medium" w:cs="Calibri"/>
        </w:rPr>
        <w:t>(</w:t>
      </w:r>
      <w:hyperlink r:id="rId17" w:history="1">
        <w:r w:rsidR="008B044B" w:rsidRPr="003F567E">
          <w:rPr>
            <w:rStyle w:val="Hyperlink"/>
            <w:rFonts w:ascii="Nunito Medium" w:hAnsi="Nunito Medium" w:cs="Calibri"/>
          </w:rPr>
          <w:t>training@t3-training.com</w:t>
        </w:r>
      </w:hyperlink>
      <w:r w:rsidR="008B044B" w:rsidRPr="003F567E">
        <w:rPr>
          <w:rFonts w:ascii="Nunito Medium" w:hAnsi="Nunito Medium" w:cs="Calibri"/>
        </w:rPr>
        <w:t xml:space="preserve">) </w:t>
      </w:r>
      <w:r w:rsidRPr="003F567E">
        <w:rPr>
          <w:rFonts w:ascii="Nunito Medium" w:hAnsi="Nunito Medium" w:cs="Calibri"/>
        </w:rPr>
        <w:t xml:space="preserve">so that the Team can maintain an up to date chronology of the safeguarding concerns regarding the learner and the action taken. </w:t>
      </w:r>
    </w:p>
    <w:p w14:paraId="105D1698" w14:textId="77777777" w:rsidR="009C2530" w:rsidRPr="003F567E" w:rsidRDefault="009C2530" w:rsidP="00872AD0">
      <w:pPr>
        <w:rPr>
          <w:rFonts w:ascii="Nunito Medium" w:hAnsi="Nunito Medium" w:cs="Calibri"/>
        </w:rPr>
      </w:pPr>
    </w:p>
    <w:p w14:paraId="5E3886EE" w14:textId="77777777" w:rsidR="00872AD0" w:rsidRPr="003F567E" w:rsidRDefault="00872AD0" w:rsidP="00872AD0">
      <w:pPr>
        <w:rPr>
          <w:rFonts w:ascii="Nunito Medium" w:hAnsi="Nunito Medium" w:cs="Calibri"/>
        </w:rPr>
      </w:pPr>
      <w:r w:rsidRPr="003F567E">
        <w:rPr>
          <w:rFonts w:ascii="Nunito Medium" w:hAnsi="Nunito Medium" w:cs="Calibri"/>
        </w:rPr>
        <w:t xml:space="preserve">Staff </w:t>
      </w:r>
      <w:r w:rsidRPr="003F567E">
        <w:rPr>
          <w:rFonts w:ascii="Nunito Medium" w:hAnsi="Nunito Medium" w:cs="Calibri"/>
          <w:b/>
        </w:rPr>
        <w:t>must not</w:t>
      </w:r>
      <w:r w:rsidRPr="003F567E">
        <w:rPr>
          <w:rFonts w:ascii="Nunito Medium" w:hAnsi="Nunito Medium" w:cs="Calibri"/>
        </w:rPr>
        <w:t xml:space="preserve"> use Microsoft Teams as a vehicle to communicate and/or share information with the </w:t>
      </w:r>
      <w:r w:rsidR="000745CA" w:rsidRPr="003F567E">
        <w:rPr>
          <w:rFonts w:ascii="Nunito Medium" w:hAnsi="Nunito Medium" w:cs="Calibri"/>
        </w:rPr>
        <w:t>T3</w:t>
      </w:r>
      <w:r w:rsidR="004B62C7" w:rsidRPr="003F567E">
        <w:rPr>
          <w:rFonts w:ascii="Nunito Medium" w:hAnsi="Nunito Medium" w:cs="Calibri"/>
        </w:rPr>
        <w:t xml:space="preserve"> </w:t>
      </w:r>
      <w:r w:rsidR="00A63F89" w:rsidRPr="003F567E">
        <w:rPr>
          <w:rFonts w:ascii="Nunito Medium" w:hAnsi="Nunito Medium" w:cs="Calibri"/>
        </w:rPr>
        <w:t>Safeguarding Team</w:t>
      </w:r>
      <w:r w:rsidRPr="003F567E">
        <w:rPr>
          <w:rFonts w:ascii="Nunito Medium" w:hAnsi="Nunito Medium" w:cs="Calibri"/>
        </w:rPr>
        <w:t xml:space="preserve"> on safeguarding related matters.  </w:t>
      </w:r>
    </w:p>
    <w:p w14:paraId="399D3DC4" w14:textId="77777777" w:rsidR="00872AD0" w:rsidRPr="003F567E" w:rsidRDefault="00872AD0" w:rsidP="00872AD0">
      <w:pPr>
        <w:pStyle w:val="Bullet1"/>
        <w:numPr>
          <w:ilvl w:val="0"/>
          <w:numId w:val="0"/>
        </w:numPr>
        <w:spacing w:before="0"/>
        <w:rPr>
          <w:rFonts w:ascii="Nunito Medium" w:hAnsi="Nunito Medium" w:cs="Calibri"/>
        </w:rPr>
      </w:pPr>
    </w:p>
    <w:p w14:paraId="605751DB" w14:textId="77777777" w:rsidR="00872AD0" w:rsidRPr="003F567E" w:rsidRDefault="00872AD0" w:rsidP="00872AD0">
      <w:pPr>
        <w:rPr>
          <w:rFonts w:ascii="Nunito Medium" w:hAnsi="Nunito Medium" w:cs="Calibri"/>
        </w:rPr>
      </w:pPr>
      <w:r w:rsidRPr="003F567E">
        <w:rPr>
          <w:rFonts w:ascii="Nunito Medium" w:hAnsi="Nunito Medium" w:cs="Calibri"/>
        </w:rPr>
        <w:t>Staff should be aware that records may be shared with others at some stage and in exceptional cases, the possibility that they may become evidence in court proceedings.</w:t>
      </w:r>
    </w:p>
    <w:p w14:paraId="10EC2D9B" w14:textId="77777777" w:rsidR="00872AD0" w:rsidRPr="003F567E" w:rsidRDefault="00872AD0" w:rsidP="00872AD0">
      <w:pPr>
        <w:rPr>
          <w:rFonts w:ascii="Nunito Medium" w:hAnsi="Nunito Medium" w:cs="Calibri"/>
        </w:rPr>
      </w:pPr>
    </w:p>
    <w:p w14:paraId="4F9E4E20" w14:textId="77777777" w:rsidR="009C2530" w:rsidRDefault="00872AD0" w:rsidP="009C2530">
      <w:pPr>
        <w:rPr>
          <w:rFonts w:ascii="Nunito Medium" w:hAnsi="Nunito Medium" w:cs="Calibri"/>
        </w:rPr>
      </w:pPr>
      <w:r w:rsidRPr="003F567E">
        <w:rPr>
          <w:rFonts w:ascii="Nunito Medium" w:hAnsi="Nunito Medium" w:cs="Calibri"/>
        </w:rPr>
        <w:t xml:space="preserve">The DSL and other appropriate professionals will hold a </w:t>
      </w:r>
      <w:r w:rsidR="00A2037B" w:rsidRPr="003F567E">
        <w:rPr>
          <w:rFonts w:ascii="Nunito Medium" w:hAnsi="Nunito Medium" w:cs="Calibri"/>
        </w:rPr>
        <w:t>quarterly</w:t>
      </w:r>
      <w:r w:rsidRPr="003F567E">
        <w:rPr>
          <w:rFonts w:ascii="Nunito Medium" w:hAnsi="Nunito Medium" w:cs="Calibri"/>
        </w:rPr>
        <w:t xml:space="preserve"> meeting to discuss and review all live and dormant records.  The DSL will then be able to monitor that the agreed actions have been implemented, assess the impact of the actions and the progress being made, collate a report for the governing body outlining the level of child and adult protection concerns and work being undertaken and ensure that clear actions are followed up where there is a child or adult protection plan in place and the outcomes are monitored.</w:t>
      </w:r>
    </w:p>
    <w:p w14:paraId="5B6F63D3" w14:textId="77777777" w:rsidR="00C17BDA" w:rsidRPr="003F567E" w:rsidRDefault="00C17BDA" w:rsidP="009C2530">
      <w:pPr>
        <w:rPr>
          <w:rFonts w:ascii="Nunito Medium" w:hAnsi="Nunito Medium" w:cs="Calibri"/>
        </w:rPr>
      </w:pPr>
    </w:p>
    <w:p w14:paraId="07281205" w14:textId="77777777" w:rsidR="006933D3" w:rsidRPr="003F567E" w:rsidRDefault="006933D3" w:rsidP="006933D3">
      <w:pPr>
        <w:pStyle w:val="ListParagraph"/>
        <w:widowControl/>
        <w:autoSpaceDE/>
        <w:autoSpaceDN/>
        <w:adjustRightInd/>
        <w:spacing w:after="0" w:line="240" w:lineRule="auto"/>
        <w:ind w:left="0"/>
        <w:rPr>
          <w:rFonts w:ascii="Nunito Medium" w:hAnsi="Nunito Medium" w:cs="Calibri"/>
        </w:rPr>
      </w:pPr>
      <w:r w:rsidRPr="003F567E">
        <w:rPr>
          <w:rFonts w:ascii="Nunito Medium" w:hAnsi="Nunito Medium" w:cs="Calibri"/>
        </w:rPr>
        <w:t>Key Indicators of abuse and/or neglect but n</w:t>
      </w:r>
      <w:r w:rsidR="00341DFD" w:rsidRPr="003F567E">
        <w:rPr>
          <w:rFonts w:ascii="Nunito Medium" w:hAnsi="Nunito Medium" w:cs="Calibri"/>
        </w:rPr>
        <w:t>o</w:t>
      </w:r>
      <w:r w:rsidRPr="003F567E">
        <w:rPr>
          <w:rFonts w:ascii="Nunito Medium" w:hAnsi="Nunito Medium" w:cs="Calibri"/>
        </w:rPr>
        <w:t>t limited to:</w:t>
      </w:r>
    </w:p>
    <w:p w14:paraId="27480EFA" w14:textId="77777777" w:rsidR="006933D3" w:rsidRPr="003F567E" w:rsidRDefault="006933D3" w:rsidP="006933D3">
      <w:pPr>
        <w:pStyle w:val="ListParagraph"/>
        <w:widowControl/>
        <w:autoSpaceDE/>
        <w:autoSpaceDN/>
        <w:adjustRightInd/>
        <w:spacing w:after="0" w:line="240" w:lineRule="auto"/>
        <w:ind w:left="0"/>
        <w:rPr>
          <w:rFonts w:ascii="Nunito Medium" w:hAnsi="Nunito Medium" w:cs="Calibri"/>
        </w:rPr>
      </w:pPr>
    </w:p>
    <w:p w14:paraId="12735966" w14:textId="77777777" w:rsidR="006933D3" w:rsidRPr="003F567E" w:rsidRDefault="0057034C" w:rsidP="006933D3">
      <w:pPr>
        <w:widowControl/>
        <w:numPr>
          <w:ilvl w:val="0"/>
          <w:numId w:val="23"/>
        </w:numPr>
        <w:autoSpaceDE/>
        <w:autoSpaceDN/>
        <w:adjustRightInd/>
        <w:rPr>
          <w:rFonts w:ascii="Nunito Medium" w:hAnsi="Nunito Medium" w:cs="Calibri"/>
          <w:color w:val="auto"/>
          <w:lang w:eastAsia="en-GB"/>
        </w:rPr>
      </w:pPr>
      <w:r w:rsidRPr="003F567E">
        <w:rPr>
          <w:rFonts w:ascii="Nunito Medium" w:hAnsi="Nunito Medium" w:cs="Calibri"/>
          <w:color w:val="auto"/>
        </w:rPr>
        <w:t xml:space="preserve">Abuse, </w:t>
      </w:r>
      <w:hyperlink r:id="rId18" w:anchor="physical" w:history="1">
        <w:r w:rsidR="006933D3" w:rsidRPr="003F567E">
          <w:rPr>
            <w:rStyle w:val="Hyperlink"/>
            <w:rFonts w:ascii="Nunito Medium" w:hAnsi="Nunito Medium" w:cs="Calibri"/>
            <w:color w:val="auto"/>
            <w:u w:val="none"/>
            <w:bdr w:val="none" w:sz="0" w:space="0" w:color="auto" w:frame="1"/>
          </w:rPr>
          <w:t>Physical abuse</w:t>
        </w:r>
      </w:hyperlink>
      <w:r w:rsidRPr="003F567E">
        <w:rPr>
          <w:rFonts w:ascii="Nunito Medium" w:hAnsi="Nunito Medium" w:cs="Calibri"/>
          <w:color w:val="auto"/>
        </w:rPr>
        <w:t>, Emotional Abuse</w:t>
      </w:r>
    </w:p>
    <w:p w14:paraId="6E3969F4" w14:textId="77777777" w:rsidR="006933D3" w:rsidRPr="003F567E" w:rsidRDefault="006933D3" w:rsidP="006933D3">
      <w:pPr>
        <w:widowControl/>
        <w:numPr>
          <w:ilvl w:val="0"/>
          <w:numId w:val="23"/>
        </w:numPr>
        <w:autoSpaceDE/>
        <w:autoSpaceDN/>
        <w:adjustRightInd/>
        <w:rPr>
          <w:rFonts w:ascii="Nunito Medium" w:hAnsi="Nunito Medium" w:cs="Calibri"/>
          <w:color w:val="auto"/>
        </w:rPr>
      </w:pPr>
      <w:hyperlink r:id="rId19" w:anchor="domestic" w:history="1">
        <w:r w:rsidRPr="003F567E">
          <w:rPr>
            <w:rStyle w:val="Hyperlink"/>
            <w:rFonts w:ascii="Nunito Medium" w:hAnsi="Nunito Medium" w:cs="Calibri"/>
            <w:color w:val="auto"/>
            <w:u w:val="none"/>
            <w:bdr w:val="none" w:sz="0" w:space="0" w:color="auto" w:frame="1"/>
          </w:rPr>
          <w:t>Domestic violence or abuse</w:t>
        </w:r>
      </w:hyperlink>
    </w:p>
    <w:p w14:paraId="2BA2B5EB" w14:textId="77777777" w:rsidR="006933D3" w:rsidRPr="003F567E" w:rsidRDefault="006933D3" w:rsidP="006933D3">
      <w:pPr>
        <w:widowControl/>
        <w:numPr>
          <w:ilvl w:val="0"/>
          <w:numId w:val="23"/>
        </w:numPr>
        <w:autoSpaceDE/>
        <w:autoSpaceDN/>
        <w:adjustRightInd/>
        <w:rPr>
          <w:rFonts w:ascii="Nunito Medium" w:hAnsi="Nunito Medium" w:cs="Calibri"/>
          <w:color w:val="auto"/>
        </w:rPr>
      </w:pPr>
      <w:hyperlink r:id="rId20" w:anchor="sexual" w:history="1">
        <w:r w:rsidRPr="003F567E">
          <w:rPr>
            <w:rStyle w:val="Hyperlink"/>
            <w:rFonts w:ascii="Nunito Medium" w:hAnsi="Nunito Medium" w:cs="Calibri"/>
            <w:color w:val="auto"/>
            <w:u w:val="none"/>
            <w:bdr w:val="none" w:sz="0" w:space="0" w:color="auto" w:frame="1"/>
          </w:rPr>
          <w:t>Sexual abuse</w:t>
        </w:r>
      </w:hyperlink>
    </w:p>
    <w:p w14:paraId="1C29D104" w14:textId="77777777" w:rsidR="006933D3" w:rsidRPr="003F567E" w:rsidRDefault="006933D3" w:rsidP="006933D3">
      <w:pPr>
        <w:widowControl/>
        <w:numPr>
          <w:ilvl w:val="0"/>
          <w:numId w:val="23"/>
        </w:numPr>
        <w:autoSpaceDE/>
        <w:autoSpaceDN/>
        <w:adjustRightInd/>
        <w:rPr>
          <w:rFonts w:ascii="Nunito Medium" w:hAnsi="Nunito Medium" w:cs="Calibri"/>
          <w:color w:val="auto"/>
        </w:rPr>
      </w:pPr>
      <w:hyperlink r:id="rId21" w:anchor="psychological" w:history="1">
        <w:r w:rsidRPr="003F567E">
          <w:rPr>
            <w:rStyle w:val="Hyperlink"/>
            <w:rFonts w:ascii="Nunito Medium" w:hAnsi="Nunito Medium" w:cs="Calibri"/>
            <w:color w:val="auto"/>
            <w:u w:val="none"/>
            <w:bdr w:val="none" w:sz="0" w:space="0" w:color="auto" w:frame="1"/>
          </w:rPr>
          <w:t>Psychological or emotional abuse</w:t>
        </w:r>
      </w:hyperlink>
    </w:p>
    <w:p w14:paraId="0B44355D" w14:textId="77777777" w:rsidR="006933D3" w:rsidRPr="003F567E" w:rsidRDefault="006933D3" w:rsidP="006933D3">
      <w:pPr>
        <w:widowControl/>
        <w:numPr>
          <w:ilvl w:val="0"/>
          <w:numId w:val="23"/>
        </w:numPr>
        <w:autoSpaceDE/>
        <w:autoSpaceDN/>
        <w:adjustRightInd/>
        <w:rPr>
          <w:rFonts w:ascii="Nunito Medium" w:hAnsi="Nunito Medium" w:cs="Calibri"/>
          <w:color w:val="auto"/>
        </w:rPr>
      </w:pPr>
      <w:hyperlink r:id="rId22" w:anchor="financial" w:history="1">
        <w:r w:rsidRPr="003F567E">
          <w:rPr>
            <w:rStyle w:val="Hyperlink"/>
            <w:rFonts w:ascii="Nunito Medium" w:hAnsi="Nunito Medium" w:cs="Calibri"/>
            <w:color w:val="auto"/>
            <w:u w:val="none"/>
            <w:bdr w:val="none" w:sz="0" w:space="0" w:color="auto" w:frame="1"/>
          </w:rPr>
          <w:t>Financial or material abuse</w:t>
        </w:r>
      </w:hyperlink>
    </w:p>
    <w:p w14:paraId="52BFD905" w14:textId="77777777" w:rsidR="006933D3" w:rsidRPr="003F567E" w:rsidRDefault="006933D3" w:rsidP="006933D3">
      <w:pPr>
        <w:widowControl/>
        <w:numPr>
          <w:ilvl w:val="0"/>
          <w:numId w:val="23"/>
        </w:numPr>
        <w:autoSpaceDE/>
        <w:autoSpaceDN/>
        <w:adjustRightInd/>
        <w:rPr>
          <w:rFonts w:ascii="Nunito Medium" w:hAnsi="Nunito Medium" w:cs="Calibri"/>
          <w:color w:val="auto"/>
        </w:rPr>
      </w:pPr>
      <w:hyperlink r:id="rId23" w:anchor="modern-slavery" w:history="1">
        <w:r w:rsidRPr="003F567E">
          <w:rPr>
            <w:rStyle w:val="Hyperlink"/>
            <w:rFonts w:ascii="Nunito Medium" w:hAnsi="Nunito Medium" w:cs="Calibri"/>
            <w:color w:val="auto"/>
            <w:u w:val="none"/>
            <w:bdr w:val="none" w:sz="0" w:space="0" w:color="auto" w:frame="1"/>
          </w:rPr>
          <w:t>Modern slavery</w:t>
        </w:r>
      </w:hyperlink>
    </w:p>
    <w:p w14:paraId="24F5836A" w14:textId="77777777" w:rsidR="006933D3" w:rsidRPr="003F567E" w:rsidRDefault="006933D3" w:rsidP="006933D3">
      <w:pPr>
        <w:widowControl/>
        <w:numPr>
          <w:ilvl w:val="0"/>
          <w:numId w:val="23"/>
        </w:numPr>
        <w:autoSpaceDE/>
        <w:autoSpaceDN/>
        <w:adjustRightInd/>
        <w:rPr>
          <w:rFonts w:ascii="Nunito Medium" w:hAnsi="Nunito Medium" w:cs="Calibri"/>
          <w:color w:val="auto"/>
        </w:rPr>
      </w:pPr>
      <w:hyperlink r:id="rId24" w:anchor="discriminatory" w:history="1">
        <w:r w:rsidRPr="003F567E">
          <w:rPr>
            <w:rStyle w:val="Hyperlink"/>
            <w:rFonts w:ascii="Nunito Medium" w:hAnsi="Nunito Medium" w:cs="Calibri"/>
            <w:color w:val="auto"/>
            <w:u w:val="none"/>
            <w:bdr w:val="none" w:sz="0" w:space="0" w:color="auto" w:frame="1"/>
          </w:rPr>
          <w:t>Discriminatory abuse</w:t>
        </w:r>
      </w:hyperlink>
    </w:p>
    <w:p w14:paraId="79BF30E0" w14:textId="77777777" w:rsidR="006933D3" w:rsidRPr="003F567E" w:rsidRDefault="006933D3" w:rsidP="006933D3">
      <w:pPr>
        <w:widowControl/>
        <w:numPr>
          <w:ilvl w:val="0"/>
          <w:numId w:val="23"/>
        </w:numPr>
        <w:autoSpaceDE/>
        <w:autoSpaceDN/>
        <w:adjustRightInd/>
        <w:rPr>
          <w:rFonts w:ascii="Nunito Medium" w:hAnsi="Nunito Medium" w:cs="Calibri"/>
          <w:color w:val="auto"/>
        </w:rPr>
      </w:pPr>
      <w:hyperlink r:id="rId25" w:anchor="organisational" w:history="1">
        <w:r w:rsidRPr="003F567E">
          <w:rPr>
            <w:rStyle w:val="Hyperlink"/>
            <w:rFonts w:ascii="Nunito Medium" w:hAnsi="Nunito Medium" w:cs="Calibri"/>
            <w:color w:val="auto"/>
            <w:u w:val="none"/>
            <w:bdr w:val="none" w:sz="0" w:space="0" w:color="auto" w:frame="1"/>
          </w:rPr>
          <w:t>Organisational or institutional abuse</w:t>
        </w:r>
      </w:hyperlink>
    </w:p>
    <w:p w14:paraId="36C30A7F" w14:textId="77777777" w:rsidR="006933D3" w:rsidRPr="003F567E" w:rsidRDefault="006933D3" w:rsidP="006933D3">
      <w:pPr>
        <w:widowControl/>
        <w:numPr>
          <w:ilvl w:val="0"/>
          <w:numId w:val="23"/>
        </w:numPr>
        <w:autoSpaceDE/>
        <w:autoSpaceDN/>
        <w:adjustRightInd/>
        <w:rPr>
          <w:rFonts w:ascii="Nunito Medium" w:hAnsi="Nunito Medium" w:cs="Calibri"/>
          <w:color w:val="auto"/>
        </w:rPr>
      </w:pPr>
      <w:hyperlink r:id="rId26" w:anchor="neglect" w:history="1">
        <w:r w:rsidRPr="003F567E">
          <w:rPr>
            <w:rStyle w:val="Hyperlink"/>
            <w:rFonts w:ascii="Nunito Medium" w:hAnsi="Nunito Medium" w:cs="Calibri"/>
            <w:color w:val="auto"/>
            <w:u w:val="none"/>
            <w:bdr w:val="none" w:sz="0" w:space="0" w:color="auto" w:frame="1"/>
          </w:rPr>
          <w:t>Neglect or acts of omission</w:t>
        </w:r>
      </w:hyperlink>
    </w:p>
    <w:p w14:paraId="73766D32" w14:textId="77777777" w:rsidR="006933D3" w:rsidRPr="003F567E" w:rsidRDefault="006933D3" w:rsidP="006933D3">
      <w:pPr>
        <w:widowControl/>
        <w:numPr>
          <w:ilvl w:val="0"/>
          <w:numId w:val="23"/>
        </w:numPr>
        <w:autoSpaceDE/>
        <w:autoSpaceDN/>
        <w:adjustRightInd/>
        <w:rPr>
          <w:rFonts w:ascii="Nunito Medium" w:hAnsi="Nunito Medium" w:cs="Calibri"/>
          <w:color w:val="auto"/>
        </w:rPr>
      </w:pPr>
      <w:hyperlink r:id="rId27" w:anchor="self-neglect" w:history="1">
        <w:r w:rsidRPr="003F567E">
          <w:rPr>
            <w:rStyle w:val="Hyperlink"/>
            <w:rFonts w:ascii="Nunito Medium" w:hAnsi="Nunito Medium" w:cs="Calibri"/>
            <w:color w:val="auto"/>
            <w:u w:val="none"/>
            <w:bdr w:val="none" w:sz="0" w:space="0" w:color="auto" w:frame="1"/>
          </w:rPr>
          <w:t>Self-neglect</w:t>
        </w:r>
      </w:hyperlink>
    </w:p>
    <w:p w14:paraId="214806CF" w14:textId="77777777" w:rsidR="00397ABA" w:rsidRPr="003F567E" w:rsidRDefault="00005339" w:rsidP="001572E4">
      <w:pPr>
        <w:pStyle w:val="ListParagraph"/>
        <w:widowControl/>
        <w:autoSpaceDE/>
        <w:autoSpaceDN/>
        <w:adjustRightInd/>
        <w:spacing w:after="0" w:line="240" w:lineRule="auto"/>
        <w:ind w:left="0"/>
        <w:rPr>
          <w:rFonts w:ascii="Nunito Medium" w:hAnsi="Nunito Medium" w:cs="Calibri"/>
          <w:color w:val="A6A6A6"/>
        </w:rPr>
      </w:pPr>
      <w:r w:rsidRPr="003F567E">
        <w:rPr>
          <w:rFonts w:ascii="Nunito Medium" w:hAnsi="Nunito Medium" w:cs="Calibri"/>
        </w:rPr>
        <w:t xml:space="preserve"> </w:t>
      </w:r>
    </w:p>
    <w:p w14:paraId="6339FF8D" w14:textId="77777777" w:rsidR="00397ABA" w:rsidRPr="003F567E" w:rsidRDefault="00397ABA" w:rsidP="008D18F4">
      <w:pPr>
        <w:pStyle w:val="Default"/>
        <w:rPr>
          <w:rFonts w:ascii="Nunito Medium" w:hAnsi="Nunito Medium" w:cs="Calibri"/>
          <w:color w:val="A6A6A6"/>
          <w:sz w:val="22"/>
          <w:szCs w:val="22"/>
        </w:rPr>
      </w:pPr>
    </w:p>
    <w:p w14:paraId="430DA195" w14:textId="77777777" w:rsidR="008D18F4" w:rsidRPr="003F567E" w:rsidRDefault="008D18F4" w:rsidP="008D18F4">
      <w:pPr>
        <w:pStyle w:val="Default"/>
        <w:rPr>
          <w:rFonts w:ascii="Nunito Medium" w:hAnsi="Nunito Medium" w:cs="Calibri"/>
          <w:color w:val="A6A6A6"/>
          <w:sz w:val="22"/>
          <w:szCs w:val="22"/>
        </w:rPr>
      </w:pPr>
      <w:r w:rsidRPr="003F567E">
        <w:rPr>
          <w:rFonts w:ascii="Nunito Medium" w:hAnsi="Nunito Medium" w:cs="Calibri"/>
          <w:color w:val="A6A6A6"/>
          <w:sz w:val="22"/>
          <w:szCs w:val="22"/>
        </w:rPr>
        <w:t>DEALING WITH CONCERNS</w:t>
      </w:r>
    </w:p>
    <w:p w14:paraId="7CFCB767" w14:textId="77777777" w:rsidR="008D18F4" w:rsidRPr="003F567E" w:rsidRDefault="008D18F4" w:rsidP="008D18F4">
      <w:pPr>
        <w:pStyle w:val="Default"/>
        <w:rPr>
          <w:rFonts w:ascii="Nunito Medium" w:hAnsi="Nunito Medium" w:cs="Calibri"/>
          <w:color w:val="7030A0"/>
          <w:sz w:val="22"/>
          <w:szCs w:val="22"/>
        </w:rPr>
      </w:pPr>
      <w:r w:rsidRPr="003F567E">
        <w:rPr>
          <w:rFonts w:ascii="Nunito Medium" w:hAnsi="Nunito Medium" w:cs="Calibri"/>
          <w:color w:val="7030A0"/>
          <w:sz w:val="22"/>
          <w:szCs w:val="22"/>
        </w:rPr>
        <w:t>_________________________________________________________________________________</w:t>
      </w:r>
    </w:p>
    <w:p w14:paraId="0614E84D" w14:textId="77777777" w:rsidR="00711993" w:rsidRPr="003F567E" w:rsidRDefault="00711993" w:rsidP="00711993">
      <w:pPr>
        <w:rPr>
          <w:rFonts w:ascii="Nunito Medium" w:hAnsi="Nunito Medium" w:cs="Calibri"/>
        </w:rPr>
      </w:pPr>
    </w:p>
    <w:p w14:paraId="6B208B71" w14:textId="77777777" w:rsidR="00711993" w:rsidRPr="003F567E" w:rsidRDefault="00711993" w:rsidP="00711993">
      <w:pPr>
        <w:rPr>
          <w:rFonts w:ascii="Nunito Medium" w:hAnsi="Nunito Medium" w:cs="Calibri"/>
        </w:rPr>
      </w:pPr>
      <w:r w:rsidRPr="003F567E">
        <w:rPr>
          <w:rFonts w:ascii="Nunito Medium" w:hAnsi="Nunito Medium" w:cs="Calibri"/>
        </w:rPr>
        <w:t xml:space="preserve">It is not the responsibility of any member of T3 to investigate any suspicions or concerns that a learner is at risk of or is suffering significant harm. </w:t>
      </w:r>
    </w:p>
    <w:p w14:paraId="5A92541A" w14:textId="77777777" w:rsidR="00711993" w:rsidRPr="003F567E" w:rsidRDefault="00711993" w:rsidP="00711993">
      <w:pPr>
        <w:rPr>
          <w:rFonts w:ascii="Nunito Medium" w:hAnsi="Nunito Medium" w:cs="Calibri"/>
        </w:rPr>
      </w:pPr>
    </w:p>
    <w:p w14:paraId="3AB15292" w14:textId="77777777" w:rsidR="00711993" w:rsidRPr="003F567E" w:rsidRDefault="00711993" w:rsidP="00711993">
      <w:pPr>
        <w:rPr>
          <w:rFonts w:ascii="Nunito Medium" w:hAnsi="Nunito Medium" w:cs="Calibri"/>
        </w:rPr>
      </w:pPr>
      <w:r w:rsidRPr="003F567E">
        <w:rPr>
          <w:rFonts w:ascii="Nunito Medium" w:hAnsi="Nunito Medium" w:cs="Calibri"/>
        </w:rPr>
        <w:t>A safeguarding cause for concern is an action, observation, disclosure or discussion that makes staff feel anxious about the safety or wellbeing of a learner.</w:t>
      </w:r>
    </w:p>
    <w:p w14:paraId="3FB97ECF" w14:textId="77777777" w:rsidR="00711993" w:rsidRPr="003F567E" w:rsidRDefault="00711993" w:rsidP="00711993">
      <w:pPr>
        <w:rPr>
          <w:rFonts w:ascii="Nunito Medium" w:hAnsi="Nunito Medium" w:cs="Calibri"/>
        </w:rPr>
      </w:pPr>
    </w:p>
    <w:p w14:paraId="4A42A7E3" w14:textId="77777777" w:rsidR="00711993" w:rsidRPr="003F567E" w:rsidRDefault="00711993" w:rsidP="00711993">
      <w:pPr>
        <w:rPr>
          <w:rFonts w:ascii="Nunito Medium" w:hAnsi="Nunito Medium" w:cs="Calibri"/>
        </w:rPr>
      </w:pPr>
      <w:r w:rsidRPr="003F567E">
        <w:rPr>
          <w:rFonts w:ascii="Nunito Medium" w:hAnsi="Nunito Medium" w:cs="Calibri"/>
        </w:rPr>
        <w:t xml:space="preserve">All causes for concern </w:t>
      </w:r>
      <w:r w:rsidRPr="003F567E">
        <w:rPr>
          <w:rFonts w:ascii="Nunito Medium" w:hAnsi="Nunito Medium" w:cs="Calibri"/>
          <w:b/>
        </w:rPr>
        <w:t>must</w:t>
      </w:r>
      <w:r w:rsidRPr="003F567E">
        <w:rPr>
          <w:rFonts w:ascii="Nunito Medium" w:hAnsi="Nunito Medium" w:cs="Calibri"/>
        </w:rPr>
        <w:t xml:space="preserve"> be recorded on T3’s Safeguarding </w:t>
      </w:r>
      <w:r w:rsidR="00A2037B" w:rsidRPr="003F567E">
        <w:rPr>
          <w:rFonts w:ascii="Nunito Medium" w:hAnsi="Nunito Medium" w:cs="Calibri"/>
        </w:rPr>
        <w:t>Report</w:t>
      </w:r>
      <w:r w:rsidRPr="003F567E">
        <w:rPr>
          <w:rFonts w:ascii="Nunito Medium" w:hAnsi="Nunito Medium" w:cs="Calibri"/>
        </w:rPr>
        <w:t xml:space="preserve"> form </w:t>
      </w:r>
      <w:r w:rsidR="008B044B" w:rsidRPr="003F567E">
        <w:rPr>
          <w:rFonts w:ascii="Nunito Medium" w:hAnsi="Nunito Medium" w:cs="Calibri"/>
        </w:rPr>
        <w:t xml:space="preserve">(Page </w:t>
      </w:r>
      <w:r w:rsidR="00A2037B" w:rsidRPr="003F567E">
        <w:rPr>
          <w:rFonts w:ascii="Nunito Medium" w:hAnsi="Nunito Medium" w:cs="Calibri"/>
        </w:rPr>
        <w:t>21</w:t>
      </w:r>
      <w:r w:rsidR="008B044B" w:rsidRPr="003F567E">
        <w:rPr>
          <w:rFonts w:ascii="Nunito Medium" w:hAnsi="Nunito Medium" w:cs="Calibri"/>
        </w:rPr>
        <w:t xml:space="preserve">) </w:t>
      </w:r>
      <w:r w:rsidRPr="003F567E">
        <w:rPr>
          <w:rFonts w:ascii="Nunito Medium" w:hAnsi="Nunito Medium" w:cs="Calibri"/>
        </w:rPr>
        <w:t xml:space="preserve">and </w:t>
      </w:r>
      <w:r w:rsidRPr="003F567E">
        <w:rPr>
          <w:rFonts w:ascii="Nunito Medium" w:hAnsi="Nunito Medium" w:cs="Calibri"/>
          <w:b/>
        </w:rPr>
        <w:t>must</w:t>
      </w:r>
      <w:r w:rsidRPr="003F567E">
        <w:rPr>
          <w:rFonts w:ascii="Nunito Medium" w:hAnsi="Nunito Medium" w:cs="Calibri"/>
        </w:rPr>
        <w:t xml:space="preserve"> be passed to the </w:t>
      </w:r>
      <w:r w:rsidR="008B044B" w:rsidRPr="003F567E">
        <w:rPr>
          <w:rFonts w:ascii="Nunito Medium" w:hAnsi="Nunito Medium" w:cs="Calibri"/>
        </w:rPr>
        <w:t xml:space="preserve">Designated </w:t>
      </w:r>
      <w:r w:rsidRPr="003F567E">
        <w:rPr>
          <w:rFonts w:ascii="Nunito Medium" w:hAnsi="Nunito Medium" w:cs="Calibri"/>
        </w:rPr>
        <w:t xml:space="preserve">Safeguarding </w:t>
      </w:r>
      <w:r w:rsidR="008B044B" w:rsidRPr="003F567E">
        <w:rPr>
          <w:rFonts w:ascii="Nunito Medium" w:hAnsi="Nunito Medium" w:cs="Calibri"/>
        </w:rPr>
        <w:t>Lead</w:t>
      </w:r>
      <w:r w:rsidRPr="003F567E">
        <w:rPr>
          <w:rFonts w:ascii="Nunito Medium" w:hAnsi="Nunito Medium" w:cs="Calibri"/>
        </w:rPr>
        <w:t xml:space="preserve"> immediately.  Staff should provide as much detail as possible about the concern, clarifying the basic facts.  If an alleged crime has been committed, it is necessary to gather the basic facts about the alleged perpetrator (including name, age, address, access to children and adults), but not take any action that might alert the alleged perpetrator. </w:t>
      </w:r>
    </w:p>
    <w:p w14:paraId="7A2F7D63" w14:textId="77777777" w:rsidR="00711993" w:rsidRPr="003F567E" w:rsidRDefault="00711993" w:rsidP="00711993">
      <w:pPr>
        <w:rPr>
          <w:rFonts w:ascii="Nunito Medium" w:hAnsi="Nunito Medium" w:cs="Calibri"/>
        </w:rPr>
      </w:pPr>
    </w:p>
    <w:p w14:paraId="0AEA3B93" w14:textId="77777777" w:rsidR="00711993" w:rsidRPr="003F567E" w:rsidRDefault="00711993" w:rsidP="00711993">
      <w:pPr>
        <w:rPr>
          <w:rFonts w:ascii="Nunito Medium" w:hAnsi="Nunito Medium" w:cs="Calibri"/>
        </w:rPr>
      </w:pPr>
      <w:r w:rsidRPr="003F567E">
        <w:rPr>
          <w:rFonts w:ascii="Nunito Medium" w:hAnsi="Nunito Medium" w:cs="Calibri"/>
        </w:rPr>
        <w:t xml:space="preserve">The </w:t>
      </w:r>
      <w:r w:rsidR="004B62C7" w:rsidRPr="003F567E">
        <w:rPr>
          <w:rFonts w:ascii="Nunito Medium" w:hAnsi="Nunito Medium" w:cs="Calibri"/>
        </w:rPr>
        <w:t xml:space="preserve">T3 </w:t>
      </w:r>
      <w:r w:rsidR="00A63F89" w:rsidRPr="003F567E">
        <w:rPr>
          <w:rFonts w:ascii="Nunito Medium" w:hAnsi="Nunito Medium" w:cs="Calibri"/>
        </w:rPr>
        <w:t>Safeguarding Team</w:t>
      </w:r>
      <w:r w:rsidRPr="003F567E">
        <w:rPr>
          <w:rFonts w:ascii="Nunito Medium" w:hAnsi="Nunito Medium" w:cs="Calibri"/>
        </w:rPr>
        <w:t xml:space="preserve"> will decide on the appropriate actions, completing the section ‘To be completed by the </w:t>
      </w:r>
      <w:r w:rsidR="004B62C7" w:rsidRPr="003F567E">
        <w:rPr>
          <w:rFonts w:ascii="Nunito Medium" w:hAnsi="Nunito Medium" w:cs="Calibri"/>
        </w:rPr>
        <w:t xml:space="preserve">T3 </w:t>
      </w:r>
      <w:r w:rsidR="00A63F89" w:rsidRPr="003F567E">
        <w:rPr>
          <w:rFonts w:ascii="Nunito Medium" w:hAnsi="Nunito Medium" w:cs="Calibri"/>
        </w:rPr>
        <w:t>Safeguarding Team</w:t>
      </w:r>
      <w:r w:rsidRPr="003F567E">
        <w:rPr>
          <w:rFonts w:ascii="Nunito Medium" w:hAnsi="Nunito Medium" w:cs="Calibri"/>
        </w:rPr>
        <w:t xml:space="preserve">’ on the form and notify the member of staff of the actions.  </w:t>
      </w:r>
    </w:p>
    <w:p w14:paraId="56FC2C93" w14:textId="77777777" w:rsidR="00711993" w:rsidRPr="003F567E" w:rsidRDefault="00711993" w:rsidP="00711993">
      <w:pPr>
        <w:rPr>
          <w:rFonts w:ascii="Nunito Medium" w:hAnsi="Nunito Medium" w:cs="Calibri"/>
        </w:rPr>
      </w:pPr>
    </w:p>
    <w:p w14:paraId="2346E9C2" w14:textId="77777777" w:rsidR="00711993" w:rsidRPr="003F567E" w:rsidRDefault="00711993" w:rsidP="00711993">
      <w:pPr>
        <w:rPr>
          <w:rFonts w:ascii="Nunito Medium" w:hAnsi="Nunito Medium" w:cs="Calibri"/>
        </w:rPr>
      </w:pPr>
      <w:r w:rsidRPr="003F567E">
        <w:rPr>
          <w:rFonts w:ascii="Nunito Medium" w:hAnsi="Nunito Medium" w:cs="Calibri"/>
        </w:rPr>
        <w:t xml:space="preserve">Whilst awaiting the advice and actions from the </w:t>
      </w:r>
      <w:r w:rsidR="004B62C7" w:rsidRPr="003F567E">
        <w:rPr>
          <w:rFonts w:ascii="Nunito Medium" w:hAnsi="Nunito Medium" w:cs="Calibri"/>
        </w:rPr>
        <w:t xml:space="preserve">T3 </w:t>
      </w:r>
      <w:r w:rsidR="00A63F89" w:rsidRPr="003F567E">
        <w:rPr>
          <w:rFonts w:ascii="Nunito Medium" w:hAnsi="Nunito Medium" w:cs="Calibri"/>
        </w:rPr>
        <w:t>Safeguarding Team</w:t>
      </w:r>
      <w:r w:rsidRPr="003F567E">
        <w:rPr>
          <w:rFonts w:ascii="Nunito Medium" w:hAnsi="Nunito Medium" w:cs="Calibri"/>
        </w:rPr>
        <w:t>, staff must continue to monitor the situation that has led to report in a cause for concern.  If the situation changes in the interim, staff must report in immediately any further details.  In addition, if the concern becomes one of immediate suffering or likely to suffer significant harm, follow the guidance detailed below.</w:t>
      </w:r>
    </w:p>
    <w:p w14:paraId="72826F98" w14:textId="77777777" w:rsidR="00711993" w:rsidRPr="003F567E" w:rsidRDefault="00711993" w:rsidP="00711993">
      <w:pPr>
        <w:rPr>
          <w:rFonts w:ascii="Nunito Medium" w:hAnsi="Nunito Medium" w:cs="Calibri"/>
        </w:rPr>
      </w:pPr>
    </w:p>
    <w:p w14:paraId="11001C4C" w14:textId="77777777" w:rsidR="00711993" w:rsidRPr="003F567E" w:rsidRDefault="00711993" w:rsidP="00711993">
      <w:pPr>
        <w:rPr>
          <w:rFonts w:ascii="Nunito Medium" w:hAnsi="Nunito Medium" w:cs="Calibri"/>
        </w:rPr>
      </w:pPr>
      <w:r w:rsidRPr="003F567E">
        <w:rPr>
          <w:rFonts w:ascii="Nunito Medium" w:hAnsi="Nunito Medium" w:cs="Calibri"/>
        </w:rPr>
        <w:t xml:space="preserve">The </w:t>
      </w:r>
      <w:r w:rsidR="004B62C7" w:rsidRPr="003F567E">
        <w:rPr>
          <w:rFonts w:ascii="Nunito Medium" w:hAnsi="Nunito Medium" w:cs="Calibri"/>
        </w:rPr>
        <w:t xml:space="preserve">T3 </w:t>
      </w:r>
      <w:r w:rsidR="00A63F89" w:rsidRPr="003F567E">
        <w:rPr>
          <w:rFonts w:ascii="Nunito Medium" w:hAnsi="Nunito Medium" w:cs="Calibri"/>
        </w:rPr>
        <w:t>Safeguarding Team</w:t>
      </w:r>
      <w:r w:rsidRPr="003F567E">
        <w:rPr>
          <w:rFonts w:ascii="Nunito Medium" w:hAnsi="Nunito Medium" w:cs="Calibri"/>
        </w:rPr>
        <w:t xml:space="preserve"> will consider if the concern needs to be passed on to Children or Adult Social Care for further action, following the procedures of these agencies respectively for making a referral.</w:t>
      </w:r>
    </w:p>
    <w:p w14:paraId="4C4A4FAC" w14:textId="77777777" w:rsidR="00711993" w:rsidRPr="003F567E" w:rsidRDefault="00711993" w:rsidP="00711993">
      <w:pPr>
        <w:rPr>
          <w:rFonts w:ascii="Nunito Medium" w:hAnsi="Nunito Medium" w:cs="Calibri"/>
        </w:rPr>
      </w:pPr>
    </w:p>
    <w:p w14:paraId="59DF5EF0" w14:textId="77777777" w:rsidR="00711993" w:rsidRPr="003F567E" w:rsidRDefault="00711993" w:rsidP="00711993">
      <w:pPr>
        <w:rPr>
          <w:rFonts w:ascii="Nunito Medium" w:hAnsi="Nunito Medium" w:cs="Calibri"/>
        </w:rPr>
      </w:pPr>
      <w:r w:rsidRPr="003F567E">
        <w:rPr>
          <w:rFonts w:ascii="Nunito Medium" w:hAnsi="Nunito Medium" w:cs="Calibri"/>
        </w:rPr>
        <w:t xml:space="preserve">If, at any point, there is a risk of immediate serious harm to a learner or staff believe that a learner is suffering or likely to suffer significant harm, contact must be made with a member of the </w:t>
      </w:r>
      <w:r w:rsidR="004B62C7" w:rsidRPr="003F567E">
        <w:rPr>
          <w:rFonts w:ascii="Nunito Medium" w:hAnsi="Nunito Medium" w:cs="Calibri"/>
        </w:rPr>
        <w:t xml:space="preserve">T3 </w:t>
      </w:r>
      <w:r w:rsidR="00A63F89" w:rsidRPr="003F567E">
        <w:rPr>
          <w:rFonts w:ascii="Nunito Medium" w:hAnsi="Nunito Medium" w:cs="Calibri"/>
        </w:rPr>
        <w:t>Safeguarding Team</w:t>
      </w:r>
      <w:r w:rsidRPr="003F567E">
        <w:rPr>
          <w:rFonts w:ascii="Nunito Medium" w:hAnsi="Nunito Medium" w:cs="Calibri"/>
        </w:rPr>
        <w:t xml:space="preserve"> immediately so that prompt, appropriate action and referrals can be made to safeguard the learner.  </w:t>
      </w:r>
    </w:p>
    <w:p w14:paraId="6949F4C7" w14:textId="77777777" w:rsidR="00711993" w:rsidRPr="003F567E" w:rsidRDefault="00711993" w:rsidP="00711993">
      <w:pPr>
        <w:rPr>
          <w:rFonts w:ascii="Nunito Medium" w:hAnsi="Nunito Medium" w:cs="Calibri"/>
        </w:rPr>
      </w:pPr>
    </w:p>
    <w:p w14:paraId="55405D18" w14:textId="77777777" w:rsidR="00711993" w:rsidRPr="003F567E" w:rsidRDefault="00711993" w:rsidP="00711993">
      <w:pPr>
        <w:rPr>
          <w:rFonts w:ascii="Nunito Medium" w:hAnsi="Nunito Medium" w:cs="Calibri"/>
        </w:rPr>
      </w:pPr>
      <w:r w:rsidRPr="003F567E">
        <w:rPr>
          <w:rFonts w:ascii="Nunito Medium" w:hAnsi="Nunito Medium" w:cs="Calibri"/>
        </w:rPr>
        <w:t xml:space="preserve">If staff are unable to make contact with a member of the </w:t>
      </w:r>
      <w:r w:rsidR="004B62C7" w:rsidRPr="003F567E">
        <w:rPr>
          <w:rFonts w:ascii="Nunito Medium" w:hAnsi="Nunito Medium" w:cs="Calibri"/>
        </w:rPr>
        <w:t xml:space="preserve">T3 </w:t>
      </w:r>
      <w:r w:rsidR="00A63F89" w:rsidRPr="003F567E">
        <w:rPr>
          <w:rFonts w:ascii="Nunito Medium" w:hAnsi="Nunito Medium" w:cs="Calibri"/>
        </w:rPr>
        <w:t>Safeguarding Team</w:t>
      </w:r>
      <w:r w:rsidRPr="003F567E">
        <w:rPr>
          <w:rFonts w:ascii="Nunito Medium" w:hAnsi="Nunito Medium" w:cs="Calibri"/>
        </w:rPr>
        <w:t>, a referral must immediately be made by that member of staff directly to Children or Adult Social Care</w:t>
      </w:r>
      <w:r w:rsidR="008B044B" w:rsidRPr="003F567E">
        <w:rPr>
          <w:rFonts w:ascii="Nunito Medium" w:hAnsi="Nunito Medium" w:cs="Calibri"/>
        </w:rPr>
        <w:t xml:space="preserve"> (Contact details for LADO page 2) </w:t>
      </w:r>
      <w:r w:rsidRPr="003F567E">
        <w:rPr>
          <w:rFonts w:ascii="Nunito Medium" w:hAnsi="Nunito Medium" w:cs="Calibri"/>
        </w:rPr>
        <w:t>, depending on the age of the learner and it must be to the Social Care team in the Local Authority area where the learner resides.  In addition, if appropriate, support from the relevant emergency services should be sought (Police/Ambulance/Fire Services).</w:t>
      </w:r>
    </w:p>
    <w:p w14:paraId="214043A7" w14:textId="77777777" w:rsidR="00711993" w:rsidRPr="003F567E" w:rsidRDefault="00711993" w:rsidP="00711993">
      <w:pPr>
        <w:rPr>
          <w:rFonts w:ascii="Nunito Medium" w:hAnsi="Nunito Medium" w:cs="Calibri"/>
        </w:rPr>
      </w:pPr>
    </w:p>
    <w:p w14:paraId="397020A8" w14:textId="77777777" w:rsidR="00711993" w:rsidRPr="003F567E" w:rsidRDefault="00711993" w:rsidP="00711993">
      <w:pPr>
        <w:rPr>
          <w:rFonts w:ascii="Nunito Medium" w:hAnsi="Nunito Medium" w:cs="Calibri"/>
        </w:rPr>
      </w:pPr>
      <w:r w:rsidRPr="003F567E">
        <w:rPr>
          <w:rFonts w:ascii="Nunito Medium" w:hAnsi="Nunito Medium" w:cs="Calibri"/>
        </w:rPr>
        <w:t xml:space="preserve">If a learner has a Social Worker, staff must keep the Social Worker updated on any safeguarding concerns regarding the learner, as well as the </w:t>
      </w:r>
      <w:r w:rsidR="004B62C7" w:rsidRPr="003F567E">
        <w:rPr>
          <w:rFonts w:ascii="Nunito Medium" w:hAnsi="Nunito Medium" w:cs="Calibri"/>
        </w:rPr>
        <w:t xml:space="preserve">T3 </w:t>
      </w:r>
      <w:r w:rsidR="00A63F89" w:rsidRPr="003F567E">
        <w:rPr>
          <w:rFonts w:ascii="Nunito Medium" w:hAnsi="Nunito Medium" w:cs="Calibri"/>
        </w:rPr>
        <w:t>Safeguarding Team</w:t>
      </w:r>
      <w:r w:rsidRPr="003F567E">
        <w:rPr>
          <w:rFonts w:ascii="Nunito Medium" w:hAnsi="Nunito Medium" w:cs="Calibri"/>
        </w:rPr>
        <w:t>.</w:t>
      </w:r>
    </w:p>
    <w:p w14:paraId="1DA18F58" w14:textId="77777777" w:rsidR="00711993" w:rsidRPr="003F567E" w:rsidRDefault="00711993" w:rsidP="00711993">
      <w:pPr>
        <w:rPr>
          <w:rFonts w:ascii="Nunito Medium" w:hAnsi="Nunito Medium" w:cs="Calibri"/>
        </w:rPr>
      </w:pPr>
      <w:r w:rsidRPr="003F567E">
        <w:rPr>
          <w:rFonts w:ascii="Nunito Medium" w:hAnsi="Nunito Medium" w:cs="Calibri"/>
        </w:rPr>
        <w:br/>
        <w:t xml:space="preserve">An electronic safeguarding file will be raised </w:t>
      </w:r>
      <w:r w:rsidR="008B044B" w:rsidRPr="003F567E">
        <w:rPr>
          <w:rFonts w:ascii="Nunito Medium" w:hAnsi="Nunito Medium" w:cs="Calibri"/>
        </w:rPr>
        <w:t xml:space="preserve">by the </w:t>
      </w:r>
      <w:r w:rsidR="00A63F89" w:rsidRPr="003F567E">
        <w:rPr>
          <w:rFonts w:ascii="Nunito Medium" w:hAnsi="Nunito Medium" w:cs="Calibri"/>
        </w:rPr>
        <w:t>Safeguarding Team</w:t>
      </w:r>
      <w:r w:rsidR="008B044B" w:rsidRPr="003F567E">
        <w:rPr>
          <w:rFonts w:ascii="Nunito Medium" w:hAnsi="Nunito Medium" w:cs="Calibri"/>
        </w:rPr>
        <w:t xml:space="preserve"> immediately </w:t>
      </w:r>
      <w:r w:rsidRPr="003F567E">
        <w:rPr>
          <w:rFonts w:ascii="Nunito Medium" w:hAnsi="Nunito Medium" w:cs="Calibri"/>
        </w:rPr>
        <w:t>and will include:</w:t>
      </w:r>
    </w:p>
    <w:p w14:paraId="5A04F34A" w14:textId="77777777" w:rsidR="00711993" w:rsidRPr="003F567E" w:rsidRDefault="00356172" w:rsidP="00711993">
      <w:pPr>
        <w:pStyle w:val="Bullet1"/>
        <w:spacing w:before="0"/>
        <w:rPr>
          <w:rFonts w:ascii="Nunito Medium" w:hAnsi="Nunito Medium" w:cs="Calibri"/>
        </w:rPr>
      </w:pPr>
      <w:r w:rsidRPr="003F567E">
        <w:rPr>
          <w:rFonts w:ascii="Nunito Medium" w:hAnsi="Nunito Medium" w:cs="Calibri"/>
        </w:rPr>
        <w:lastRenderedPageBreak/>
        <w:t>l</w:t>
      </w:r>
      <w:r w:rsidR="00711993" w:rsidRPr="003F567E">
        <w:rPr>
          <w:rFonts w:ascii="Nunito Medium" w:hAnsi="Nunito Medium" w:cs="Calibri"/>
        </w:rPr>
        <w:t>earner Information Sheet</w:t>
      </w:r>
    </w:p>
    <w:p w14:paraId="0AF6534D" w14:textId="77777777" w:rsidR="00711993" w:rsidRPr="003F567E" w:rsidRDefault="00711993" w:rsidP="00711993">
      <w:pPr>
        <w:pStyle w:val="Bullet1"/>
        <w:spacing w:before="0"/>
        <w:rPr>
          <w:rFonts w:ascii="Nunito Medium" w:hAnsi="Nunito Medium" w:cs="Calibri"/>
        </w:rPr>
      </w:pPr>
      <w:r w:rsidRPr="003F567E">
        <w:rPr>
          <w:rFonts w:ascii="Nunito Medium" w:hAnsi="Nunito Medium" w:cs="Calibri"/>
        </w:rPr>
        <w:t>details of other agencies the learner may be working with</w:t>
      </w:r>
    </w:p>
    <w:p w14:paraId="26E6564A" w14:textId="77777777" w:rsidR="00711993" w:rsidRPr="003F567E" w:rsidRDefault="00711993" w:rsidP="00711993">
      <w:pPr>
        <w:pStyle w:val="Bullet1"/>
        <w:spacing w:before="0"/>
        <w:rPr>
          <w:rFonts w:ascii="Nunito Medium" w:hAnsi="Nunito Medium" w:cs="Calibri"/>
        </w:rPr>
      </w:pPr>
      <w:r w:rsidRPr="003F567E">
        <w:rPr>
          <w:rFonts w:ascii="Nunito Medium" w:hAnsi="Nunito Medium" w:cs="Calibri"/>
        </w:rPr>
        <w:t>whether a child protection, child in need, early help assessment or adult safeguarding arrangements are in place</w:t>
      </w:r>
    </w:p>
    <w:p w14:paraId="6D8919E4" w14:textId="77777777" w:rsidR="00711993" w:rsidRPr="003F567E" w:rsidRDefault="00711993" w:rsidP="00711993">
      <w:pPr>
        <w:pStyle w:val="Bullet1"/>
        <w:spacing w:before="0"/>
        <w:rPr>
          <w:rFonts w:ascii="Nunito Medium" w:hAnsi="Nunito Medium" w:cs="Calibri"/>
        </w:rPr>
      </w:pPr>
      <w:r w:rsidRPr="003F567E">
        <w:rPr>
          <w:rFonts w:ascii="Nunito Medium" w:hAnsi="Nunito Medium" w:cs="Calibri"/>
        </w:rPr>
        <w:t xml:space="preserve">chronological information including cause for concerns, emails, telephone calls, meeting notes </w:t>
      </w:r>
    </w:p>
    <w:p w14:paraId="3FB324D5" w14:textId="77777777" w:rsidR="00711993" w:rsidRPr="003F567E" w:rsidRDefault="00711993" w:rsidP="00711993">
      <w:pPr>
        <w:pStyle w:val="Bullet1"/>
        <w:spacing w:before="0"/>
        <w:rPr>
          <w:rFonts w:ascii="Nunito Medium" w:hAnsi="Nunito Medium" w:cs="Calibri"/>
        </w:rPr>
      </w:pPr>
      <w:r w:rsidRPr="003F567E">
        <w:rPr>
          <w:rFonts w:ascii="Nunito Medium" w:hAnsi="Nunito Medium" w:cs="Calibri"/>
        </w:rPr>
        <w:t>concerns about and/or contact with the learner and actions taken</w:t>
      </w:r>
    </w:p>
    <w:p w14:paraId="5698D386" w14:textId="77777777" w:rsidR="00711993" w:rsidRPr="003F567E" w:rsidRDefault="00711993" w:rsidP="00711993">
      <w:pPr>
        <w:pStyle w:val="Bullet1"/>
        <w:spacing w:before="0"/>
        <w:rPr>
          <w:rFonts w:ascii="Nunito Medium" w:hAnsi="Nunito Medium" w:cs="Calibri"/>
        </w:rPr>
      </w:pPr>
      <w:r w:rsidRPr="003F567E">
        <w:rPr>
          <w:rFonts w:ascii="Nunito Medium" w:hAnsi="Nunito Medium" w:cs="Calibri"/>
        </w:rPr>
        <w:t>information on any siblings</w:t>
      </w:r>
    </w:p>
    <w:p w14:paraId="3FF794D8" w14:textId="77777777" w:rsidR="009C2530" w:rsidRPr="003F567E" w:rsidRDefault="009C2530" w:rsidP="008D18F4">
      <w:pPr>
        <w:pStyle w:val="Default"/>
        <w:rPr>
          <w:rFonts w:ascii="Nunito Medium" w:hAnsi="Nunito Medium" w:cs="Calibri"/>
          <w:color w:val="A6A6A6"/>
          <w:sz w:val="22"/>
          <w:szCs w:val="22"/>
        </w:rPr>
      </w:pPr>
    </w:p>
    <w:p w14:paraId="18160228" w14:textId="77777777" w:rsidR="00787534" w:rsidRPr="003F567E" w:rsidRDefault="00787534" w:rsidP="00787534">
      <w:pPr>
        <w:pStyle w:val="Default"/>
        <w:rPr>
          <w:rFonts w:ascii="Nunito Medium" w:hAnsi="Nunito Medium" w:cs="Calibri"/>
          <w:color w:val="A6A6A6"/>
          <w:sz w:val="22"/>
          <w:szCs w:val="22"/>
        </w:rPr>
      </w:pPr>
      <w:r w:rsidRPr="003F567E">
        <w:rPr>
          <w:rFonts w:ascii="Nunito Medium" w:hAnsi="Nunito Medium" w:cs="Calibri"/>
          <w:color w:val="A6A6A6"/>
          <w:sz w:val="22"/>
          <w:szCs w:val="22"/>
        </w:rPr>
        <w:t>UNSUBSTANTIATED, UNFOUNDED, FALSE OR MALICIOUS REPORTS</w:t>
      </w:r>
    </w:p>
    <w:p w14:paraId="1F5D6A49" w14:textId="77777777" w:rsidR="00787534" w:rsidRPr="003F567E" w:rsidRDefault="00787534" w:rsidP="00787534">
      <w:pPr>
        <w:pStyle w:val="Default"/>
        <w:rPr>
          <w:rFonts w:ascii="Nunito Medium" w:hAnsi="Nunito Medium" w:cs="Calibri"/>
          <w:color w:val="7030A0"/>
          <w:sz w:val="22"/>
          <w:szCs w:val="22"/>
        </w:rPr>
      </w:pPr>
      <w:r w:rsidRPr="003F567E">
        <w:rPr>
          <w:rFonts w:ascii="Nunito Medium" w:hAnsi="Nunito Medium" w:cs="Calibri"/>
          <w:color w:val="7030A0"/>
          <w:sz w:val="22"/>
          <w:szCs w:val="22"/>
        </w:rPr>
        <w:t>__________________________________________________________________________________</w:t>
      </w:r>
    </w:p>
    <w:p w14:paraId="5DC33D5F" w14:textId="77777777" w:rsidR="00787534" w:rsidRPr="003F567E" w:rsidRDefault="00787534" w:rsidP="00787534">
      <w:pPr>
        <w:ind w:left="165"/>
        <w:rPr>
          <w:rFonts w:ascii="Nunito Medium" w:hAnsi="Nunito Medium" w:cs="Calibri"/>
          <w:b/>
        </w:rPr>
      </w:pPr>
    </w:p>
    <w:p w14:paraId="261650F6" w14:textId="77777777" w:rsidR="00787534" w:rsidRPr="003F567E" w:rsidRDefault="00787534" w:rsidP="00787534">
      <w:pPr>
        <w:pStyle w:val="BodyText"/>
        <w:spacing w:before="14" w:line="247" w:lineRule="auto"/>
        <w:ind w:left="164" w:right="722" w:hanging="5"/>
        <w:rPr>
          <w:rFonts w:ascii="Nunito Medium" w:hAnsi="Nunito Medium" w:cs="Calibri"/>
          <w:w w:val="105"/>
        </w:rPr>
      </w:pPr>
      <w:r w:rsidRPr="003F567E">
        <w:rPr>
          <w:rFonts w:ascii="Nunito Medium" w:hAnsi="Nunito Medium" w:cs="Calibri"/>
        </w:rPr>
        <w:t>If</w:t>
      </w:r>
      <w:r w:rsidRPr="003F567E">
        <w:rPr>
          <w:rFonts w:ascii="Nunito Medium" w:hAnsi="Nunito Medium" w:cs="Calibri"/>
          <w:spacing w:val="1"/>
        </w:rPr>
        <w:t xml:space="preserve"> </w:t>
      </w:r>
      <w:r w:rsidRPr="003F567E">
        <w:rPr>
          <w:rFonts w:ascii="Nunito Medium" w:hAnsi="Nunito Medium" w:cs="Calibri"/>
        </w:rPr>
        <w:t>a safeguarding</w:t>
      </w:r>
      <w:r w:rsidRPr="003F567E">
        <w:rPr>
          <w:rFonts w:ascii="Nunito Medium" w:hAnsi="Nunito Medium" w:cs="Calibri"/>
          <w:spacing w:val="1"/>
        </w:rPr>
        <w:t xml:space="preserve"> </w:t>
      </w:r>
      <w:r w:rsidRPr="003F567E">
        <w:rPr>
          <w:rFonts w:ascii="Nunito Medium" w:hAnsi="Nunito Medium" w:cs="Calibri"/>
        </w:rPr>
        <w:t>report is determined to</w:t>
      </w:r>
      <w:r w:rsidRPr="003F567E">
        <w:rPr>
          <w:rFonts w:ascii="Nunito Medium" w:hAnsi="Nunito Medium" w:cs="Calibri"/>
          <w:spacing w:val="1"/>
        </w:rPr>
        <w:t xml:space="preserve"> </w:t>
      </w:r>
      <w:r w:rsidRPr="003F567E">
        <w:rPr>
          <w:rFonts w:ascii="Nunito Medium" w:hAnsi="Nunito Medium" w:cs="Calibri"/>
        </w:rPr>
        <w:t>be unsubstantiated, unfounded, false or malicious,</w:t>
      </w:r>
      <w:r w:rsidRPr="003F567E">
        <w:rPr>
          <w:rFonts w:ascii="Nunito Medium" w:hAnsi="Nunito Medium" w:cs="Calibri"/>
          <w:spacing w:val="1"/>
        </w:rPr>
        <w:t xml:space="preserve"> T3</w:t>
      </w:r>
      <w:r w:rsidRPr="003F567E">
        <w:rPr>
          <w:rFonts w:ascii="Nunito Medium" w:hAnsi="Nunito Medium" w:cs="Calibri"/>
          <w:spacing w:val="8"/>
        </w:rPr>
        <w:t xml:space="preserve"> </w:t>
      </w:r>
      <w:r w:rsidRPr="003F567E">
        <w:rPr>
          <w:rFonts w:ascii="Nunito Medium" w:hAnsi="Nunito Medium" w:cs="Calibri"/>
        </w:rPr>
        <w:t>will</w:t>
      </w:r>
      <w:r w:rsidRPr="003F567E">
        <w:rPr>
          <w:rFonts w:ascii="Nunito Medium" w:hAnsi="Nunito Medium" w:cs="Calibri"/>
          <w:spacing w:val="-4"/>
        </w:rPr>
        <w:t xml:space="preserve"> </w:t>
      </w:r>
      <w:r w:rsidRPr="003F567E">
        <w:rPr>
          <w:rFonts w:ascii="Nunito Medium" w:hAnsi="Nunito Medium" w:cs="Calibri"/>
        </w:rPr>
        <w:t>first</w:t>
      </w:r>
      <w:r w:rsidRPr="003F567E">
        <w:rPr>
          <w:rFonts w:ascii="Nunito Medium" w:hAnsi="Nunito Medium" w:cs="Calibri"/>
          <w:spacing w:val="9"/>
        </w:rPr>
        <w:t xml:space="preserve"> </w:t>
      </w:r>
      <w:r w:rsidRPr="003F567E">
        <w:rPr>
          <w:rFonts w:ascii="Nunito Medium" w:hAnsi="Nunito Medium" w:cs="Calibri"/>
        </w:rPr>
        <w:t>consider</w:t>
      </w:r>
      <w:r w:rsidRPr="003F567E">
        <w:rPr>
          <w:rFonts w:ascii="Nunito Medium" w:hAnsi="Nunito Medium" w:cs="Calibri"/>
          <w:spacing w:val="7"/>
        </w:rPr>
        <w:t xml:space="preserve"> </w:t>
      </w:r>
      <w:r w:rsidRPr="003F567E">
        <w:rPr>
          <w:rFonts w:ascii="Nunito Medium" w:hAnsi="Nunito Medium" w:cs="Calibri"/>
        </w:rPr>
        <w:t>if</w:t>
      </w:r>
      <w:r w:rsidRPr="003F567E">
        <w:rPr>
          <w:rFonts w:ascii="Nunito Medium" w:hAnsi="Nunito Medium" w:cs="Calibri"/>
          <w:spacing w:val="25"/>
        </w:rPr>
        <w:t xml:space="preserve"> </w:t>
      </w:r>
      <w:r w:rsidRPr="003F567E">
        <w:rPr>
          <w:rFonts w:ascii="Nunito Medium" w:hAnsi="Nunito Medium" w:cs="Calibri"/>
        </w:rPr>
        <w:t>the</w:t>
      </w:r>
      <w:r w:rsidRPr="003F567E">
        <w:rPr>
          <w:rFonts w:ascii="Nunito Medium" w:hAnsi="Nunito Medium" w:cs="Calibri"/>
          <w:spacing w:val="-4"/>
        </w:rPr>
        <w:t xml:space="preserve"> </w:t>
      </w:r>
      <w:r w:rsidRPr="003F567E">
        <w:rPr>
          <w:rFonts w:ascii="Nunito Medium" w:hAnsi="Nunito Medium" w:cs="Calibri"/>
        </w:rPr>
        <w:t>learner</w:t>
      </w:r>
      <w:r w:rsidRPr="003F567E">
        <w:rPr>
          <w:rFonts w:ascii="Nunito Medium" w:hAnsi="Nunito Medium" w:cs="Calibri"/>
          <w:spacing w:val="16"/>
        </w:rPr>
        <w:t xml:space="preserve"> </w:t>
      </w:r>
      <w:r w:rsidRPr="003F567E">
        <w:rPr>
          <w:rFonts w:ascii="Nunito Medium" w:hAnsi="Nunito Medium" w:cs="Calibri"/>
        </w:rPr>
        <w:t>making</w:t>
      </w:r>
      <w:r w:rsidRPr="003F567E">
        <w:rPr>
          <w:rFonts w:ascii="Nunito Medium" w:hAnsi="Nunito Medium" w:cs="Calibri"/>
          <w:spacing w:val="6"/>
        </w:rPr>
        <w:t xml:space="preserve"> </w:t>
      </w:r>
      <w:r w:rsidRPr="003F567E">
        <w:rPr>
          <w:rFonts w:ascii="Nunito Medium" w:hAnsi="Nunito Medium" w:cs="Calibri"/>
        </w:rPr>
        <w:t>the</w:t>
      </w:r>
      <w:r w:rsidRPr="003F567E">
        <w:rPr>
          <w:rFonts w:ascii="Nunito Medium" w:hAnsi="Nunito Medium" w:cs="Calibri"/>
          <w:spacing w:val="-2"/>
        </w:rPr>
        <w:t xml:space="preserve"> </w:t>
      </w:r>
      <w:r w:rsidRPr="003F567E">
        <w:rPr>
          <w:rFonts w:ascii="Nunito Medium" w:hAnsi="Nunito Medium" w:cs="Calibri"/>
        </w:rPr>
        <w:t>allegation</w:t>
      </w:r>
      <w:r w:rsidRPr="003F567E">
        <w:rPr>
          <w:rFonts w:ascii="Nunito Medium" w:hAnsi="Nunito Medium" w:cs="Calibri"/>
          <w:spacing w:val="14"/>
        </w:rPr>
        <w:t xml:space="preserve"> </w:t>
      </w:r>
      <w:r w:rsidRPr="003F567E">
        <w:rPr>
          <w:rFonts w:ascii="Nunito Medium" w:hAnsi="Nunito Medium" w:cs="Calibri"/>
        </w:rPr>
        <w:t>has</w:t>
      </w:r>
      <w:r w:rsidRPr="003F567E">
        <w:rPr>
          <w:rFonts w:ascii="Nunito Medium" w:hAnsi="Nunito Medium" w:cs="Calibri"/>
          <w:spacing w:val="3"/>
        </w:rPr>
        <w:t xml:space="preserve"> </w:t>
      </w:r>
      <w:r w:rsidRPr="003F567E">
        <w:rPr>
          <w:rFonts w:ascii="Nunito Medium" w:hAnsi="Nunito Medium" w:cs="Calibri"/>
        </w:rPr>
        <w:t>done</w:t>
      </w:r>
      <w:r w:rsidRPr="003F567E">
        <w:rPr>
          <w:rFonts w:ascii="Nunito Medium" w:hAnsi="Nunito Medium" w:cs="Calibri"/>
          <w:spacing w:val="2"/>
        </w:rPr>
        <w:t xml:space="preserve"> </w:t>
      </w:r>
      <w:r w:rsidRPr="003F567E">
        <w:rPr>
          <w:rFonts w:ascii="Nunito Medium" w:hAnsi="Nunito Medium" w:cs="Calibri"/>
        </w:rPr>
        <w:t>so as</w:t>
      </w:r>
      <w:r w:rsidRPr="003F567E">
        <w:rPr>
          <w:rFonts w:ascii="Nunito Medium" w:hAnsi="Nunito Medium" w:cs="Calibri"/>
          <w:spacing w:val="4"/>
        </w:rPr>
        <w:t xml:space="preserve"> </w:t>
      </w:r>
      <w:r w:rsidRPr="003F567E">
        <w:rPr>
          <w:rFonts w:ascii="Nunito Medium" w:hAnsi="Nunito Medium" w:cs="Calibri"/>
        </w:rPr>
        <w:t>a cry</w:t>
      </w:r>
      <w:r w:rsidRPr="003F567E">
        <w:rPr>
          <w:rFonts w:ascii="Nunito Medium" w:hAnsi="Nunito Medium" w:cs="Calibri"/>
          <w:spacing w:val="1"/>
        </w:rPr>
        <w:t xml:space="preserve"> </w:t>
      </w:r>
      <w:r w:rsidRPr="003F567E">
        <w:rPr>
          <w:rFonts w:ascii="Nunito Medium" w:hAnsi="Nunito Medium" w:cs="Calibri"/>
        </w:rPr>
        <w:t>for</w:t>
      </w:r>
      <w:r w:rsidRPr="003F567E">
        <w:rPr>
          <w:rFonts w:ascii="Nunito Medium" w:hAnsi="Nunito Medium" w:cs="Calibri"/>
          <w:spacing w:val="11"/>
        </w:rPr>
        <w:t xml:space="preserve"> </w:t>
      </w:r>
      <w:r w:rsidRPr="003F567E">
        <w:rPr>
          <w:rFonts w:ascii="Nunito Medium" w:hAnsi="Nunito Medium" w:cs="Calibri"/>
        </w:rPr>
        <w:t>help,</w:t>
      </w:r>
      <w:r w:rsidRPr="003F567E">
        <w:rPr>
          <w:rFonts w:ascii="Nunito Medium" w:hAnsi="Nunito Medium" w:cs="Calibri"/>
          <w:spacing w:val="-11"/>
        </w:rPr>
        <w:t xml:space="preserve"> </w:t>
      </w:r>
      <w:r w:rsidRPr="003F567E">
        <w:rPr>
          <w:rFonts w:ascii="Nunito Medium" w:hAnsi="Nunito Medium" w:cs="Calibri"/>
        </w:rPr>
        <w:t>needs</w:t>
      </w:r>
      <w:r w:rsidRPr="003F567E">
        <w:rPr>
          <w:rFonts w:ascii="Nunito Medium" w:hAnsi="Nunito Medium" w:cs="Calibri"/>
          <w:spacing w:val="1"/>
        </w:rPr>
        <w:t xml:space="preserve"> </w:t>
      </w:r>
      <w:r w:rsidRPr="003F567E">
        <w:rPr>
          <w:rFonts w:ascii="Nunito Medium" w:hAnsi="Nunito Medium" w:cs="Calibri"/>
        </w:rPr>
        <w:t>other</w:t>
      </w:r>
      <w:r w:rsidRPr="003F567E">
        <w:rPr>
          <w:rFonts w:ascii="Nunito Medium" w:hAnsi="Nunito Medium" w:cs="Calibri"/>
          <w:spacing w:val="11"/>
        </w:rPr>
        <w:t xml:space="preserve"> </w:t>
      </w:r>
      <w:r w:rsidRPr="003F567E">
        <w:rPr>
          <w:rFonts w:ascii="Nunito Medium" w:hAnsi="Nunito Medium" w:cs="Calibri"/>
        </w:rPr>
        <w:t>help</w:t>
      </w:r>
      <w:r w:rsidRPr="003F567E">
        <w:rPr>
          <w:rFonts w:ascii="Nunito Medium" w:hAnsi="Nunito Medium" w:cs="Calibri"/>
          <w:spacing w:val="4"/>
        </w:rPr>
        <w:t xml:space="preserve"> </w:t>
      </w:r>
      <w:r w:rsidRPr="003F567E">
        <w:rPr>
          <w:rFonts w:ascii="Nunito Medium" w:hAnsi="Nunito Medium" w:cs="Calibri"/>
        </w:rPr>
        <w:t>or</w:t>
      </w:r>
      <w:r w:rsidRPr="003F567E">
        <w:rPr>
          <w:rFonts w:ascii="Nunito Medium" w:hAnsi="Nunito Medium" w:cs="Calibri"/>
          <w:spacing w:val="6"/>
        </w:rPr>
        <w:t xml:space="preserve"> </w:t>
      </w:r>
      <w:r w:rsidRPr="003F567E">
        <w:rPr>
          <w:rFonts w:ascii="Nunito Medium" w:hAnsi="Nunito Medium" w:cs="Calibri"/>
        </w:rPr>
        <w:t>may</w:t>
      </w:r>
      <w:r w:rsidRPr="003F567E">
        <w:rPr>
          <w:rFonts w:ascii="Nunito Medium" w:hAnsi="Nunito Medium" w:cs="Calibri"/>
          <w:spacing w:val="-3"/>
        </w:rPr>
        <w:t xml:space="preserve"> </w:t>
      </w:r>
      <w:r w:rsidRPr="003F567E">
        <w:rPr>
          <w:rFonts w:ascii="Nunito Medium" w:hAnsi="Nunito Medium" w:cs="Calibri"/>
        </w:rPr>
        <w:t>have been</w:t>
      </w:r>
      <w:r w:rsidRPr="003F567E">
        <w:rPr>
          <w:rFonts w:ascii="Nunito Medium" w:hAnsi="Nunito Medium" w:cs="Calibri"/>
          <w:spacing w:val="5"/>
        </w:rPr>
        <w:t xml:space="preserve"> </w:t>
      </w:r>
      <w:r w:rsidRPr="003F567E">
        <w:rPr>
          <w:rFonts w:ascii="Nunito Medium" w:hAnsi="Nunito Medium" w:cs="Calibri"/>
        </w:rPr>
        <w:t>abused</w:t>
      </w:r>
      <w:r w:rsidRPr="003F567E">
        <w:rPr>
          <w:rFonts w:ascii="Nunito Medium" w:hAnsi="Nunito Medium" w:cs="Calibri"/>
          <w:spacing w:val="-3"/>
        </w:rPr>
        <w:t xml:space="preserve"> </w:t>
      </w:r>
      <w:r w:rsidRPr="003F567E">
        <w:rPr>
          <w:rFonts w:ascii="Nunito Medium" w:hAnsi="Nunito Medium" w:cs="Calibri"/>
        </w:rPr>
        <w:t>or</w:t>
      </w:r>
      <w:r w:rsidRPr="003F567E">
        <w:rPr>
          <w:rFonts w:ascii="Nunito Medium" w:hAnsi="Nunito Medium" w:cs="Calibri"/>
          <w:spacing w:val="3"/>
        </w:rPr>
        <w:t xml:space="preserve"> </w:t>
      </w:r>
      <w:r w:rsidRPr="003F567E">
        <w:rPr>
          <w:rFonts w:ascii="Nunito Medium" w:hAnsi="Nunito Medium" w:cs="Calibri"/>
        </w:rPr>
        <w:t>harmed</w:t>
      </w:r>
      <w:r w:rsidRPr="003F567E">
        <w:rPr>
          <w:rFonts w:ascii="Nunito Medium" w:hAnsi="Nunito Medium" w:cs="Calibri"/>
          <w:spacing w:val="-11"/>
        </w:rPr>
        <w:t xml:space="preserve"> </w:t>
      </w:r>
      <w:r w:rsidRPr="003F567E">
        <w:rPr>
          <w:rFonts w:ascii="Nunito Medium" w:hAnsi="Nunito Medium" w:cs="Calibri"/>
        </w:rPr>
        <w:t>in</w:t>
      </w:r>
      <w:r w:rsidRPr="003F567E">
        <w:rPr>
          <w:rFonts w:ascii="Nunito Medium" w:hAnsi="Nunito Medium" w:cs="Calibri"/>
          <w:spacing w:val="-5"/>
        </w:rPr>
        <w:t xml:space="preserve"> </w:t>
      </w:r>
      <w:r w:rsidRPr="003F567E">
        <w:rPr>
          <w:rFonts w:ascii="Nunito Medium" w:hAnsi="Nunito Medium" w:cs="Calibri"/>
        </w:rPr>
        <w:t>some</w:t>
      </w:r>
      <w:r w:rsidRPr="003F567E">
        <w:rPr>
          <w:rFonts w:ascii="Nunito Medium" w:hAnsi="Nunito Medium" w:cs="Calibri"/>
          <w:spacing w:val="6"/>
        </w:rPr>
        <w:t xml:space="preserve"> </w:t>
      </w:r>
      <w:r w:rsidRPr="003F567E">
        <w:rPr>
          <w:rFonts w:ascii="Nunito Medium" w:hAnsi="Nunito Medium" w:cs="Calibri"/>
        </w:rPr>
        <w:t>other</w:t>
      </w:r>
      <w:r w:rsidRPr="003F567E">
        <w:rPr>
          <w:rFonts w:ascii="Nunito Medium" w:hAnsi="Nunito Medium" w:cs="Calibri"/>
          <w:spacing w:val="17"/>
        </w:rPr>
        <w:t xml:space="preserve"> </w:t>
      </w:r>
      <w:r w:rsidRPr="003F567E">
        <w:rPr>
          <w:rFonts w:ascii="Nunito Medium" w:hAnsi="Nunito Medium" w:cs="Calibri"/>
        </w:rPr>
        <w:t>way</w:t>
      </w:r>
      <w:r w:rsidRPr="003F567E">
        <w:rPr>
          <w:rFonts w:ascii="Nunito Medium" w:hAnsi="Nunito Medium" w:cs="Calibri"/>
          <w:spacing w:val="-2"/>
        </w:rPr>
        <w:t xml:space="preserve"> </w:t>
      </w:r>
      <w:r w:rsidRPr="003F567E">
        <w:rPr>
          <w:rFonts w:ascii="Nunito Medium" w:hAnsi="Nunito Medium" w:cs="Calibri"/>
        </w:rPr>
        <w:t>by</w:t>
      </w:r>
      <w:r w:rsidRPr="003F567E">
        <w:rPr>
          <w:rFonts w:ascii="Nunito Medium" w:hAnsi="Nunito Medium" w:cs="Calibri"/>
          <w:spacing w:val="-2"/>
        </w:rPr>
        <w:t xml:space="preserve"> </w:t>
      </w:r>
      <w:r w:rsidRPr="003F567E">
        <w:rPr>
          <w:rFonts w:ascii="Nunito Medium" w:hAnsi="Nunito Medium" w:cs="Calibri"/>
        </w:rPr>
        <w:t>someone</w:t>
      </w:r>
      <w:r w:rsidRPr="003F567E">
        <w:rPr>
          <w:rFonts w:ascii="Nunito Medium" w:hAnsi="Nunito Medium" w:cs="Calibri"/>
          <w:spacing w:val="13"/>
        </w:rPr>
        <w:t xml:space="preserve"> </w:t>
      </w:r>
      <w:r w:rsidRPr="003F567E">
        <w:rPr>
          <w:rFonts w:ascii="Nunito Medium" w:hAnsi="Nunito Medium" w:cs="Calibri"/>
        </w:rPr>
        <w:t>else.</w:t>
      </w:r>
      <w:r w:rsidRPr="003F567E">
        <w:rPr>
          <w:rFonts w:ascii="Nunito Medium" w:hAnsi="Nunito Medium" w:cs="Calibri"/>
          <w:spacing w:val="45"/>
        </w:rPr>
        <w:t xml:space="preserve"> </w:t>
      </w:r>
      <w:r w:rsidRPr="003F567E">
        <w:rPr>
          <w:rFonts w:ascii="Nunito Medium" w:hAnsi="Nunito Medium" w:cs="Calibri"/>
        </w:rPr>
        <w:t>If</w:t>
      </w:r>
      <w:r w:rsidRPr="003F567E">
        <w:rPr>
          <w:rFonts w:ascii="Nunito Medium" w:hAnsi="Nunito Medium" w:cs="Calibri"/>
          <w:spacing w:val="1"/>
        </w:rPr>
        <w:t xml:space="preserve"> </w:t>
      </w:r>
      <w:r w:rsidRPr="003F567E">
        <w:rPr>
          <w:rFonts w:ascii="Nunito Medium" w:hAnsi="Nunito Medium" w:cs="Calibri"/>
          <w:w w:val="105"/>
        </w:rPr>
        <w:t>appropriate,</w:t>
      </w:r>
      <w:r w:rsidRPr="003F567E">
        <w:rPr>
          <w:rFonts w:ascii="Nunito Medium" w:hAnsi="Nunito Medium" w:cs="Calibri"/>
          <w:spacing w:val="-8"/>
          <w:w w:val="105"/>
        </w:rPr>
        <w:t xml:space="preserve"> </w:t>
      </w:r>
      <w:r w:rsidRPr="003F567E">
        <w:rPr>
          <w:rFonts w:ascii="Nunito Medium" w:hAnsi="Nunito Medium" w:cs="Calibri"/>
          <w:w w:val="105"/>
        </w:rPr>
        <w:t>a</w:t>
      </w:r>
      <w:r w:rsidRPr="003F567E">
        <w:rPr>
          <w:rFonts w:ascii="Nunito Medium" w:hAnsi="Nunito Medium" w:cs="Calibri"/>
          <w:spacing w:val="-5"/>
          <w:w w:val="105"/>
        </w:rPr>
        <w:t xml:space="preserve"> </w:t>
      </w:r>
      <w:r w:rsidRPr="003F567E">
        <w:rPr>
          <w:rFonts w:ascii="Nunito Medium" w:hAnsi="Nunito Medium" w:cs="Calibri"/>
          <w:w w:val="105"/>
        </w:rPr>
        <w:t>referral</w:t>
      </w:r>
      <w:r w:rsidRPr="003F567E">
        <w:rPr>
          <w:rFonts w:ascii="Nunito Medium" w:hAnsi="Nunito Medium" w:cs="Calibri"/>
          <w:spacing w:val="-14"/>
          <w:w w:val="105"/>
        </w:rPr>
        <w:t xml:space="preserve"> </w:t>
      </w:r>
      <w:r w:rsidRPr="003F567E">
        <w:rPr>
          <w:rFonts w:ascii="Nunito Medium" w:hAnsi="Nunito Medium" w:cs="Calibri"/>
          <w:w w:val="105"/>
        </w:rPr>
        <w:t>to</w:t>
      </w:r>
      <w:r w:rsidRPr="003F567E">
        <w:rPr>
          <w:rFonts w:ascii="Nunito Medium" w:hAnsi="Nunito Medium" w:cs="Calibri"/>
          <w:spacing w:val="3"/>
          <w:w w:val="105"/>
        </w:rPr>
        <w:t xml:space="preserve"> </w:t>
      </w:r>
      <w:r w:rsidRPr="003F567E">
        <w:rPr>
          <w:rFonts w:ascii="Nunito Medium" w:hAnsi="Nunito Medium" w:cs="Calibri"/>
          <w:w w:val="105"/>
        </w:rPr>
        <w:t>social</w:t>
      </w:r>
      <w:r w:rsidRPr="003F567E">
        <w:rPr>
          <w:rFonts w:ascii="Nunito Medium" w:hAnsi="Nunito Medium" w:cs="Calibri"/>
          <w:spacing w:val="-12"/>
          <w:w w:val="105"/>
        </w:rPr>
        <w:t xml:space="preserve"> </w:t>
      </w:r>
      <w:r w:rsidRPr="003F567E">
        <w:rPr>
          <w:rFonts w:ascii="Nunito Medium" w:hAnsi="Nunito Medium" w:cs="Calibri"/>
          <w:w w:val="105"/>
        </w:rPr>
        <w:t>care</w:t>
      </w:r>
      <w:r w:rsidRPr="003F567E">
        <w:rPr>
          <w:rFonts w:ascii="Nunito Medium" w:hAnsi="Nunito Medium" w:cs="Calibri"/>
          <w:spacing w:val="-5"/>
          <w:w w:val="105"/>
        </w:rPr>
        <w:t xml:space="preserve"> </w:t>
      </w:r>
      <w:r w:rsidRPr="003F567E">
        <w:rPr>
          <w:rFonts w:ascii="Nunito Medium" w:hAnsi="Nunito Medium" w:cs="Calibri"/>
          <w:w w:val="105"/>
        </w:rPr>
        <w:t>will</w:t>
      </w:r>
      <w:r w:rsidRPr="003F567E">
        <w:rPr>
          <w:rFonts w:ascii="Nunito Medium" w:hAnsi="Nunito Medium" w:cs="Calibri"/>
          <w:spacing w:val="-15"/>
          <w:w w:val="105"/>
        </w:rPr>
        <w:t xml:space="preserve"> </w:t>
      </w:r>
      <w:r w:rsidRPr="003F567E">
        <w:rPr>
          <w:rFonts w:ascii="Nunito Medium" w:hAnsi="Nunito Medium" w:cs="Calibri"/>
          <w:w w:val="105"/>
        </w:rPr>
        <w:t>be</w:t>
      </w:r>
      <w:r w:rsidRPr="003F567E">
        <w:rPr>
          <w:rFonts w:ascii="Nunito Medium" w:hAnsi="Nunito Medium" w:cs="Calibri"/>
          <w:spacing w:val="-14"/>
          <w:w w:val="105"/>
        </w:rPr>
        <w:t xml:space="preserve"> </w:t>
      </w:r>
      <w:r w:rsidRPr="003F567E">
        <w:rPr>
          <w:rFonts w:ascii="Nunito Medium" w:hAnsi="Nunito Medium" w:cs="Calibri"/>
          <w:w w:val="105"/>
        </w:rPr>
        <w:t>made.</w:t>
      </w:r>
    </w:p>
    <w:p w14:paraId="412CB2FA" w14:textId="77777777" w:rsidR="001549BF" w:rsidRPr="003F567E" w:rsidRDefault="001549BF" w:rsidP="00787534">
      <w:pPr>
        <w:pStyle w:val="BodyText"/>
        <w:spacing w:before="14" w:line="247" w:lineRule="auto"/>
        <w:ind w:left="164" w:right="722" w:hanging="5"/>
        <w:rPr>
          <w:rFonts w:ascii="Nunito Medium" w:hAnsi="Nunito Medium" w:cs="Calibri"/>
        </w:rPr>
      </w:pPr>
      <w:r w:rsidRPr="003F567E">
        <w:rPr>
          <w:rFonts w:ascii="Nunito Medium" w:hAnsi="Nunito Medium" w:cs="Calibri"/>
          <w:w w:val="105"/>
        </w:rPr>
        <w:t>If a report is determined to be deliberately malicious or invented, T3 may decide to follow its own behaviour support policy as a mechanism to respond to such a report.</w:t>
      </w:r>
    </w:p>
    <w:p w14:paraId="6ADAF0D7" w14:textId="77777777" w:rsidR="00397ABA" w:rsidRPr="003F567E" w:rsidRDefault="00397ABA" w:rsidP="008D18F4">
      <w:pPr>
        <w:pStyle w:val="Default"/>
        <w:rPr>
          <w:rFonts w:ascii="Nunito Medium" w:hAnsi="Nunito Medium" w:cs="Calibri"/>
          <w:color w:val="A6A6A6"/>
          <w:sz w:val="22"/>
          <w:szCs w:val="22"/>
        </w:rPr>
      </w:pPr>
    </w:p>
    <w:p w14:paraId="6C566801" w14:textId="77777777" w:rsidR="008D18F4" w:rsidRPr="003F567E" w:rsidRDefault="008D18F4" w:rsidP="008D18F4">
      <w:pPr>
        <w:pStyle w:val="Default"/>
        <w:rPr>
          <w:rFonts w:ascii="Nunito Medium" w:hAnsi="Nunito Medium" w:cs="Calibri"/>
          <w:color w:val="A6A6A6"/>
          <w:sz w:val="22"/>
          <w:szCs w:val="22"/>
        </w:rPr>
      </w:pPr>
      <w:r w:rsidRPr="003F567E">
        <w:rPr>
          <w:rFonts w:ascii="Nunito Medium" w:hAnsi="Nunito Medium" w:cs="Calibri"/>
          <w:color w:val="A6A6A6"/>
          <w:sz w:val="22"/>
          <w:szCs w:val="22"/>
        </w:rPr>
        <w:t>ADDITIONAL SUPPORT</w:t>
      </w:r>
    </w:p>
    <w:p w14:paraId="49E0F0F7" w14:textId="77777777" w:rsidR="008D18F4" w:rsidRPr="003F567E" w:rsidRDefault="008D18F4" w:rsidP="008D18F4">
      <w:pPr>
        <w:pStyle w:val="Default"/>
        <w:rPr>
          <w:rFonts w:ascii="Nunito Medium" w:hAnsi="Nunito Medium" w:cs="Calibri"/>
          <w:color w:val="7030A0"/>
          <w:sz w:val="22"/>
          <w:szCs w:val="22"/>
        </w:rPr>
      </w:pPr>
      <w:r w:rsidRPr="003F567E">
        <w:rPr>
          <w:rFonts w:ascii="Nunito Medium" w:hAnsi="Nunito Medium" w:cs="Calibri"/>
          <w:color w:val="7030A0"/>
          <w:sz w:val="22"/>
          <w:szCs w:val="22"/>
        </w:rPr>
        <w:t>__________________________________________________________________________________</w:t>
      </w:r>
    </w:p>
    <w:p w14:paraId="5588FE48" w14:textId="77777777" w:rsidR="00ED4E8B" w:rsidRPr="003F567E" w:rsidRDefault="00ED4E8B" w:rsidP="00ED4E8B">
      <w:pPr>
        <w:rPr>
          <w:rFonts w:ascii="Nunito Medium" w:hAnsi="Nunito Medium" w:cs="Calibri"/>
          <w:b/>
          <w:color w:val="000000"/>
          <w:u w:val="single"/>
        </w:rPr>
      </w:pPr>
    </w:p>
    <w:p w14:paraId="03900619" w14:textId="77777777" w:rsidR="00ED4E8B" w:rsidRPr="003F567E" w:rsidRDefault="00ED4E8B" w:rsidP="00ED4E8B">
      <w:pPr>
        <w:rPr>
          <w:rFonts w:ascii="Nunito Medium" w:hAnsi="Nunito Medium" w:cs="Calibri"/>
          <w:color w:val="auto"/>
        </w:rPr>
      </w:pPr>
      <w:r w:rsidRPr="003F567E">
        <w:rPr>
          <w:rFonts w:ascii="Nunito Medium" w:hAnsi="Nunito Medium" w:cs="Calibri"/>
          <w:color w:val="auto"/>
        </w:rPr>
        <w:t xml:space="preserve">Our business is committed to being at the forefront of </w:t>
      </w:r>
      <w:r w:rsidR="006D4E92" w:rsidRPr="003F567E">
        <w:rPr>
          <w:rFonts w:ascii="Nunito Medium" w:hAnsi="Nunito Medium" w:cs="Calibri"/>
          <w:color w:val="auto"/>
        </w:rPr>
        <w:t>the</w:t>
      </w:r>
      <w:r w:rsidR="00F47D76" w:rsidRPr="003F567E">
        <w:rPr>
          <w:rFonts w:ascii="Nunito Medium" w:hAnsi="Nunito Medium" w:cs="Calibri"/>
          <w:color w:val="auto"/>
        </w:rPr>
        <w:t xml:space="preserve"> </w:t>
      </w:r>
      <w:r w:rsidRPr="003F567E">
        <w:rPr>
          <w:rFonts w:ascii="Nunito Medium" w:hAnsi="Nunito Medium" w:cs="Calibri"/>
          <w:color w:val="auto"/>
        </w:rPr>
        <w:t xml:space="preserve">safeguarding and prevent agenda, therefore further support and guidance is accessible via the regional prevent coordinator at DfE.  The Designated Safeguarding Lead has a duty to share and promote the additional guidance throughout the provision. </w:t>
      </w:r>
    </w:p>
    <w:p w14:paraId="47469CD0" w14:textId="77777777" w:rsidR="00ED4E8B" w:rsidRPr="003F567E" w:rsidRDefault="00ED4E8B" w:rsidP="00ED4E8B">
      <w:pPr>
        <w:rPr>
          <w:rFonts w:ascii="Nunito Medium" w:hAnsi="Nunito Medium" w:cs="Calibri"/>
          <w:color w:val="auto"/>
        </w:rPr>
      </w:pPr>
    </w:p>
    <w:p w14:paraId="7AFAA616" w14:textId="77777777" w:rsidR="00ED4E8B" w:rsidRPr="003F567E" w:rsidRDefault="00ED4E8B" w:rsidP="00ED4E8B">
      <w:pPr>
        <w:rPr>
          <w:rFonts w:ascii="Nunito Medium" w:hAnsi="Nunito Medium" w:cs="Calibri"/>
          <w:color w:val="auto"/>
        </w:rPr>
      </w:pPr>
      <w:r w:rsidRPr="003F567E">
        <w:rPr>
          <w:rFonts w:ascii="Nunito Medium" w:hAnsi="Nunito Medium" w:cs="Calibri"/>
          <w:color w:val="auto"/>
        </w:rPr>
        <w:t xml:space="preserve">Our </w:t>
      </w:r>
      <w:r w:rsidR="004B62C7" w:rsidRPr="003F567E">
        <w:rPr>
          <w:rFonts w:ascii="Nunito Medium" w:hAnsi="Nunito Medium" w:cs="Calibri"/>
          <w:color w:val="auto"/>
        </w:rPr>
        <w:t xml:space="preserve">T3 </w:t>
      </w:r>
      <w:r w:rsidR="00A63F89" w:rsidRPr="003F567E">
        <w:rPr>
          <w:rFonts w:ascii="Nunito Medium" w:hAnsi="Nunito Medium" w:cs="Calibri"/>
          <w:color w:val="auto"/>
        </w:rPr>
        <w:t>Safeguarding Team</w:t>
      </w:r>
      <w:r w:rsidRPr="003F567E">
        <w:rPr>
          <w:rFonts w:ascii="Nunito Medium" w:hAnsi="Nunito Medium" w:cs="Calibri"/>
          <w:color w:val="auto"/>
        </w:rPr>
        <w:t xml:space="preserve"> is on hand to provide one to one ongoing additional support where required. </w:t>
      </w:r>
    </w:p>
    <w:p w14:paraId="7CC2819D" w14:textId="77777777" w:rsidR="00ED4E8B" w:rsidRPr="003F567E" w:rsidRDefault="00ED4E8B" w:rsidP="004B429E">
      <w:pPr>
        <w:rPr>
          <w:rFonts w:ascii="Nunito Medium" w:hAnsi="Nunito Medium" w:cs="Calibri"/>
          <w:b/>
          <w:u w:val="single"/>
        </w:rPr>
      </w:pPr>
    </w:p>
    <w:p w14:paraId="4CF36C54" w14:textId="77777777" w:rsidR="008D18F4" w:rsidRPr="003F567E" w:rsidRDefault="008D18F4" w:rsidP="008D18F4">
      <w:pPr>
        <w:pStyle w:val="Default"/>
        <w:rPr>
          <w:rFonts w:ascii="Nunito Medium" w:hAnsi="Nunito Medium" w:cs="Calibri"/>
          <w:color w:val="A6A6A6"/>
          <w:sz w:val="22"/>
          <w:szCs w:val="22"/>
        </w:rPr>
      </w:pPr>
      <w:r w:rsidRPr="003F567E">
        <w:rPr>
          <w:rFonts w:ascii="Nunito Medium" w:hAnsi="Nunito Medium" w:cs="Calibri"/>
          <w:color w:val="A6A6A6"/>
          <w:sz w:val="22"/>
          <w:szCs w:val="22"/>
        </w:rPr>
        <w:t>PREVENT</w:t>
      </w:r>
    </w:p>
    <w:p w14:paraId="318FBBF1" w14:textId="77777777" w:rsidR="008D18F4" w:rsidRPr="003F567E" w:rsidRDefault="008D18F4" w:rsidP="008D18F4">
      <w:pPr>
        <w:pStyle w:val="Default"/>
        <w:rPr>
          <w:rFonts w:ascii="Nunito Medium" w:hAnsi="Nunito Medium" w:cs="Calibri"/>
          <w:color w:val="7030A0"/>
          <w:sz w:val="22"/>
          <w:szCs w:val="22"/>
        </w:rPr>
      </w:pPr>
      <w:r w:rsidRPr="003F567E">
        <w:rPr>
          <w:rFonts w:ascii="Nunito Medium" w:hAnsi="Nunito Medium" w:cs="Calibri"/>
          <w:color w:val="7030A0"/>
          <w:sz w:val="22"/>
          <w:szCs w:val="22"/>
        </w:rPr>
        <w:t>__________________________________________________________________________________</w:t>
      </w:r>
    </w:p>
    <w:p w14:paraId="7229D5D4" w14:textId="77777777" w:rsidR="004B429E" w:rsidRPr="003F567E" w:rsidRDefault="004B429E" w:rsidP="004B429E">
      <w:pPr>
        <w:rPr>
          <w:rFonts w:ascii="Nunito Medium" w:hAnsi="Nunito Medium" w:cs="Calibri"/>
          <w:b/>
          <w:u w:val="single"/>
        </w:rPr>
      </w:pPr>
    </w:p>
    <w:p w14:paraId="49FD1895" w14:textId="77777777" w:rsidR="004B429E" w:rsidRPr="003F567E" w:rsidRDefault="008805E7" w:rsidP="004B429E">
      <w:pPr>
        <w:widowControl/>
        <w:rPr>
          <w:rFonts w:ascii="Nunito Medium" w:hAnsi="Nunito Medium" w:cs="Calibri"/>
          <w:color w:val="auto"/>
          <w:lang w:val="en" w:eastAsia="ar-SA"/>
        </w:rPr>
      </w:pPr>
      <w:r w:rsidRPr="003F567E">
        <w:rPr>
          <w:rFonts w:ascii="Nunito Medium" w:hAnsi="Nunito Medium" w:cs="Calibri"/>
          <w:color w:val="auto"/>
          <w:lang w:eastAsia="en-GB"/>
        </w:rPr>
        <w:t xml:space="preserve">It is important that all learners are protected from the risk of radicalisation.  </w:t>
      </w:r>
      <w:r w:rsidR="004B429E" w:rsidRPr="003F567E">
        <w:rPr>
          <w:rFonts w:ascii="Nunito Medium" w:hAnsi="Nunito Medium" w:cs="Calibri"/>
          <w:color w:val="auto"/>
          <w:lang w:eastAsia="en-GB"/>
        </w:rPr>
        <w:t xml:space="preserve">It is the responsibility of </w:t>
      </w:r>
      <w:r w:rsidR="002939C6" w:rsidRPr="003F567E">
        <w:rPr>
          <w:rFonts w:ascii="Nunito Medium" w:hAnsi="Nunito Medium" w:cs="Calibri"/>
          <w:color w:val="auto"/>
          <w:lang w:eastAsia="en-GB"/>
        </w:rPr>
        <w:t>T3</w:t>
      </w:r>
      <w:r w:rsidR="004B429E" w:rsidRPr="003F567E">
        <w:rPr>
          <w:rFonts w:ascii="Nunito Medium" w:hAnsi="Nunito Medium" w:cs="Calibri"/>
          <w:color w:val="auto"/>
          <w:lang w:eastAsia="en-GB"/>
        </w:rPr>
        <w:t xml:space="preserve"> in its capacity as a </w:t>
      </w:r>
      <w:r w:rsidR="002939C6" w:rsidRPr="003F567E">
        <w:rPr>
          <w:rFonts w:ascii="Nunito Medium" w:hAnsi="Nunito Medium" w:cs="Calibri"/>
          <w:color w:val="auto"/>
          <w:lang w:eastAsia="en-GB"/>
        </w:rPr>
        <w:t>training provider,</w:t>
      </w:r>
      <w:r w:rsidR="004B429E" w:rsidRPr="003F567E">
        <w:rPr>
          <w:rFonts w:ascii="Nunito Medium" w:hAnsi="Nunito Medium" w:cs="Calibri"/>
          <w:color w:val="auto"/>
          <w:lang w:eastAsia="en-GB"/>
        </w:rPr>
        <w:t xml:space="preserve"> to have regard to these duties from 1 July 2015.  </w:t>
      </w:r>
      <w:r w:rsidR="004B429E" w:rsidRPr="003F567E">
        <w:rPr>
          <w:rFonts w:ascii="Nunito Medium" w:hAnsi="Nunito Medium" w:cs="Calibri"/>
          <w:color w:val="auto"/>
          <w:lang w:val="en" w:eastAsia="ar-SA"/>
        </w:rPr>
        <w:t xml:space="preserve">The duty also requires </w:t>
      </w:r>
      <w:r w:rsidR="002939C6" w:rsidRPr="003F567E">
        <w:rPr>
          <w:rFonts w:ascii="Nunito Medium" w:hAnsi="Nunito Medium" w:cs="Calibri"/>
          <w:color w:val="auto"/>
          <w:lang w:val="en" w:eastAsia="ar-SA"/>
        </w:rPr>
        <w:t>T3</w:t>
      </w:r>
      <w:r w:rsidR="004B429E" w:rsidRPr="003F567E">
        <w:rPr>
          <w:rFonts w:ascii="Nunito Medium" w:hAnsi="Nunito Medium" w:cs="Calibri"/>
          <w:color w:val="auto"/>
          <w:lang w:val="en" w:eastAsia="ar-SA"/>
        </w:rPr>
        <w:t xml:space="preserve"> to ‘actively promote’ the fundamental British values of democracy, the rule of law, individual liberty, and mutual respect and tolerance of those with different faiths and beliefs.</w:t>
      </w:r>
    </w:p>
    <w:p w14:paraId="0DA4DBA2" w14:textId="54EAE950" w:rsidR="00FA3FCE" w:rsidRPr="003F567E" w:rsidRDefault="00FA3FCE" w:rsidP="004B429E">
      <w:pPr>
        <w:widowControl/>
        <w:rPr>
          <w:rFonts w:ascii="Nunito Medium" w:hAnsi="Nunito Medium" w:cs="Calibri"/>
          <w:color w:val="auto"/>
          <w:lang w:eastAsia="en-GB"/>
        </w:rPr>
      </w:pPr>
      <w:r w:rsidRPr="003F567E">
        <w:rPr>
          <w:rFonts w:ascii="Nunito Medium" w:hAnsi="Nunito Medium" w:cs="Calibri"/>
          <w:color w:val="auto"/>
          <w:lang w:val="en" w:eastAsia="ar-SA"/>
        </w:rPr>
        <w:t xml:space="preserve">(See </w:t>
      </w:r>
      <w:hyperlink r:id="rId28" w:history="1">
        <w:r w:rsidRPr="003F567E">
          <w:rPr>
            <w:rStyle w:val="Hyperlink"/>
            <w:rFonts w:ascii="Nunito Medium" w:hAnsi="Nunito Medium" w:cs="Calibri"/>
            <w:lang w:val="en" w:eastAsia="ar-SA"/>
          </w:rPr>
          <w:t>T3 Prevent Policy Q1017</w:t>
        </w:r>
      </w:hyperlink>
      <w:r w:rsidR="00356172" w:rsidRPr="003F567E">
        <w:rPr>
          <w:rFonts w:ascii="Nunito Medium" w:hAnsi="Nunito Medium" w:cs="Calibri"/>
          <w:color w:val="auto"/>
          <w:lang w:val="en" w:eastAsia="ar-SA"/>
        </w:rPr>
        <w:t xml:space="preserve"> for full details of our prevent duty</w:t>
      </w:r>
      <w:r w:rsidRPr="003F567E">
        <w:rPr>
          <w:rFonts w:ascii="Nunito Medium" w:hAnsi="Nunito Medium" w:cs="Calibri"/>
          <w:color w:val="auto"/>
          <w:lang w:val="en" w:eastAsia="ar-SA"/>
        </w:rPr>
        <w:t>).</w:t>
      </w:r>
    </w:p>
    <w:p w14:paraId="088A7E9E" w14:textId="77777777" w:rsidR="009803C5" w:rsidRPr="003F567E" w:rsidRDefault="009803C5" w:rsidP="004B429E">
      <w:pPr>
        <w:rPr>
          <w:rFonts w:ascii="Nunito Medium" w:hAnsi="Nunito Medium" w:cs="Calibri"/>
          <w:color w:val="auto"/>
          <w:lang w:eastAsia="ar-SA"/>
        </w:rPr>
      </w:pPr>
    </w:p>
    <w:p w14:paraId="44281FAE" w14:textId="77777777" w:rsidR="008D18F4" w:rsidRPr="003F567E" w:rsidRDefault="008D18F4" w:rsidP="008D18F4">
      <w:pPr>
        <w:pStyle w:val="Default"/>
        <w:rPr>
          <w:rFonts w:ascii="Nunito Medium" w:hAnsi="Nunito Medium" w:cs="Calibri"/>
          <w:color w:val="A6A6A6"/>
          <w:sz w:val="22"/>
          <w:szCs w:val="22"/>
        </w:rPr>
      </w:pPr>
      <w:bookmarkStart w:id="7" w:name="_Toc347154698"/>
      <w:r w:rsidRPr="003F567E">
        <w:rPr>
          <w:rFonts w:ascii="Nunito Medium" w:hAnsi="Nunito Medium" w:cs="Calibri"/>
          <w:color w:val="A6A6A6"/>
          <w:sz w:val="22"/>
          <w:szCs w:val="22"/>
        </w:rPr>
        <w:t>RECRUITMENT</w:t>
      </w:r>
    </w:p>
    <w:p w14:paraId="52543D76" w14:textId="77777777" w:rsidR="008D18F4" w:rsidRPr="003F567E" w:rsidRDefault="008D18F4" w:rsidP="008D18F4">
      <w:pPr>
        <w:pStyle w:val="Default"/>
        <w:rPr>
          <w:rFonts w:ascii="Nunito Medium" w:hAnsi="Nunito Medium" w:cs="Calibri"/>
          <w:color w:val="7030A0"/>
          <w:sz w:val="22"/>
          <w:szCs w:val="22"/>
        </w:rPr>
      </w:pPr>
      <w:r w:rsidRPr="003F567E">
        <w:rPr>
          <w:rFonts w:ascii="Nunito Medium" w:hAnsi="Nunito Medium" w:cs="Calibri"/>
          <w:color w:val="7030A0"/>
          <w:sz w:val="22"/>
          <w:szCs w:val="22"/>
        </w:rPr>
        <w:t>__________________________________________________________________________________</w:t>
      </w:r>
    </w:p>
    <w:p w14:paraId="04C6BD40" w14:textId="77777777" w:rsidR="009803C5" w:rsidRPr="003F567E" w:rsidRDefault="009803C5" w:rsidP="00832C63">
      <w:pPr>
        <w:rPr>
          <w:rFonts w:ascii="Nunito Medium" w:hAnsi="Nunito Medium" w:cs="Calibri"/>
        </w:rPr>
      </w:pPr>
    </w:p>
    <w:p w14:paraId="5756EA82" w14:textId="77777777" w:rsidR="00667AFB" w:rsidRPr="003F567E" w:rsidRDefault="00B463C8" w:rsidP="00832C63">
      <w:pPr>
        <w:rPr>
          <w:rFonts w:ascii="Nunito Medium" w:hAnsi="Nunito Medium" w:cs="Calibri"/>
        </w:rPr>
      </w:pPr>
      <w:r w:rsidRPr="003F567E">
        <w:rPr>
          <w:rFonts w:ascii="Nunito Medium" w:hAnsi="Nunito Medium" w:cs="Calibri"/>
        </w:rPr>
        <w:t xml:space="preserve">In order to ensure that learners are protected </w:t>
      </w:r>
      <w:r w:rsidR="005526E7" w:rsidRPr="003F567E">
        <w:rPr>
          <w:rFonts w:ascii="Nunito Medium" w:hAnsi="Nunito Medium" w:cs="Calibri"/>
        </w:rPr>
        <w:t xml:space="preserve">from the start of their learning journey and ongoing </w:t>
      </w:r>
      <w:r w:rsidR="00904A79" w:rsidRPr="003F567E">
        <w:rPr>
          <w:rFonts w:ascii="Nunito Medium" w:hAnsi="Nunito Medium" w:cs="Calibri"/>
        </w:rPr>
        <w:t xml:space="preserve">at </w:t>
      </w:r>
      <w:r w:rsidR="002939C6" w:rsidRPr="003F567E">
        <w:rPr>
          <w:rFonts w:ascii="Nunito Medium" w:hAnsi="Nunito Medium" w:cs="Calibri"/>
        </w:rPr>
        <w:t>T3</w:t>
      </w:r>
      <w:r w:rsidR="00C57104" w:rsidRPr="003F567E">
        <w:rPr>
          <w:rFonts w:ascii="Nunito Medium" w:hAnsi="Nunito Medium" w:cs="Calibri"/>
        </w:rPr>
        <w:t>,</w:t>
      </w:r>
      <w:r w:rsidRPr="003F567E">
        <w:rPr>
          <w:rFonts w:ascii="Nunito Medium" w:hAnsi="Nunito Medium" w:cs="Calibri"/>
        </w:rPr>
        <w:t xml:space="preserve"> </w:t>
      </w:r>
      <w:r w:rsidR="00904A79" w:rsidRPr="003F567E">
        <w:rPr>
          <w:rFonts w:ascii="Nunito Medium" w:hAnsi="Nunito Medium" w:cs="Calibri"/>
        </w:rPr>
        <w:t>we</w:t>
      </w:r>
      <w:r w:rsidRPr="003F567E">
        <w:rPr>
          <w:rFonts w:ascii="Nunito Medium" w:hAnsi="Nunito Medium" w:cs="Calibri"/>
        </w:rPr>
        <w:t xml:space="preserve"> will ensure</w:t>
      </w:r>
      <w:r w:rsidR="00904A79" w:rsidRPr="003F567E">
        <w:rPr>
          <w:rFonts w:ascii="Nunito Medium" w:hAnsi="Nunito Medium" w:cs="Calibri"/>
        </w:rPr>
        <w:t xml:space="preserve"> </w:t>
      </w:r>
      <w:r w:rsidR="00D80246" w:rsidRPr="003F567E">
        <w:rPr>
          <w:rFonts w:ascii="Nunito Medium" w:hAnsi="Nunito Medium" w:cs="Calibri"/>
        </w:rPr>
        <w:t xml:space="preserve">that </w:t>
      </w:r>
      <w:r w:rsidR="00904A79" w:rsidRPr="003F567E">
        <w:rPr>
          <w:rFonts w:ascii="Nunito Medium" w:hAnsi="Nunito Medium" w:cs="Calibri"/>
        </w:rPr>
        <w:t xml:space="preserve">our </w:t>
      </w:r>
      <w:r w:rsidR="00D80246" w:rsidRPr="003F567E">
        <w:rPr>
          <w:rFonts w:ascii="Nunito Medium" w:hAnsi="Nunito Medium" w:cs="Calibri"/>
        </w:rPr>
        <w:t>staff</w:t>
      </w:r>
      <w:r w:rsidRPr="003F567E">
        <w:rPr>
          <w:rFonts w:ascii="Nunito Medium" w:hAnsi="Nunito Medium" w:cs="Calibri"/>
        </w:rPr>
        <w:t xml:space="preserve"> are carefully selected, screened, trained and supervised. </w:t>
      </w:r>
    </w:p>
    <w:p w14:paraId="3C6F6826" w14:textId="77777777" w:rsidR="00667AFB" w:rsidRPr="003F567E" w:rsidRDefault="00667AFB" w:rsidP="00832C63">
      <w:pPr>
        <w:rPr>
          <w:rFonts w:ascii="Nunito Medium" w:hAnsi="Nunito Medium" w:cs="Calibri"/>
        </w:rPr>
      </w:pPr>
    </w:p>
    <w:p w14:paraId="18FB5B5D" w14:textId="77777777" w:rsidR="00B463C8" w:rsidRPr="003F567E" w:rsidRDefault="00667AFB" w:rsidP="00832C63">
      <w:pPr>
        <w:rPr>
          <w:rFonts w:ascii="Nunito Medium" w:hAnsi="Nunito Medium" w:cs="Calibri"/>
        </w:rPr>
      </w:pPr>
      <w:r w:rsidRPr="003F567E">
        <w:rPr>
          <w:rFonts w:ascii="Nunito Medium" w:hAnsi="Nunito Medium" w:cs="Calibri"/>
        </w:rPr>
        <w:t>We accept our responsibility to follow the guidance set out in</w:t>
      </w:r>
      <w:r w:rsidR="00EE44C3" w:rsidRPr="003F567E">
        <w:rPr>
          <w:rFonts w:ascii="Nunito Medium" w:hAnsi="Nunito Medium" w:cs="Calibri"/>
        </w:rPr>
        <w:t xml:space="preserve"> the most up to date version of the statutory guidance</w:t>
      </w:r>
      <w:r w:rsidR="00687064" w:rsidRPr="003F567E">
        <w:rPr>
          <w:rFonts w:ascii="Nunito Medium" w:hAnsi="Nunito Medium" w:cs="Calibri"/>
        </w:rPr>
        <w:t xml:space="preserve"> ‘</w:t>
      </w:r>
      <w:r w:rsidR="00B463C8" w:rsidRPr="003F567E">
        <w:rPr>
          <w:rFonts w:ascii="Nunito Medium" w:hAnsi="Nunito Medium" w:cs="Calibri"/>
        </w:rPr>
        <w:t xml:space="preserve">Keeping </w:t>
      </w:r>
      <w:r w:rsidR="00D163A5" w:rsidRPr="003F567E">
        <w:rPr>
          <w:rFonts w:ascii="Nunito Medium" w:hAnsi="Nunito Medium" w:cs="Calibri"/>
        </w:rPr>
        <w:t>C</w:t>
      </w:r>
      <w:r w:rsidR="00B463C8" w:rsidRPr="003F567E">
        <w:rPr>
          <w:rFonts w:ascii="Nunito Medium" w:hAnsi="Nunito Medium" w:cs="Calibri"/>
        </w:rPr>
        <w:t xml:space="preserve">hildren </w:t>
      </w:r>
      <w:r w:rsidR="00D163A5" w:rsidRPr="003F567E">
        <w:rPr>
          <w:rFonts w:ascii="Nunito Medium" w:hAnsi="Nunito Medium" w:cs="Calibri"/>
        </w:rPr>
        <w:t>S</w:t>
      </w:r>
      <w:r w:rsidR="00B463C8" w:rsidRPr="003F567E">
        <w:rPr>
          <w:rFonts w:ascii="Nunito Medium" w:hAnsi="Nunito Medium" w:cs="Calibri"/>
        </w:rPr>
        <w:t xml:space="preserve">afe </w:t>
      </w:r>
      <w:r w:rsidRPr="003F567E">
        <w:rPr>
          <w:rFonts w:ascii="Nunito Medium" w:hAnsi="Nunito Medium" w:cs="Calibri"/>
        </w:rPr>
        <w:t>in E</w:t>
      </w:r>
      <w:r w:rsidR="00C57104" w:rsidRPr="003F567E">
        <w:rPr>
          <w:rFonts w:ascii="Nunito Medium" w:hAnsi="Nunito Medium" w:cs="Calibri"/>
        </w:rPr>
        <w:t>duca</w:t>
      </w:r>
      <w:r w:rsidR="00EE44C3" w:rsidRPr="003F567E">
        <w:rPr>
          <w:rFonts w:ascii="Nunito Medium" w:hAnsi="Nunito Medium" w:cs="Calibri"/>
        </w:rPr>
        <w:t>tion</w:t>
      </w:r>
      <w:r w:rsidR="005B273E" w:rsidRPr="003F567E">
        <w:rPr>
          <w:rFonts w:ascii="Nunito Medium" w:hAnsi="Nunito Medium" w:cs="Calibri"/>
        </w:rPr>
        <w:t>’</w:t>
      </w:r>
      <w:r w:rsidR="005526E7" w:rsidRPr="003F567E">
        <w:rPr>
          <w:rFonts w:ascii="Nunito Medium" w:hAnsi="Nunito Medium" w:cs="Calibri"/>
        </w:rPr>
        <w:t xml:space="preserve"> and “</w:t>
      </w:r>
      <w:proofErr w:type="gramStart"/>
      <w:r w:rsidR="005526E7" w:rsidRPr="003F567E">
        <w:rPr>
          <w:rFonts w:ascii="Nunito Medium" w:hAnsi="Nunito Medium" w:cs="Calibri"/>
        </w:rPr>
        <w:t>work based</w:t>
      </w:r>
      <w:proofErr w:type="gramEnd"/>
      <w:r w:rsidR="005526E7" w:rsidRPr="003F567E">
        <w:rPr>
          <w:rFonts w:ascii="Nunito Medium" w:hAnsi="Nunito Medium" w:cs="Calibri"/>
        </w:rPr>
        <w:t xml:space="preserve"> learners and the prevent duty”</w:t>
      </w:r>
      <w:r w:rsidR="00EE44C3" w:rsidRPr="003F567E">
        <w:rPr>
          <w:rFonts w:ascii="Nunito Medium" w:hAnsi="Nunito Medium" w:cs="Calibri"/>
        </w:rPr>
        <w:t>.  I</w:t>
      </w:r>
      <w:r w:rsidR="005B273E" w:rsidRPr="003F567E">
        <w:rPr>
          <w:rFonts w:ascii="Nunito Medium" w:hAnsi="Nunito Medium" w:cs="Calibri"/>
        </w:rPr>
        <w:t>n particular</w:t>
      </w:r>
      <w:r w:rsidR="00EE44C3" w:rsidRPr="003F567E">
        <w:rPr>
          <w:rFonts w:ascii="Nunito Medium" w:hAnsi="Nunito Medium" w:cs="Calibri"/>
        </w:rPr>
        <w:t>,</w:t>
      </w:r>
      <w:r w:rsidR="005B273E" w:rsidRPr="003F567E">
        <w:rPr>
          <w:rFonts w:ascii="Nunito Medium" w:hAnsi="Nunito Medium" w:cs="Calibri"/>
        </w:rPr>
        <w:t xml:space="preserve"> </w:t>
      </w:r>
      <w:r w:rsidRPr="003F567E">
        <w:rPr>
          <w:rFonts w:ascii="Nunito Medium" w:hAnsi="Nunito Medium" w:cs="Calibri"/>
        </w:rPr>
        <w:t>we will</w:t>
      </w:r>
      <w:r w:rsidR="00C57104" w:rsidRPr="003F567E">
        <w:rPr>
          <w:rFonts w:ascii="Nunito Medium" w:hAnsi="Nunito Medium" w:cs="Calibri"/>
        </w:rPr>
        <w:t xml:space="preserve"> ensure that the following</w:t>
      </w:r>
      <w:r w:rsidRPr="003F567E">
        <w:rPr>
          <w:rFonts w:ascii="Nunito Medium" w:hAnsi="Nunito Medium" w:cs="Calibri"/>
        </w:rPr>
        <w:t xml:space="preserve"> checks are satisfactorily completed before a</w:t>
      </w:r>
      <w:r w:rsidR="00C57104" w:rsidRPr="003F567E">
        <w:rPr>
          <w:rFonts w:ascii="Nunito Medium" w:hAnsi="Nunito Medium" w:cs="Calibri"/>
        </w:rPr>
        <w:t xml:space="preserve"> per</w:t>
      </w:r>
      <w:r w:rsidRPr="003F567E">
        <w:rPr>
          <w:rFonts w:ascii="Nunito Medium" w:hAnsi="Nunito Medium" w:cs="Calibri"/>
        </w:rPr>
        <w:t xml:space="preserve">son takes up </w:t>
      </w:r>
      <w:r w:rsidR="002939C6" w:rsidRPr="003F567E">
        <w:rPr>
          <w:rFonts w:ascii="Nunito Medium" w:hAnsi="Nunito Medium" w:cs="Calibri"/>
        </w:rPr>
        <w:t>a position with T3</w:t>
      </w:r>
      <w:r w:rsidR="00C57104" w:rsidRPr="003F567E">
        <w:rPr>
          <w:rFonts w:ascii="Nunito Medium" w:hAnsi="Nunito Medium" w:cs="Calibri"/>
        </w:rPr>
        <w:t xml:space="preserve">: </w:t>
      </w:r>
    </w:p>
    <w:p w14:paraId="7DECC54A" w14:textId="77777777" w:rsidR="000A3DDD" w:rsidRPr="003F567E" w:rsidRDefault="000A3DDD" w:rsidP="00832C63">
      <w:pPr>
        <w:rPr>
          <w:rFonts w:ascii="Nunito Medium" w:hAnsi="Nunito Medium" w:cs="Calibri"/>
        </w:rPr>
      </w:pPr>
    </w:p>
    <w:p w14:paraId="7F59A529" w14:textId="77777777" w:rsidR="000A3DDD" w:rsidRPr="003F567E" w:rsidRDefault="000A3DDD" w:rsidP="00832C63">
      <w:pPr>
        <w:rPr>
          <w:rFonts w:ascii="Nunito Medium" w:hAnsi="Nunito Medium" w:cs="Calibri"/>
        </w:rPr>
      </w:pPr>
    </w:p>
    <w:p w14:paraId="2D220AB6" w14:textId="77777777" w:rsidR="000A3DDD" w:rsidRPr="003F567E" w:rsidRDefault="000A3DDD" w:rsidP="00832C63">
      <w:pPr>
        <w:rPr>
          <w:rFonts w:ascii="Nunito Medium" w:hAnsi="Nunito Medium" w:cs="Calibri"/>
        </w:rPr>
      </w:pPr>
    </w:p>
    <w:p w14:paraId="0E01A27D" w14:textId="77777777" w:rsidR="000A3DDD" w:rsidRPr="003F567E" w:rsidRDefault="000A3DDD" w:rsidP="00832C63">
      <w:pPr>
        <w:rPr>
          <w:rFonts w:ascii="Nunito Medium" w:hAnsi="Nunito Medium" w:cs="Calibri"/>
        </w:rPr>
      </w:pPr>
    </w:p>
    <w:p w14:paraId="6FC35BFD" w14:textId="77777777" w:rsidR="00D22E76" w:rsidRPr="003F567E" w:rsidRDefault="00D22E76" w:rsidP="00842C33">
      <w:pPr>
        <w:rPr>
          <w:rFonts w:ascii="Nunito Medium" w:hAnsi="Nunito Medium" w:cs="Calibri"/>
        </w:rPr>
      </w:pPr>
    </w:p>
    <w:p w14:paraId="34ACFD29" w14:textId="77777777" w:rsidR="00B463C8" w:rsidRPr="003F567E" w:rsidRDefault="00842C33" w:rsidP="00C57104">
      <w:pPr>
        <w:pStyle w:val="Bullet1"/>
        <w:rPr>
          <w:rFonts w:ascii="Nunito Medium" w:hAnsi="Nunito Medium" w:cs="Calibri"/>
        </w:rPr>
      </w:pPr>
      <w:r w:rsidRPr="003F567E">
        <w:rPr>
          <w:rFonts w:ascii="Nunito Medium" w:hAnsi="Nunito Medium" w:cs="Calibri"/>
        </w:rPr>
        <w:lastRenderedPageBreak/>
        <w:t>i</w:t>
      </w:r>
      <w:r w:rsidR="00B463C8" w:rsidRPr="003F567E">
        <w:rPr>
          <w:rFonts w:ascii="Nunito Medium" w:hAnsi="Nunito Medium" w:cs="Calibri"/>
        </w:rPr>
        <w:t>dentity checks to establish that applicants are who they claim to be</w:t>
      </w:r>
      <w:r w:rsidR="00B463C8" w:rsidRPr="003F567E">
        <w:rPr>
          <w:rFonts w:ascii="Nunito Medium" w:hAnsi="Nunito Medium" w:cs="Calibri"/>
          <w:vertAlign w:val="superscript"/>
        </w:rPr>
        <w:t xml:space="preserve"> </w:t>
      </w:r>
      <w:r w:rsidR="00D163A5" w:rsidRPr="003F567E">
        <w:rPr>
          <w:rFonts w:ascii="Nunito Medium" w:hAnsi="Nunito Medium" w:cs="Calibri"/>
        </w:rPr>
        <w:t xml:space="preserve">including having sight of </w:t>
      </w:r>
      <w:r w:rsidR="00B463C8" w:rsidRPr="003F567E">
        <w:rPr>
          <w:rFonts w:ascii="Nunito Medium" w:hAnsi="Nunito Medium" w:cs="Calibri"/>
        </w:rPr>
        <w:t xml:space="preserve">an </w:t>
      </w:r>
      <w:r w:rsidR="00C57104" w:rsidRPr="003F567E">
        <w:rPr>
          <w:rFonts w:ascii="Nunito Medium" w:hAnsi="Nunito Medium" w:cs="Calibri"/>
        </w:rPr>
        <w:t>applicant’s birth</w:t>
      </w:r>
      <w:r w:rsidR="00B463C8" w:rsidRPr="003F567E">
        <w:rPr>
          <w:rFonts w:ascii="Nunito Medium" w:hAnsi="Nunito Medium" w:cs="Calibri"/>
        </w:rPr>
        <w:t xml:space="preserve"> certificate, passport and/or driving licence</w:t>
      </w:r>
      <w:r w:rsidR="006802FE" w:rsidRPr="003F567E">
        <w:rPr>
          <w:rFonts w:ascii="Nunito Medium" w:hAnsi="Nunito Medium" w:cs="Calibri"/>
        </w:rPr>
        <w:t xml:space="preserve"> (see staff recruitment policy Q1026)</w:t>
      </w:r>
    </w:p>
    <w:p w14:paraId="6B78D84C" w14:textId="77777777" w:rsidR="00AA3031" w:rsidRPr="003F567E" w:rsidRDefault="00356172" w:rsidP="00C57104">
      <w:pPr>
        <w:pStyle w:val="Bullet1"/>
        <w:rPr>
          <w:rFonts w:ascii="Nunito Medium" w:hAnsi="Nunito Medium" w:cs="Calibri"/>
        </w:rPr>
      </w:pPr>
      <w:r w:rsidRPr="003F567E">
        <w:rPr>
          <w:rFonts w:ascii="Nunito Medium" w:hAnsi="Nunito Medium" w:cs="Calibri"/>
        </w:rPr>
        <w:t>v</w:t>
      </w:r>
      <w:r w:rsidR="00AA3031" w:rsidRPr="003F567E">
        <w:rPr>
          <w:rFonts w:ascii="Nunito Medium" w:hAnsi="Nunito Medium" w:cs="Calibri"/>
        </w:rPr>
        <w:t xml:space="preserve">erify the </w:t>
      </w:r>
      <w:r w:rsidR="004647B0" w:rsidRPr="003F567E">
        <w:rPr>
          <w:rFonts w:ascii="Nunito Medium" w:hAnsi="Nunito Medium" w:cs="Calibri"/>
        </w:rPr>
        <w:t>person’s</w:t>
      </w:r>
      <w:r w:rsidR="00AA3031" w:rsidRPr="003F567E">
        <w:rPr>
          <w:rFonts w:ascii="Nunito Medium" w:hAnsi="Nunito Medium" w:cs="Calibri"/>
        </w:rPr>
        <w:t xml:space="preserve"> right to work in the UK</w:t>
      </w:r>
    </w:p>
    <w:p w14:paraId="160EC39D" w14:textId="77777777" w:rsidR="00B463C8" w:rsidRPr="003F567E" w:rsidRDefault="00842C33" w:rsidP="00832C63">
      <w:pPr>
        <w:pStyle w:val="Bullet1"/>
        <w:rPr>
          <w:rFonts w:ascii="Nunito Medium" w:hAnsi="Nunito Medium" w:cs="Calibri"/>
        </w:rPr>
      </w:pPr>
      <w:r w:rsidRPr="003F567E">
        <w:rPr>
          <w:rFonts w:ascii="Nunito Medium" w:hAnsi="Nunito Medium" w:cs="Calibri"/>
        </w:rPr>
        <w:t>c</w:t>
      </w:r>
      <w:r w:rsidR="00D163A5" w:rsidRPr="003F567E">
        <w:rPr>
          <w:rFonts w:ascii="Nunito Medium" w:hAnsi="Nunito Medium" w:cs="Calibri"/>
        </w:rPr>
        <w:t>hecking a</w:t>
      </w:r>
      <w:r w:rsidR="00B463C8" w:rsidRPr="003F567E">
        <w:rPr>
          <w:rFonts w:ascii="Nunito Medium" w:hAnsi="Nunito Medium" w:cs="Calibri"/>
        </w:rPr>
        <w:t>cademic qualifications, to ensure that qualifications are genuine</w:t>
      </w:r>
    </w:p>
    <w:p w14:paraId="4F731602" w14:textId="77777777" w:rsidR="00B463C8" w:rsidRPr="003F567E" w:rsidRDefault="00356172" w:rsidP="00832C63">
      <w:pPr>
        <w:pStyle w:val="Bullet1"/>
        <w:rPr>
          <w:rFonts w:ascii="Nunito Medium" w:hAnsi="Nunito Medium" w:cs="Calibri"/>
        </w:rPr>
      </w:pPr>
      <w:r w:rsidRPr="003F567E">
        <w:rPr>
          <w:rFonts w:ascii="Nunito Medium" w:hAnsi="Nunito Medium" w:cs="Calibri"/>
        </w:rPr>
        <w:t>p</w:t>
      </w:r>
      <w:r w:rsidR="00B463C8" w:rsidRPr="003F567E">
        <w:rPr>
          <w:rFonts w:ascii="Nunito Medium" w:hAnsi="Nunito Medium" w:cs="Calibri"/>
        </w:rPr>
        <w:t>revious employment history will be exami</w:t>
      </w:r>
      <w:r w:rsidR="003006DC" w:rsidRPr="003F567E">
        <w:rPr>
          <w:rFonts w:ascii="Nunito Medium" w:hAnsi="Nunito Medium" w:cs="Calibri"/>
        </w:rPr>
        <w:t xml:space="preserve">ned </w:t>
      </w:r>
    </w:p>
    <w:p w14:paraId="0D201881" w14:textId="77777777" w:rsidR="00B463C8" w:rsidRPr="003F567E" w:rsidRDefault="00842C33" w:rsidP="002939C6">
      <w:pPr>
        <w:pStyle w:val="Bullet1"/>
        <w:rPr>
          <w:rFonts w:ascii="Nunito Medium" w:hAnsi="Nunito Medium" w:cs="Calibri"/>
        </w:rPr>
      </w:pPr>
      <w:r w:rsidRPr="003F567E">
        <w:rPr>
          <w:rFonts w:ascii="Nunito Medium" w:hAnsi="Nunito Medium" w:cs="Calibri"/>
        </w:rPr>
        <w:t>a</w:t>
      </w:r>
      <w:r w:rsidR="005B273E" w:rsidRPr="003F567E">
        <w:rPr>
          <w:rFonts w:ascii="Nunito Medium" w:hAnsi="Nunito Medium" w:cs="Calibri"/>
        </w:rPr>
        <w:t xml:space="preserve">ppropriate </w:t>
      </w:r>
      <w:r w:rsidR="00C57104" w:rsidRPr="003F567E">
        <w:rPr>
          <w:rFonts w:ascii="Nunito Medium" w:hAnsi="Nunito Medium" w:cs="Calibri"/>
        </w:rPr>
        <w:t>Disclosure and Barring Service (</w:t>
      </w:r>
      <w:r w:rsidR="00B463C8" w:rsidRPr="003F567E">
        <w:rPr>
          <w:rFonts w:ascii="Nunito Medium" w:hAnsi="Nunito Medium" w:cs="Calibri"/>
        </w:rPr>
        <w:t>DBS</w:t>
      </w:r>
      <w:r w:rsidR="00C57104" w:rsidRPr="003F567E">
        <w:rPr>
          <w:rFonts w:ascii="Nunito Medium" w:hAnsi="Nunito Medium" w:cs="Calibri"/>
        </w:rPr>
        <w:t>)</w:t>
      </w:r>
      <w:r w:rsidR="00B463C8" w:rsidRPr="003F567E">
        <w:rPr>
          <w:rFonts w:ascii="Nunito Medium" w:hAnsi="Nunito Medium" w:cs="Calibri"/>
        </w:rPr>
        <w:t xml:space="preserve"> </w:t>
      </w:r>
      <w:r w:rsidR="00D163A5" w:rsidRPr="003F567E">
        <w:rPr>
          <w:rFonts w:ascii="Nunito Medium" w:hAnsi="Nunito Medium" w:cs="Calibri"/>
        </w:rPr>
        <w:t>c</w:t>
      </w:r>
      <w:r w:rsidR="003006DC" w:rsidRPr="003F567E">
        <w:rPr>
          <w:rFonts w:ascii="Nunito Medium" w:hAnsi="Nunito Medium" w:cs="Calibri"/>
        </w:rPr>
        <w:t>hecks are completed</w:t>
      </w:r>
    </w:p>
    <w:p w14:paraId="2358D52C" w14:textId="77777777" w:rsidR="00E269E3" w:rsidRPr="003F567E" w:rsidRDefault="00356172" w:rsidP="002939C6">
      <w:pPr>
        <w:pStyle w:val="Bullet1"/>
        <w:rPr>
          <w:rFonts w:ascii="Nunito Medium" w:hAnsi="Nunito Medium" w:cs="Calibri"/>
        </w:rPr>
      </w:pPr>
      <w:r w:rsidRPr="003F567E">
        <w:rPr>
          <w:rFonts w:ascii="Nunito Medium" w:hAnsi="Nunito Medium" w:cs="Calibri"/>
        </w:rPr>
        <w:t>a</w:t>
      </w:r>
      <w:r w:rsidR="006802FE" w:rsidRPr="003F567E">
        <w:rPr>
          <w:rFonts w:ascii="Nunito Medium" w:hAnsi="Nunito Medium" w:cs="Calibri"/>
        </w:rPr>
        <w:t xml:space="preserve"> r</w:t>
      </w:r>
      <w:r w:rsidR="00E269E3" w:rsidRPr="003F567E">
        <w:rPr>
          <w:rFonts w:ascii="Nunito Medium" w:hAnsi="Nunito Medium" w:cs="Calibri"/>
        </w:rPr>
        <w:t>eference will be obtained for each new start</w:t>
      </w:r>
    </w:p>
    <w:p w14:paraId="21F6B754" w14:textId="77777777" w:rsidR="00E10E41" w:rsidRPr="003F567E" w:rsidRDefault="00E10E41" w:rsidP="002939C6">
      <w:pPr>
        <w:pStyle w:val="Bullet1"/>
        <w:rPr>
          <w:rFonts w:ascii="Nunito Medium" w:hAnsi="Nunito Medium" w:cs="Calibri"/>
          <w:color w:val="000000"/>
        </w:rPr>
      </w:pPr>
      <w:r w:rsidRPr="003F567E">
        <w:rPr>
          <w:rFonts w:ascii="Nunito Medium" w:hAnsi="Nunito Medium" w:cs="Calibri"/>
          <w:color w:val="000000"/>
        </w:rPr>
        <w:t>KCSIE 202</w:t>
      </w:r>
      <w:r w:rsidR="005661DB">
        <w:rPr>
          <w:rFonts w:ascii="Nunito Medium" w:hAnsi="Nunito Medium" w:cs="Calibri"/>
          <w:color w:val="000000"/>
        </w:rPr>
        <w:t>5</w:t>
      </w:r>
      <w:r w:rsidRPr="003F567E">
        <w:rPr>
          <w:rFonts w:ascii="Nunito Medium" w:hAnsi="Nunito Medium" w:cs="Calibri"/>
          <w:color w:val="000000"/>
        </w:rPr>
        <w:t xml:space="preserve"> states that it is good practice to inform shortlisted candidates that online searches will be carried out prior</w:t>
      </w:r>
      <w:r w:rsidR="004647B0" w:rsidRPr="003F567E">
        <w:rPr>
          <w:rFonts w:ascii="Nunito Medium" w:hAnsi="Nunito Medium" w:cs="Calibri"/>
          <w:color w:val="000000"/>
        </w:rPr>
        <w:t xml:space="preserve"> to starting their new role</w:t>
      </w:r>
    </w:p>
    <w:p w14:paraId="10E3C9CA" w14:textId="77777777" w:rsidR="001572E4" w:rsidRPr="003F567E" w:rsidRDefault="001572E4" w:rsidP="008D18F4">
      <w:pPr>
        <w:pStyle w:val="Default"/>
        <w:rPr>
          <w:rFonts w:ascii="Nunito Medium" w:hAnsi="Nunito Medium" w:cs="Calibri"/>
          <w:color w:val="A6A6A6"/>
          <w:sz w:val="22"/>
          <w:szCs w:val="22"/>
        </w:rPr>
      </w:pPr>
    </w:p>
    <w:p w14:paraId="0DC10DAC" w14:textId="77777777" w:rsidR="008D18F4" w:rsidRPr="003F567E" w:rsidRDefault="008D18F4" w:rsidP="008D18F4">
      <w:pPr>
        <w:pStyle w:val="Default"/>
        <w:rPr>
          <w:rFonts w:ascii="Nunito Medium" w:hAnsi="Nunito Medium" w:cs="Calibri"/>
          <w:color w:val="A6A6A6"/>
          <w:sz w:val="22"/>
          <w:szCs w:val="22"/>
        </w:rPr>
      </w:pPr>
      <w:r w:rsidRPr="003F567E">
        <w:rPr>
          <w:rFonts w:ascii="Nunito Medium" w:hAnsi="Nunito Medium" w:cs="Calibri"/>
          <w:color w:val="A6A6A6"/>
          <w:sz w:val="22"/>
          <w:szCs w:val="22"/>
        </w:rPr>
        <w:t>INDUCTION AND TRAINING</w:t>
      </w:r>
    </w:p>
    <w:p w14:paraId="4236374E" w14:textId="77777777" w:rsidR="008D18F4" w:rsidRPr="003F567E" w:rsidRDefault="008D18F4" w:rsidP="008D18F4">
      <w:pPr>
        <w:pStyle w:val="Default"/>
        <w:rPr>
          <w:rFonts w:ascii="Nunito Medium" w:hAnsi="Nunito Medium" w:cs="Calibri"/>
          <w:color w:val="7030A0"/>
          <w:sz w:val="22"/>
          <w:szCs w:val="22"/>
        </w:rPr>
      </w:pPr>
      <w:r w:rsidRPr="003F567E">
        <w:rPr>
          <w:rFonts w:ascii="Nunito Medium" w:hAnsi="Nunito Medium" w:cs="Calibri"/>
          <w:color w:val="7030A0"/>
          <w:sz w:val="22"/>
          <w:szCs w:val="22"/>
        </w:rPr>
        <w:t>__________________________________________________________________________________</w:t>
      </w:r>
    </w:p>
    <w:p w14:paraId="34F4918A" w14:textId="77777777" w:rsidR="009803C5" w:rsidRPr="003F567E" w:rsidRDefault="009803C5" w:rsidP="009803C5">
      <w:pPr>
        <w:rPr>
          <w:rFonts w:ascii="Nunito Medium" w:hAnsi="Nunito Medium" w:cs="Calibri"/>
        </w:rPr>
      </w:pPr>
    </w:p>
    <w:p w14:paraId="25802BAF" w14:textId="77777777" w:rsidR="00005339" w:rsidRPr="003F567E" w:rsidRDefault="00B463C8" w:rsidP="00832C63">
      <w:pPr>
        <w:rPr>
          <w:rFonts w:ascii="Nunito Medium" w:hAnsi="Nunito Medium" w:cs="Calibri"/>
          <w:color w:val="000000"/>
        </w:rPr>
      </w:pPr>
      <w:r w:rsidRPr="003F567E">
        <w:rPr>
          <w:rFonts w:ascii="Nunito Medium" w:hAnsi="Nunito Medium" w:cs="Calibri"/>
        </w:rPr>
        <w:t xml:space="preserve">All new members of staff will receive induction training, which will give them an overview </w:t>
      </w:r>
      <w:r w:rsidR="0081354B" w:rsidRPr="003F567E">
        <w:rPr>
          <w:rFonts w:ascii="Nunito Medium" w:hAnsi="Nunito Medium" w:cs="Calibri"/>
        </w:rPr>
        <w:t>o</w:t>
      </w:r>
      <w:r w:rsidRPr="003F567E">
        <w:rPr>
          <w:rFonts w:ascii="Nunito Medium" w:hAnsi="Nunito Medium" w:cs="Calibri"/>
        </w:rPr>
        <w:t>f</w:t>
      </w:r>
      <w:r w:rsidR="0081354B" w:rsidRPr="003F567E">
        <w:rPr>
          <w:rFonts w:ascii="Nunito Medium" w:hAnsi="Nunito Medium" w:cs="Calibri"/>
        </w:rPr>
        <w:t xml:space="preserve"> the</w:t>
      </w:r>
      <w:r w:rsidRPr="003F567E">
        <w:rPr>
          <w:rFonts w:ascii="Nunito Medium" w:hAnsi="Nunito Medium" w:cs="Calibri"/>
        </w:rPr>
        <w:t xml:space="preserve"> </w:t>
      </w:r>
      <w:r w:rsidRPr="003F567E">
        <w:rPr>
          <w:rFonts w:ascii="Nunito Medium" w:hAnsi="Nunito Medium" w:cs="Calibri"/>
          <w:color w:val="000000"/>
        </w:rPr>
        <w:t>organisation and ensure they know its purpose, values, services and structure, as well as ho</w:t>
      </w:r>
      <w:r w:rsidR="00667AFB" w:rsidRPr="003F567E">
        <w:rPr>
          <w:rFonts w:ascii="Nunito Medium" w:hAnsi="Nunito Medium" w:cs="Calibri"/>
          <w:color w:val="000000"/>
        </w:rPr>
        <w:t xml:space="preserve">w to identify and report abuse and </w:t>
      </w:r>
      <w:r w:rsidRPr="003F567E">
        <w:rPr>
          <w:rFonts w:ascii="Nunito Medium" w:hAnsi="Nunito Medium" w:cs="Calibri"/>
          <w:color w:val="000000"/>
        </w:rPr>
        <w:t xml:space="preserve">safeguarding concerns within the appropriate levels of confidentiality. </w:t>
      </w:r>
    </w:p>
    <w:p w14:paraId="4118962A" w14:textId="77777777" w:rsidR="00005339" w:rsidRPr="003F567E" w:rsidRDefault="00005339" w:rsidP="00832C63">
      <w:pPr>
        <w:rPr>
          <w:rFonts w:ascii="Nunito Medium" w:hAnsi="Nunito Medium" w:cs="Calibri"/>
          <w:color w:val="000000"/>
        </w:rPr>
      </w:pPr>
    </w:p>
    <w:p w14:paraId="6745AEEF" w14:textId="0085B44C" w:rsidR="00667AFB" w:rsidRDefault="005F57AD" w:rsidP="005973EE">
      <w:pPr>
        <w:rPr>
          <w:rFonts w:ascii="Nunito Medium" w:hAnsi="Nunito Medium" w:cs="Calibri"/>
          <w:color w:val="000000"/>
        </w:rPr>
      </w:pPr>
      <w:r w:rsidRPr="003F567E">
        <w:rPr>
          <w:rFonts w:ascii="Nunito Medium" w:hAnsi="Nunito Medium" w:cs="Calibri"/>
          <w:color w:val="000000"/>
        </w:rPr>
        <w:t xml:space="preserve">All staff should be aware of </w:t>
      </w:r>
      <w:r w:rsidR="00E10E41" w:rsidRPr="003F567E">
        <w:rPr>
          <w:rFonts w:ascii="Nunito Medium" w:hAnsi="Nunito Medium" w:cs="Calibri"/>
          <w:color w:val="000000"/>
        </w:rPr>
        <w:t xml:space="preserve">the relevant </w:t>
      </w:r>
      <w:r w:rsidRPr="003F567E">
        <w:rPr>
          <w:rFonts w:ascii="Nunito Medium" w:hAnsi="Nunito Medium" w:cs="Calibri"/>
          <w:color w:val="000000"/>
        </w:rPr>
        <w:t xml:space="preserve">systems within T3 which support safeguarding, and these will be explained to them as part of staff induction. </w:t>
      </w:r>
      <w:r w:rsidR="00005339" w:rsidRPr="003F567E">
        <w:rPr>
          <w:rFonts w:ascii="Nunito Medium" w:hAnsi="Nunito Medium" w:cs="Calibri"/>
          <w:color w:val="000000"/>
        </w:rPr>
        <w:t>All staff will be given a copy of the company Safeguarding Policy Q1004 and issued revised versions as and when updated.</w:t>
      </w:r>
      <w:r w:rsidR="00356172" w:rsidRPr="003F567E">
        <w:rPr>
          <w:rFonts w:ascii="Nunito Medium" w:hAnsi="Nunito Medium" w:cs="Calibri"/>
          <w:color w:val="000000"/>
        </w:rPr>
        <w:t xml:space="preserve"> A signed declaration of commitment will be made by all staff. </w:t>
      </w:r>
      <w:r w:rsidR="00D310C6" w:rsidRPr="003F567E">
        <w:rPr>
          <w:rFonts w:ascii="Nunito Medium" w:hAnsi="Nunito Medium" w:cs="Calibri"/>
          <w:color w:val="000000"/>
        </w:rPr>
        <w:br/>
      </w:r>
      <w:r w:rsidR="00D310C6" w:rsidRPr="003F567E">
        <w:rPr>
          <w:rFonts w:ascii="Nunito Medium" w:hAnsi="Nunito Medium" w:cs="Calibri"/>
          <w:color w:val="000000"/>
        </w:rPr>
        <w:br/>
      </w:r>
      <w:r w:rsidR="005973EE" w:rsidRPr="003F567E">
        <w:rPr>
          <w:rFonts w:ascii="Nunito Medium" w:hAnsi="Nunito Medium" w:cs="Calibri"/>
          <w:color w:val="000000"/>
        </w:rPr>
        <w:t>At induction, a</w:t>
      </w:r>
      <w:r w:rsidR="00B463C8" w:rsidRPr="003F567E">
        <w:rPr>
          <w:rFonts w:ascii="Nunito Medium" w:hAnsi="Nunito Medium" w:cs="Calibri"/>
          <w:color w:val="000000"/>
        </w:rPr>
        <w:t>ll new staff</w:t>
      </w:r>
      <w:r w:rsidR="00667AFB" w:rsidRPr="003F567E">
        <w:rPr>
          <w:rFonts w:ascii="Nunito Medium" w:hAnsi="Nunito Medium" w:cs="Calibri"/>
          <w:color w:val="000000"/>
        </w:rPr>
        <w:t xml:space="preserve"> (and volunteers)</w:t>
      </w:r>
      <w:r w:rsidR="00B463C8" w:rsidRPr="003F567E">
        <w:rPr>
          <w:rFonts w:ascii="Nunito Medium" w:hAnsi="Nunito Medium" w:cs="Calibri"/>
          <w:color w:val="000000"/>
        </w:rPr>
        <w:t xml:space="preserve"> </w:t>
      </w:r>
      <w:r w:rsidR="0081354B" w:rsidRPr="003F567E">
        <w:rPr>
          <w:rFonts w:ascii="Nunito Medium" w:hAnsi="Nunito Medium" w:cs="Calibri"/>
          <w:color w:val="000000"/>
        </w:rPr>
        <w:t>will complete</w:t>
      </w:r>
      <w:r w:rsidR="00667AFB" w:rsidRPr="003F567E">
        <w:rPr>
          <w:rFonts w:ascii="Nunito Medium" w:hAnsi="Nunito Medium" w:cs="Calibri"/>
          <w:color w:val="000000"/>
        </w:rPr>
        <w:t xml:space="preserve"> an online</w:t>
      </w:r>
      <w:r w:rsidR="0081354B" w:rsidRPr="003F567E">
        <w:rPr>
          <w:rFonts w:ascii="Nunito Medium" w:hAnsi="Nunito Medium" w:cs="Calibri"/>
          <w:color w:val="000000"/>
        </w:rPr>
        <w:t xml:space="preserve"> safeguarding training</w:t>
      </w:r>
      <w:r w:rsidR="005973EE" w:rsidRPr="003F567E">
        <w:rPr>
          <w:rFonts w:ascii="Nunito Medium" w:hAnsi="Nunito Medium" w:cs="Calibri"/>
          <w:color w:val="000000"/>
        </w:rPr>
        <w:t xml:space="preserve"> (which, amongst other things, includes an understanding of the expectations, applicable roles and responsibilities in relation to filtering and monitoring), </w:t>
      </w:r>
      <w:r w:rsidR="00C81420" w:rsidRPr="003F567E">
        <w:rPr>
          <w:rFonts w:ascii="Nunito Medium" w:hAnsi="Nunito Medium" w:cs="Calibri"/>
          <w:color w:val="000000"/>
        </w:rPr>
        <w:t xml:space="preserve">British Values, </w:t>
      </w:r>
      <w:r w:rsidR="006933D3" w:rsidRPr="003F567E">
        <w:rPr>
          <w:rFonts w:ascii="Nunito Medium" w:hAnsi="Nunito Medium" w:cs="Calibri"/>
          <w:color w:val="000000"/>
        </w:rPr>
        <w:t xml:space="preserve">Prevent, </w:t>
      </w:r>
      <w:r w:rsidR="00E269E3" w:rsidRPr="003F567E">
        <w:rPr>
          <w:rFonts w:ascii="Nunito Medium" w:hAnsi="Nunito Medium" w:cs="Calibri"/>
          <w:color w:val="000000"/>
        </w:rPr>
        <w:t>Channel Awareness</w:t>
      </w:r>
      <w:r w:rsidR="005973EE" w:rsidRPr="003F567E">
        <w:rPr>
          <w:rFonts w:ascii="Nunito Medium" w:hAnsi="Nunito Medium" w:cs="Calibri"/>
          <w:color w:val="000000"/>
        </w:rPr>
        <w:t xml:space="preserve"> </w:t>
      </w:r>
      <w:r w:rsidR="00E10E41" w:rsidRPr="003F567E">
        <w:rPr>
          <w:rFonts w:ascii="Nunito Medium" w:hAnsi="Nunito Medium" w:cs="Calibri"/>
          <w:color w:val="000000"/>
        </w:rPr>
        <w:t>and Equality</w:t>
      </w:r>
      <w:r w:rsidR="00E269E3" w:rsidRPr="003F567E">
        <w:rPr>
          <w:rFonts w:ascii="Nunito Medium" w:hAnsi="Nunito Medium" w:cs="Calibri"/>
          <w:color w:val="000000"/>
        </w:rPr>
        <w:t xml:space="preserve"> &amp; Diversity Awareness</w:t>
      </w:r>
      <w:r w:rsidR="00667AFB" w:rsidRPr="003F567E">
        <w:rPr>
          <w:rFonts w:ascii="Nunito Medium" w:hAnsi="Nunito Medium" w:cs="Calibri"/>
          <w:color w:val="000000"/>
        </w:rPr>
        <w:t xml:space="preserve">.  This will </w:t>
      </w:r>
      <w:r w:rsidR="0081354B" w:rsidRPr="003F567E">
        <w:rPr>
          <w:rFonts w:ascii="Nunito Medium" w:hAnsi="Nunito Medium" w:cs="Calibri"/>
          <w:color w:val="000000"/>
        </w:rPr>
        <w:t>enable them to</w:t>
      </w:r>
      <w:r w:rsidR="009C2019" w:rsidRPr="003F567E">
        <w:rPr>
          <w:rFonts w:ascii="Nunito Medium" w:hAnsi="Nunito Medium" w:cs="Calibri"/>
          <w:color w:val="000000"/>
        </w:rPr>
        <w:t xml:space="preserve"> effectively fulfil their</w:t>
      </w:r>
      <w:r w:rsidR="00E645FD" w:rsidRPr="003F567E">
        <w:rPr>
          <w:rFonts w:ascii="Nunito Medium" w:hAnsi="Nunito Medium" w:cs="Calibri"/>
          <w:color w:val="000000"/>
        </w:rPr>
        <w:t xml:space="preserve"> </w:t>
      </w:r>
      <w:r w:rsidR="0081354B" w:rsidRPr="003F567E">
        <w:rPr>
          <w:rFonts w:ascii="Nunito Medium" w:hAnsi="Nunito Medium" w:cs="Calibri"/>
          <w:color w:val="000000"/>
        </w:rPr>
        <w:t xml:space="preserve">responsibilities in respect of </w:t>
      </w:r>
      <w:r w:rsidR="00667AFB" w:rsidRPr="003F567E">
        <w:rPr>
          <w:rFonts w:ascii="Nunito Medium" w:hAnsi="Nunito Medium" w:cs="Calibri"/>
          <w:color w:val="000000"/>
        </w:rPr>
        <w:t>safeguarding learners</w:t>
      </w:r>
      <w:r w:rsidR="009C2019" w:rsidRPr="003F567E">
        <w:rPr>
          <w:rFonts w:ascii="Nunito Medium" w:hAnsi="Nunito Medium" w:cs="Calibri"/>
          <w:color w:val="000000"/>
        </w:rPr>
        <w:t xml:space="preserve">. </w:t>
      </w:r>
      <w:r w:rsidR="00921B11">
        <w:rPr>
          <w:rFonts w:ascii="Nunito Medium" w:hAnsi="Nunito Medium" w:cs="Calibri"/>
          <w:color w:val="000000"/>
        </w:rPr>
        <w:t xml:space="preserve">All staff will read as part of their induction </w:t>
      </w:r>
      <w:r w:rsidR="00D72850">
        <w:rPr>
          <w:rFonts w:ascii="Nunito Medium" w:hAnsi="Nunito Medium" w:cs="Calibri"/>
          <w:color w:val="000000"/>
        </w:rPr>
        <w:t>the following (amongst other things):</w:t>
      </w:r>
    </w:p>
    <w:p w14:paraId="723DFF79" w14:textId="77777777" w:rsidR="00D72850" w:rsidRDefault="00D72850" w:rsidP="005973EE">
      <w:pPr>
        <w:rPr>
          <w:rFonts w:ascii="Nunito Medium" w:hAnsi="Nunito Medium" w:cs="Calibri"/>
          <w:color w:val="000000"/>
        </w:rPr>
      </w:pPr>
    </w:p>
    <w:p w14:paraId="498603F9" w14:textId="5BA590A4" w:rsidR="00D72850" w:rsidRDefault="00D72850" w:rsidP="005973EE">
      <w:pPr>
        <w:rPr>
          <w:rFonts w:ascii="Nunito Medium" w:hAnsi="Nunito Medium" w:cs="Calibri"/>
          <w:color w:val="000000"/>
        </w:rPr>
      </w:pPr>
      <w:r>
        <w:rPr>
          <w:rFonts w:ascii="Nunito Medium" w:hAnsi="Nunito Medium" w:cs="Calibri"/>
          <w:color w:val="000000"/>
        </w:rPr>
        <w:t xml:space="preserve">Child Protection Policy </w:t>
      </w:r>
    </w:p>
    <w:p w14:paraId="2ACEEE64" w14:textId="4C4617CE" w:rsidR="00D72850" w:rsidRDefault="00D72850" w:rsidP="005973EE">
      <w:pPr>
        <w:rPr>
          <w:rFonts w:ascii="Nunito Medium" w:hAnsi="Nunito Medium" w:cs="Calibri"/>
          <w:color w:val="000000"/>
        </w:rPr>
      </w:pPr>
      <w:r>
        <w:rPr>
          <w:rFonts w:ascii="Nunito Medium" w:hAnsi="Nunito Medium" w:cs="Calibri"/>
          <w:color w:val="000000"/>
        </w:rPr>
        <w:t xml:space="preserve">Engagement Policy </w:t>
      </w:r>
    </w:p>
    <w:p w14:paraId="42BD611F" w14:textId="2BEA64D7" w:rsidR="00D72850" w:rsidRPr="003F567E" w:rsidRDefault="00D72850" w:rsidP="005973EE">
      <w:pPr>
        <w:rPr>
          <w:rFonts w:ascii="Nunito Medium" w:hAnsi="Nunito Medium" w:cs="Calibri"/>
          <w:color w:val="000000"/>
        </w:rPr>
      </w:pPr>
      <w:r>
        <w:rPr>
          <w:rFonts w:ascii="Nunito Medium" w:hAnsi="Nunito Medium" w:cs="Calibri"/>
          <w:color w:val="000000"/>
        </w:rPr>
        <w:t xml:space="preserve">Staff code of Conduct </w:t>
      </w:r>
    </w:p>
    <w:p w14:paraId="7754F351" w14:textId="77777777" w:rsidR="00F34C88" w:rsidRPr="003F567E" w:rsidRDefault="00F34C88" w:rsidP="00832C63">
      <w:pPr>
        <w:rPr>
          <w:rFonts w:ascii="Nunito Medium" w:hAnsi="Nunito Medium" w:cs="Calibri"/>
          <w:color w:val="000000"/>
        </w:rPr>
      </w:pPr>
    </w:p>
    <w:p w14:paraId="11076B3B" w14:textId="77777777" w:rsidR="001E6745" w:rsidRPr="003F567E" w:rsidRDefault="00B463C8" w:rsidP="00832C63">
      <w:pPr>
        <w:rPr>
          <w:rFonts w:ascii="Nunito Medium" w:hAnsi="Nunito Medium" w:cs="Calibri"/>
          <w:color w:val="000000"/>
        </w:rPr>
      </w:pPr>
      <w:r w:rsidRPr="003F567E">
        <w:rPr>
          <w:rFonts w:ascii="Nunito Medium" w:hAnsi="Nunito Medium" w:cs="Calibri"/>
          <w:color w:val="000000"/>
        </w:rPr>
        <w:t>Al</w:t>
      </w:r>
      <w:r w:rsidR="003006DC" w:rsidRPr="003F567E">
        <w:rPr>
          <w:rFonts w:ascii="Nunito Medium" w:hAnsi="Nunito Medium" w:cs="Calibri"/>
          <w:color w:val="000000"/>
        </w:rPr>
        <w:t>l s</w:t>
      </w:r>
      <w:r w:rsidRPr="003F567E">
        <w:rPr>
          <w:rFonts w:ascii="Nunito Medium" w:hAnsi="Nunito Medium" w:cs="Calibri"/>
          <w:color w:val="000000"/>
        </w:rPr>
        <w:t>taff will attend refres</w:t>
      </w:r>
      <w:r w:rsidR="003635EE" w:rsidRPr="003F567E">
        <w:rPr>
          <w:rFonts w:ascii="Nunito Medium" w:hAnsi="Nunito Medium" w:cs="Calibri"/>
          <w:color w:val="000000"/>
        </w:rPr>
        <w:t>h</w:t>
      </w:r>
      <w:r w:rsidR="00F74B46" w:rsidRPr="003F567E">
        <w:rPr>
          <w:rFonts w:ascii="Nunito Medium" w:hAnsi="Nunito Medium" w:cs="Calibri"/>
          <w:color w:val="000000"/>
        </w:rPr>
        <w:t xml:space="preserve">er training every </w:t>
      </w:r>
      <w:r w:rsidR="001E6745" w:rsidRPr="003F567E">
        <w:rPr>
          <w:rFonts w:ascii="Nunito Medium" w:hAnsi="Nunito Medium" w:cs="Calibri"/>
          <w:color w:val="000000"/>
        </w:rPr>
        <w:t>year</w:t>
      </w:r>
      <w:r w:rsidR="00F35EF9" w:rsidRPr="003F567E">
        <w:rPr>
          <w:rFonts w:ascii="Nunito Medium" w:hAnsi="Nunito Medium" w:cs="Calibri"/>
          <w:color w:val="000000"/>
        </w:rPr>
        <w:t>, which includes</w:t>
      </w:r>
      <w:r w:rsidR="001E6745" w:rsidRPr="003F567E">
        <w:rPr>
          <w:rFonts w:ascii="Nunito Medium" w:hAnsi="Nunito Medium" w:cs="Calibri"/>
          <w:color w:val="000000"/>
        </w:rPr>
        <w:t xml:space="preserve"> updates via newsletters, emails,</w:t>
      </w:r>
      <w:r w:rsidR="00F34C88" w:rsidRPr="003F567E">
        <w:rPr>
          <w:rFonts w:ascii="Nunito Medium" w:hAnsi="Nunito Medium" w:cs="Calibri"/>
          <w:color w:val="000000"/>
        </w:rPr>
        <w:t xml:space="preserve"> and</w:t>
      </w:r>
      <w:r w:rsidR="001E6745" w:rsidRPr="003F567E">
        <w:rPr>
          <w:rFonts w:ascii="Nunito Medium" w:hAnsi="Nunito Medium" w:cs="Calibri"/>
          <w:color w:val="000000"/>
        </w:rPr>
        <w:t xml:space="preserve"> staff meetings that staff are expected to participate in.</w:t>
      </w:r>
    </w:p>
    <w:p w14:paraId="64A97333" w14:textId="77777777" w:rsidR="001472E3" w:rsidRPr="003F567E" w:rsidRDefault="001472E3" w:rsidP="00832C63">
      <w:pPr>
        <w:rPr>
          <w:rFonts w:ascii="Nunito Medium" w:hAnsi="Nunito Medium" w:cs="Calibri"/>
          <w:color w:val="000000"/>
        </w:rPr>
      </w:pPr>
    </w:p>
    <w:p w14:paraId="53B55147" w14:textId="77777777" w:rsidR="00E269E3" w:rsidRPr="003F567E" w:rsidRDefault="001472E3" w:rsidP="000A3DDD">
      <w:pPr>
        <w:rPr>
          <w:rFonts w:ascii="Nunito Medium" w:hAnsi="Nunito Medium" w:cs="Calibri"/>
          <w:color w:val="000000"/>
        </w:rPr>
      </w:pPr>
      <w:r w:rsidRPr="003F567E">
        <w:rPr>
          <w:rFonts w:ascii="Nunito Medium" w:hAnsi="Nunito Medium" w:cs="Calibri"/>
          <w:color w:val="000000"/>
        </w:rPr>
        <w:t xml:space="preserve">The </w:t>
      </w:r>
      <w:r w:rsidR="00A63F89" w:rsidRPr="003F567E">
        <w:rPr>
          <w:rFonts w:ascii="Nunito Medium" w:hAnsi="Nunito Medium" w:cs="Calibri"/>
          <w:color w:val="000000"/>
        </w:rPr>
        <w:t xml:space="preserve">Safeguarding Team </w:t>
      </w:r>
      <w:r w:rsidRPr="003F567E">
        <w:rPr>
          <w:rFonts w:ascii="Nunito Medium" w:hAnsi="Nunito Medium" w:cs="Calibri"/>
          <w:color w:val="000000"/>
        </w:rPr>
        <w:t>are required to complete the Level 3 Designated Safeguarding Officer Training</w:t>
      </w:r>
      <w:r w:rsidR="00005339" w:rsidRPr="003F567E">
        <w:rPr>
          <w:rFonts w:ascii="Nunito Medium" w:hAnsi="Nunito Medium" w:cs="Calibri"/>
          <w:color w:val="000000"/>
        </w:rPr>
        <w:t xml:space="preserve"> every 3 years.</w:t>
      </w:r>
      <w:r w:rsidR="000A3DDD" w:rsidRPr="003F567E">
        <w:rPr>
          <w:rFonts w:ascii="Nunito Medium" w:hAnsi="Nunito Medium" w:cs="Calibri"/>
          <w:color w:val="000000"/>
        </w:rPr>
        <w:t xml:space="preserve"> </w:t>
      </w:r>
      <w:r w:rsidR="008B044B" w:rsidRPr="003F567E">
        <w:rPr>
          <w:rFonts w:ascii="Nunito Medium" w:hAnsi="Nunito Medium" w:cs="Calibri"/>
          <w:color w:val="000000"/>
        </w:rPr>
        <w:t>S</w:t>
      </w:r>
      <w:r w:rsidR="006933D3" w:rsidRPr="003F567E">
        <w:rPr>
          <w:rFonts w:ascii="Nunito Medium" w:hAnsi="Nunito Medium" w:cs="Calibri"/>
          <w:color w:val="000000"/>
        </w:rPr>
        <w:t>taff are expected to read Part 1 of the most recent version of ‘Keeping Children Safe in Education’ guidance</w:t>
      </w:r>
      <w:r w:rsidR="008B044B" w:rsidRPr="003F567E">
        <w:rPr>
          <w:rFonts w:ascii="Nunito Medium" w:hAnsi="Nunito Medium" w:cs="Calibri"/>
          <w:color w:val="000000"/>
        </w:rPr>
        <w:t xml:space="preserve"> (See page 14)</w:t>
      </w:r>
      <w:r w:rsidR="000A3DDD" w:rsidRPr="003F567E">
        <w:rPr>
          <w:rFonts w:ascii="Nunito Medium" w:hAnsi="Nunito Medium" w:cs="Calibri"/>
          <w:color w:val="000000"/>
        </w:rPr>
        <w:t xml:space="preserve"> when updates have been released.</w:t>
      </w:r>
      <w:r w:rsidR="00E10E41" w:rsidRPr="003F567E">
        <w:rPr>
          <w:rFonts w:ascii="Nunito Medium" w:hAnsi="Nunito Medium" w:cs="Calibri"/>
          <w:color w:val="000000"/>
        </w:rPr>
        <w:t xml:space="preserve"> Staff must sign to state that they have read, understand and agree to follow T3’s safeguarding procedures and KCSIE.</w:t>
      </w:r>
    </w:p>
    <w:p w14:paraId="6DFC0441" w14:textId="77777777" w:rsidR="006933D3" w:rsidRPr="003F567E" w:rsidRDefault="006933D3" w:rsidP="00E269E3">
      <w:pPr>
        <w:pStyle w:val="Bullet1"/>
        <w:numPr>
          <w:ilvl w:val="0"/>
          <w:numId w:val="0"/>
        </w:numPr>
        <w:spacing w:before="0"/>
        <w:rPr>
          <w:rFonts w:ascii="Nunito Medium" w:hAnsi="Nunito Medium" w:cs="Calibri"/>
          <w:u w:val="single"/>
        </w:rPr>
      </w:pPr>
    </w:p>
    <w:p w14:paraId="783C2E4A" w14:textId="77777777" w:rsidR="008D18F4" w:rsidRPr="003F567E" w:rsidRDefault="008D18F4" w:rsidP="008D18F4">
      <w:pPr>
        <w:pStyle w:val="Default"/>
        <w:rPr>
          <w:rFonts w:ascii="Nunito Medium" w:hAnsi="Nunito Medium" w:cs="Calibri"/>
          <w:color w:val="A6A6A6"/>
          <w:sz w:val="22"/>
          <w:szCs w:val="22"/>
        </w:rPr>
      </w:pPr>
      <w:r w:rsidRPr="003F567E">
        <w:rPr>
          <w:rFonts w:ascii="Nunito Medium" w:hAnsi="Nunito Medium" w:cs="Calibri"/>
          <w:color w:val="A6A6A6"/>
          <w:sz w:val="22"/>
          <w:szCs w:val="22"/>
        </w:rPr>
        <w:t>CONDUCT OF STAFF</w:t>
      </w:r>
    </w:p>
    <w:p w14:paraId="37C8D6AD" w14:textId="77777777" w:rsidR="008D18F4" w:rsidRPr="003F567E" w:rsidRDefault="008D18F4" w:rsidP="008D18F4">
      <w:pPr>
        <w:pStyle w:val="Default"/>
        <w:rPr>
          <w:rFonts w:ascii="Nunito Medium" w:hAnsi="Nunito Medium" w:cs="Calibri"/>
          <w:color w:val="7030A0"/>
          <w:sz w:val="22"/>
          <w:szCs w:val="22"/>
        </w:rPr>
      </w:pPr>
      <w:r w:rsidRPr="003F567E">
        <w:rPr>
          <w:rFonts w:ascii="Nunito Medium" w:hAnsi="Nunito Medium" w:cs="Calibri"/>
          <w:color w:val="7030A0"/>
          <w:sz w:val="22"/>
          <w:szCs w:val="22"/>
        </w:rPr>
        <w:t>__________________________________________________________________________________</w:t>
      </w:r>
    </w:p>
    <w:p w14:paraId="2EE08630" w14:textId="77777777" w:rsidR="009803C5" w:rsidRPr="003F567E" w:rsidRDefault="009803C5" w:rsidP="00A00D79">
      <w:pPr>
        <w:rPr>
          <w:rFonts w:ascii="Nunito Medium" w:hAnsi="Nunito Medium" w:cs="Calibri"/>
        </w:rPr>
      </w:pPr>
    </w:p>
    <w:p w14:paraId="7688A305" w14:textId="77777777" w:rsidR="00A00D79" w:rsidRPr="003F567E" w:rsidRDefault="002939C6" w:rsidP="00A00D79">
      <w:pPr>
        <w:rPr>
          <w:rFonts w:ascii="Nunito Medium" w:hAnsi="Nunito Medium" w:cs="Calibri"/>
        </w:rPr>
      </w:pPr>
      <w:r w:rsidRPr="003F567E">
        <w:rPr>
          <w:rFonts w:ascii="Nunito Medium" w:hAnsi="Nunito Medium" w:cs="Calibri"/>
        </w:rPr>
        <w:t>T3</w:t>
      </w:r>
      <w:r w:rsidR="00A00D79" w:rsidRPr="003F567E">
        <w:rPr>
          <w:rFonts w:ascii="Nunito Medium" w:hAnsi="Nunito Medium" w:cs="Calibri"/>
        </w:rPr>
        <w:t xml:space="preserve"> has a duty to ensure that high standards of professional behaviour exist among all staff who come into contact with learners and that all members of staff are clear about what constitutes appropriate behaviour and professional boundaries.   </w:t>
      </w:r>
    </w:p>
    <w:p w14:paraId="72E2F0DF" w14:textId="77777777" w:rsidR="00E269E3" w:rsidRPr="003F567E" w:rsidRDefault="00E269E3" w:rsidP="00006B4D">
      <w:pPr>
        <w:pStyle w:val="Default"/>
        <w:spacing w:line="268" w:lineRule="atLeast"/>
        <w:ind w:right="-46"/>
        <w:jc w:val="both"/>
        <w:rPr>
          <w:rFonts w:ascii="Nunito Medium" w:hAnsi="Nunito Medium" w:cs="Calibri"/>
          <w:color w:val="211E1E"/>
          <w:sz w:val="22"/>
          <w:szCs w:val="22"/>
          <w:lang w:val="en-GB"/>
        </w:rPr>
      </w:pPr>
    </w:p>
    <w:p w14:paraId="073F972C" w14:textId="77777777" w:rsidR="00A00D79" w:rsidRPr="003F567E" w:rsidRDefault="00A00D79" w:rsidP="00006B4D">
      <w:pPr>
        <w:pStyle w:val="Default"/>
        <w:spacing w:line="268" w:lineRule="atLeast"/>
        <w:ind w:right="-46"/>
        <w:jc w:val="both"/>
        <w:rPr>
          <w:rFonts w:ascii="Nunito Medium" w:hAnsi="Nunito Medium" w:cs="Calibri"/>
          <w:color w:val="211E1E"/>
          <w:sz w:val="22"/>
          <w:szCs w:val="22"/>
          <w:lang w:val="en-GB"/>
        </w:rPr>
      </w:pPr>
      <w:r w:rsidRPr="003F567E">
        <w:rPr>
          <w:rFonts w:ascii="Nunito Medium" w:hAnsi="Nunito Medium" w:cs="Calibri"/>
          <w:color w:val="211E1E"/>
          <w:sz w:val="22"/>
          <w:szCs w:val="22"/>
          <w:lang w:val="en-GB"/>
        </w:rPr>
        <w:t xml:space="preserve">At all times, members of staff are required to work in a </w:t>
      </w:r>
      <w:r w:rsidR="00006B4D" w:rsidRPr="003F567E">
        <w:rPr>
          <w:rFonts w:ascii="Nunito Medium" w:hAnsi="Nunito Medium" w:cs="Calibri"/>
          <w:color w:val="211E1E"/>
          <w:sz w:val="22"/>
          <w:szCs w:val="22"/>
          <w:lang w:val="en-GB"/>
        </w:rPr>
        <w:t xml:space="preserve">professional way with learners.  </w:t>
      </w:r>
      <w:r w:rsidRPr="003F567E">
        <w:rPr>
          <w:rFonts w:ascii="Nunito Medium" w:hAnsi="Nunito Medium" w:cs="Calibri"/>
          <w:color w:val="211E1E"/>
          <w:sz w:val="22"/>
          <w:szCs w:val="22"/>
          <w:lang w:val="en-GB"/>
        </w:rPr>
        <w:t>All staff should be aware of the dangers inherent in</w:t>
      </w:r>
      <w:r w:rsidR="002B3822" w:rsidRPr="003F567E">
        <w:rPr>
          <w:rFonts w:ascii="Nunito Medium" w:hAnsi="Nunito Medium" w:cs="Calibri"/>
          <w:color w:val="211E1E"/>
          <w:sz w:val="22"/>
          <w:szCs w:val="22"/>
          <w:lang w:val="en-GB"/>
        </w:rPr>
        <w:t>:</w:t>
      </w:r>
    </w:p>
    <w:p w14:paraId="2D9725B6" w14:textId="77777777" w:rsidR="008D4B5C" w:rsidRPr="003F567E" w:rsidRDefault="008D4B5C" w:rsidP="003651EA">
      <w:pPr>
        <w:pStyle w:val="Default"/>
        <w:spacing w:line="268" w:lineRule="atLeast"/>
        <w:ind w:left="720" w:right="302" w:hanging="720"/>
        <w:jc w:val="both"/>
        <w:rPr>
          <w:rFonts w:ascii="Nunito Medium" w:hAnsi="Nunito Medium" w:cs="Calibri"/>
          <w:color w:val="211E1E"/>
          <w:sz w:val="22"/>
          <w:szCs w:val="22"/>
          <w:lang w:val="en-GB"/>
        </w:rPr>
      </w:pPr>
    </w:p>
    <w:p w14:paraId="1A8E8FD6" w14:textId="77777777" w:rsidR="00A00D79" w:rsidRPr="003F567E" w:rsidRDefault="00842C33" w:rsidP="00842C33">
      <w:pPr>
        <w:pStyle w:val="Bullet1"/>
        <w:spacing w:before="0"/>
        <w:ind w:left="714" w:hanging="357"/>
        <w:rPr>
          <w:rFonts w:ascii="Nunito Medium" w:hAnsi="Nunito Medium" w:cs="Calibri"/>
        </w:rPr>
      </w:pPr>
      <w:r w:rsidRPr="003F567E">
        <w:rPr>
          <w:rFonts w:ascii="Nunito Medium" w:hAnsi="Nunito Medium" w:cs="Calibri"/>
        </w:rPr>
        <w:lastRenderedPageBreak/>
        <w:t>w</w:t>
      </w:r>
      <w:r w:rsidR="00006B4D" w:rsidRPr="003F567E">
        <w:rPr>
          <w:rFonts w:ascii="Nunito Medium" w:hAnsi="Nunito Medium" w:cs="Calibri"/>
        </w:rPr>
        <w:t>orking alone with a learner</w:t>
      </w:r>
    </w:p>
    <w:p w14:paraId="6A30BA9D" w14:textId="77777777" w:rsidR="00A00D79" w:rsidRPr="003F567E" w:rsidRDefault="00842C33" w:rsidP="00842C33">
      <w:pPr>
        <w:pStyle w:val="Bullet1"/>
        <w:spacing w:before="0"/>
        <w:ind w:left="714" w:hanging="357"/>
        <w:rPr>
          <w:rFonts w:ascii="Nunito Medium" w:hAnsi="Nunito Medium" w:cs="Calibri"/>
        </w:rPr>
      </w:pPr>
      <w:r w:rsidRPr="003F567E">
        <w:rPr>
          <w:rFonts w:ascii="Nunito Medium" w:hAnsi="Nunito Medium" w:cs="Calibri"/>
        </w:rPr>
        <w:t>p</w:t>
      </w:r>
      <w:r w:rsidR="00006B4D" w:rsidRPr="003F567E">
        <w:rPr>
          <w:rFonts w:ascii="Nunito Medium" w:hAnsi="Nunito Medium" w:cs="Calibri"/>
        </w:rPr>
        <w:t>hysical interventions</w:t>
      </w:r>
    </w:p>
    <w:p w14:paraId="6A7409E0" w14:textId="77777777" w:rsidR="00A00D79" w:rsidRPr="003F567E" w:rsidRDefault="00842C33" w:rsidP="00842C33">
      <w:pPr>
        <w:pStyle w:val="Bullet1"/>
        <w:spacing w:before="0"/>
        <w:ind w:left="714" w:hanging="357"/>
        <w:rPr>
          <w:rFonts w:ascii="Nunito Medium" w:hAnsi="Nunito Medium" w:cs="Calibri"/>
        </w:rPr>
      </w:pPr>
      <w:r w:rsidRPr="003F567E">
        <w:rPr>
          <w:rFonts w:ascii="Nunito Medium" w:hAnsi="Nunito Medium" w:cs="Calibri"/>
        </w:rPr>
        <w:t>c</w:t>
      </w:r>
      <w:r w:rsidR="002B3822" w:rsidRPr="003F567E">
        <w:rPr>
          <w:rFonts w:ascii="Nunito Medium" w:hAnsi="Nunito Medium" w:cs="Calibri"/>
        </w:rPr>
        <w:t>ultural and gender stereotyping</w:t>
      </w:r>
    </w:p>
    <w:p w14:paraId="00ABC559" w14:textId="77777777" w:rsidR="00A00D79" w:rsidRPr="003F567E" w:rsidRDefault="00842C33" w:rsidP="00842C33">
      <w:pPr>
        <w:pStyle w:val="Bullet1"/>
        <w:spacing w:before="0"/>
        <w:ind w:left="714" w:hanging="357"/>
        <w:rPr>
          <w:rFonts w:ascii="Nunito Medium" w:hAnsi="Nunito Medium" w:cs="Calibri"/>
        </w:rPr>
      </w:pPr>
      <w:r w:rsidRPr="003F567E">
        <w:rPr>
          <w:rFonts w:ascii="Nunito Medium" w:hAnsi="Nunito Medium" w:cs="Calibri"/>
        </w:rPr>
        <w:t>d</w:t>
      </w:r>
      <w:r w:rsidR="00006B4D" w:rsidRPr="003F567E">
        <w:rPr>
          <w:rFonts w:ascii="Nunito Medium" w:hAnsi="Nunito Medium" w:cs="Calibri"/>
        </w:rPr>
        <w:t>eali</w:t>
      </w:r>
      <w:r w:rsidR="002B3822" w:rsidRPr="003F567E">
        <w:rPr>
          <w:rFonts w:ascii="Nunito Medium" w:hAnsi="Nunito Medium" w:cs="Calibri"/>
        </w:rPr>
        <w:t>ng with sensitive information</w:t>
      </w:r>
    </w:p>
    <w:p w14:paraId="58BE9B2E" w14:textId="77777777" w:rsidR="00A00D79" w:rsidRPr="003F567E" w:rsidRDefault="00842C33" w:rsidP="00842C33">
      <w:pPr>
        <w:pStyle w:val="Bullet1"/>
        <w:spacing w:before="0"/>
        <w:ind w:left="714" w:hanging="357"/>
        <w:rPr>
          <w:rFonts w:ascii="Nunito Medium" w:hAnsi="Nunito Medium" w:cs="Calibri"/>
        </w:rPr>
      </w:pPr>
      <w:r w:rsidRPr="003F567E">
        <w:rPr>
          <w:rFonts w:ascii="Nunito Medium" w:hAnsi="Nunito Medium" w:cs="Calibri"/>
        </w:rPr>
        <w:t>g</w:t>
      </w:r>
      <w:r w:rsidR="00006B4D" w:rsidRPr="003F567E">
        <w:rPr>
          <w:rFonts w:ascii="Nunito Medium" w:hAnsi="Nunito Medium" w:cs="Calibri"/>
        </w:rPr>
        <w:t xml:space="preserve">iving to and receiving </w:t>
      </w:r>
      <w:r w:rsidR="002B3822" w:rsidRPr="003F567E">
        <w:rPr>
          <w:rFonts w:ascii="Nunito Medium" w:hAnsi="Nunito Medium" w:cs="Calibri"/>
        </w:rPr>
        <w:t>gifts from learners and parents</w:t>
      </w:r>
    </w:p>
    <w:p w14:paraId="2354283A" w14:textId="77777777" w:rsidR="00A00D79" w:rsidRPr="003F567E" w:rsidRDefault="00842C33" w:rsidP="00842C33">
      <w:pPr>
        <w:pStyle w:val="Bullet1"/>
        <w:spacing w:before="0"/>
        <w:ind w:left="714" w:hanging="357"/>
        <w:rPr>
          <w:rFonts w:ascii="Nunito Medium" w:hAnsi="Nunito Medium" w:cs="Calibri"/>
        </w:rPr>
      </w:pPr>
      <w:r w:rsidRPr="003F567E">
        <w:rPr>
          <w:rFonts w:ascii="Nunito Medium" w:hAnsi="Nunito Medium" w:cs="Calibri"/>
        </w:rPr>
        <w:t>c</w:t>
      </w:r>
      <w:r w:rsidR="00006B4D" w:rsidRPr="003F567E">
        <w:rPr>
          <w:rFonts w:ascii="Nunito Medium" w:hAnsi="Nunito Medium" w:cs="Calibri"/>
        </w:rPr>
        <w:t>ontacting learners through private telephones (including texting), e-mail, msn,</w:t>
      </w:r>
      <w:r w:rsidR="006933D3" w:rsidRPr="003F567E">
        <w:rPr>
          <w:rFonts w:ascii="Nunito Medium" w:hAnsi="Nunito Medium" w:cs="Calibri"/>
        </w:rPr>
        <w:t xml:space="preserve"> </w:t>
      </w:r>
      <w:r w:rsidR="006C0062" w:rsidRPr="003F567E">
        <w:rPr>
          <w:rFonts w:ascii="Nunito Medium" w:hAnsi="Nunito Medium" w:cs="Calibri"/>
        </w:rPr>
        <w:t>WhatsApp</w:t>
      </w:r>
      <w:r w:rsidR="006933D3" w:rsidRPr="003F567E">
        <w:rPr>
          <w:rFonts w:ascii="Nunito Medium" w:hAnsi="Nunito Medium" w:cs="Calibri"/>
        </w:rPr>
        <w:t>,</w:t>
      </w:r>
      <w:r w:rsidR="002B3822" w:rsidRPr="003F567E">
        <w:rPr>
          <w:rFonts w:ascii="Nunito Medium" w:hAnsi="Nunito Medium" w:cs="Calibri"/>
        </w:rPr>
        <w:t xml:space="preserve"> social networking websites</w:t>
      </w:r>
      <w:r w:rsidR="006933D3" w:rsidRPr="003F567E">
        <w:rPr>
          <w:rFonts w:ascii="Nunito Medium" w:hAnsi="Nunito Medium" w:cs="Calibri"/>
        </w:rPr>
        <w:t xml:space="preserve"> or any other social messaging platform</w:t>
      </w:r>
    </w:p>
    <w:p w14:paraId="6E980951" w14:textId="77777777" w:rsidR="00A00D79" w:rsidRPr="003F567E" w:rsidRDefault="00842C33" w:rsidP="00842C33">
      <w:pPr>
        <w:pStyle w:val="Bullet1"/>
        <w:spacing w:before="0"/>
        <w:ind w:left="714" w:hanging="357"/>
        <w:rPr>
          <w:rFonts w:ascii="Nunito Medium" w:hAnsi="Nunito Medium" w:cs="Calibri"/>
        </w:rPr>
      </w:pPr>
      <w:r w:rsidRPr="003F567E">
        <w:rPr>
          <w:rFonts w:ascii="Nunito Medium" w:hAnsi="Nunito Medium" w:cs="Calibri"/>
        </w:rPr>
        <w:t>d</w:t>
      </w:r>
      <w:r w:rsidR="00006B4D" w:rsidRPr="003F567E">
        <w:rPr>
          <w:rFonts w:ascii="Nunito Medium" w:hAnsi="Nunito Medium" w:cs="Calibri"/>
        </w:rPr>
        <w:t>isclosing p</w:t>
      </w:r>
      <w:r w:rsidR="002B3822" w:rsidRPr="003F567E">
        <w:rPr>
          <w:rFonts w:ascii="Nunito Medium" w:hAnsi="Nunito Medium" w:cs="Calibri"/>
        </w:rPr>
        <w:t>ersonal details inappropriately</w:t>
      </w:r>
    </w:p>
    <w:p w14:paraId="59AA56DE" w14:textId="77777777" w:rsidR="00A00D79" w:rsidRPr="003F567E" w:rsidRDefault="00842C33" w:rsidP="00842C33">
      <w:pPr>
        <w:pStyle w:val="Bullet1"/>
        <w:spacing w:before="0"/>
        <w:ind w:left="714" w:hanging="357"/>
        <w:rPr>
          <w:rFonts w:ascii="Nunito Medium" w:hAnsi="Nunito Medium" w:cs="Calibri"/>
        </w:rPr>
      </w:pPr>
      <w:r w:rsidRPr="003F567E">
        <w:rPr>
          <w:rFonts w:ascii="Nunito Medium" w:hAnsi="Nunito Medium" w:cs="Calibri"/>
        </w:rPr>
        <w:t>m</w:t>
      </w:r>
      <w:r w:rsidR="00006B4D" w:rsidRPr="003F567E">
        <w:rPr>
          <w:rFonts w:ascii="Nunito Medium" w:hAnsi="Nunito Medium" w:cs="Calibri"/>
        </w:rPr>
        <w:t xml:space="preserve">eeting learners </w:t>
      </w:r>
      <w:r w:rsidR="00A00D79" w:rsidRPr="003F567E">
        <w:rPr>
          <w:rFonts w:ascii="Nunito Medium" w:hAnsi="Nunito Medium" w:cs="Calibri"/>
        </w:rPr>
        <w:t xml:space="preserve">and families outside </w:t>
      </w:r>
      <w:r w:rsidR="002939C6" w:rsidRPr="003F567E">
        <w:rPr>
          <w:rFonts w:ascii="Nunito Medium" w:hAnsi="Nunito Medium" w:cs="Calibri"/>
        </w:rPr>
        <w:t>T3</w:t>
      </w:r>
      <w:r w:rsidR="002B3822" w:rsidRPr="003F567E">
        <w:rPr>
          <w:rFonts w:ascii="Nunito Medium" w:hAnsi="Nunito Medium" w:cs="Calibri"/>
        </w:rPr>
        <w:t xml:space="preserve"> hours or </w:t>
      </w:r>
      <w:r w:rsidR="002939C6" w:rsidRPr="003F567E">
        <w:rPr>
          <w:rFonts w:ascii="Nunito Medium" w:hAnsi="Nunito Medium" w:cs="Calibri"/>
        </w:rPr>
        <w:t>T3</w:t>
      </w:r>
      <w:r w:rsidR="002B3822" w:rsidRPr="003F567E">
        <w:rPr>
          <w:rFonts w:ascii="Nunito Medium" w:hAnsi="Nunito Medium" w:cs="Calibri"/>
        </w:rPr>
        <w:t xml:space="preserve"> duties</w:t>
      </w:r>
      <w:r w:rsidR="00531009" w:rsidRPr="003F567E">
        <w:rPr>
          <w:rFonts w:ascii="Nunito Medium" w:hAnsi="Nunito Medium" w:cs="Calibri"/>
        </w:rPr>
        <w:br/>
      </w:r>
    </w:p>
    <w:p w14:paraId="76D378F5" w14:textId="77777777" w:rsidR="00A00D79" w:rsidRPr="003F567E" w:rsidRDefault="00A00D79" w:rsidP="002B3822">
      <w:pPr>
        <w:pStyle w:val="CM8"/>
        <w:rPr>
          <w:rFonts w:ascii="Nunito Medium" w:hAnsi="Nunito Medium" w:cs="Calibri"/>
          <w:szCs w:val="22"/>
        </w:rPr>
      </w:pPr>
      <w:r w:rsidRPr="003F567E">
        <w:rPr>
          <w:rFonts w:ascii="Nunito Medium" w:hAnsi="Nunito Medium" w:cs="Calibri"/>
          <w:szCs w:val="22"/>
        </w:rPr>
        <w:t>If any member of staff has reasonable suspicion that a learner is suffering harm and fails</w:t>
      </w:r>
      <w:r w:rsidR="003651EA" w:rsidRPr="003F567E">
        <w:rPr>
          <w:rFonts w:ascii="Nunito Medium" w:hAnsi="Nunito Medium" w:cs="Calibri"/>
          <w:szCs w:val="22"/>
        </w:rPr>
        <w:t xml:space="preserve"> </w:t>
      </w:r>
      <w:r w:rsidRPr="003F567E">
        <w:rPr>
          <w:rFonts w:ascii="Nunito Medium" w:hAnsi="Nunito Medium" w:cs="Calibri"/>
          <w:szCs w:val="22"/>
        </w:rPr>
        <w:t>to act in accordance with this policy and</w:t>
      </w:r>
      <w:r w:rsidR="008D4B5C" w:rsidRPr="003F567E">
        <w:rPr>
          <w:rFonts w:ascii="Nunito Medium" w:hAnsi="Nunito Medium" w:cs="Calibri"/>
          <w:szCs w:val="22"/>
        </w:rPr>
        <w:t xml:space="preserve"> the relevant </w:t>
      </w:r>
      <w:r w:rsidR="00A47289" w:rsidRPr="003F567E">
        <w:rPr>
          <w:rFonts w:ascii="Nunito Medium" w:hAnsi="Nunito Medium" w:cs="Calibri"/>
          <w:szCs w:val="22"/>
        </w:rPr>
        <w:t>Safeguarding Children and Adult</w:t>
      </w:r>
      <w:r w:rsidR="008D4B5C" w:rsidRPr="003F567E">
        <w:rPr>
          <w:rFonts w:ascii="Nunito Medium" w:hAnsi="Nunito Medium" w:cs="Calibri"/>
          <w:szCs w:val="22"/>
        </w:rPr>
        <w:t xml:space="preserve">s Board </w:t>
      </w:r>
      <w:r w:rsidR="00E62B18" w:rsidRPr="003F567E">
        <w:rPr>
          <w:rFonts w:ascii="Nunito Medium" w:hAnsi="Nunito Medium" w:cs="Calibri"/>
          <w:szCs w:val="22"/>
        </w:rPr>
        <w:t>procedures</w:t>
      </w:r>
      <w:r w:rsidR="002939C6" w:rsidRPr="003F567E">
        <w:rPr>
          <w:rFonts w:ascii="Nunito Medium" w:hAnsi="Nunito Medium" w:cs="Calibri"/>
          <w:szCs w:val="22"/>
        </w:rPr>
        <w:t>, T3</w:t>
      </w:r>
      <w:r w:rsidRPr="003F567E">
        <w:rPr>
          <w:rFonts w:ascii="Nunito Medium" w:hAnsi="Nunito Medium" w:cs="Calibri"/>
          <w:szCs w:val="22"/>
        </w:rPr>
        <w:t xml:space="preserve"> will view this as misconduct, and take </w:t>
      </w:r>
      <w:r w:rsidR="00A52501" w:rsidRPr="003F567E">
        <w:rPr>
          <w:rFonts w:ascii="Nunito Medium" w:hAnsi="Nunito Medium" w:cs="Calibri"/>
          <w:szCs w:val="22"/>
        </w:rPr>
        <w:t xml:space="preserve">appropriate action. </w:t>
      </w:r>
    </w:p>
    <w:p w14:paraId="29D447F1" w14:textId="77777777" w:rsidR="000C5B5D" w:rsidRPr="003F567E" w:rsidRDefault="000C5B5D" w:rsidP="000C5B5D">
      <w:pPr>
        <w:rPr>
          <w:rFonts w:ascii="Nunito Medium" w:hAnsi="Nunito Medium" w:cs="Calibri"/>
          <w:lang w:val="en-US"/>
        </w:rPr>
      </w:pPr>
    </w:p>
    <w:p w14:paraId="4FD8A29F" w14:textId="77777777" w:rsidR="000C5B5D" w:rsidRPr="003F567E" w:rsidRDefault="000C5B5D" w:rsidP="000C5B5D">
      <w:pPr>
        <w:rPr>
          <w:rFonts w:ascii="Nunito Medium" w:hAnsi="Nunito Medium" w:cs="Calibri"/>
          <w:lang w:val="en-US"/>
        </w:rPr>
      </w:pPr>
      <w:r w:rsidRPr="003F567E">
        <w:rPr>
          <w:rFonts w:ascii="Nunito Medium" w:hAnsi="Nunito Medium" w:cs="Calibri"/>
          <w:lang w:val="en-US"/>
        </w:rPr>
        <w:t xml:space="preserve">Staff should continue to adhere to this policy during periods of partial or whole centre </w:t>
      </w:r>
      <w:proofErr w:type="gramStart"/>
      <w:r w:rsidRPr="003F567E">
        <w:rPr>
          <w:rFonts w:ascii="Nunito Medium" w:hAnsi="Nunito Medium" w:cs="Calibri"/>
          <w:lang w:val="en-US"/>
        </w:rPr>
        <w:t>closure</w:t>
      </w:r>
      <w:proofErr w:type="gramEnd"/>
      <w:r w:rsidRPr="003F567E">
        <w:rPr>
          <w:rFonts w:ascii="Nunito Medium" w:hAnsi="Nunito Medium" w:cs="Calibri"/>
          <w:lang w:val="en-US"/>
        </w:rPr>
        <w:t xml:space="preserve"> the main difference being that contact with learners and key staff will transfer to telephone, email and/or online contact as appropriate.</w:t>
      </w:r>
    </w:p>
    <w:p w14:paraId="44E37ED6" w14:textId="77777777" w:rsidR="001572E4" w:rsidRPr="003F567E" w:rsidRDefault="001572E4" w:rsidP="000C5B5D">
      <w:pPr>
        <w:rPr>
          <w:rFonts w:ascii="Nunito Medium" w:hAnsi="Nunito Medium" w:cs="Calibri"/>
          <w:lang w:val="en-US"/>
        </w:rPr>
      </w:pPr>
    </w:p>
    <w:p w14:paraId="66859FBF" w14:textId="77777777" w:rsidR="000C5B5D" w:rsidRPr="003F567E" w:rsidRDefault="000C5B5D" w:rsidP="000C5B5D">
      <w:pPr>
        <w:rPr>
          <w:rFonts w:ascii="Nunito Medium" w:hAnsi="Nunito Medium" w:cs="Calibri"/>
          <w:lang w:val="en-US"/>
        </w:rPr>
      </w:pPr>
      <w:r w:rsidRPr="003F567E">
        <w:rPr>
          <w:rFonts w:ascii="Nunito Medium" w:hAnsi="Nunito Medium" w:cs="Calibri"/>
          <w:lang w:val="en-US"/>
        </w:rPr>
        <w:t xml:space="preserve">The safety, welfare and best interests of all our learners always </w:t>
      </w:r>
      <w:proofErr w:type="gramStart"/>
      <w:r w:rsidRPr="003F567E">
        <w:rPr>
          <w:rFonts w:ascii="Nunito Medium" w:hAnsi="Nunito Medium" w:cs="Calibri"/>
          <w:lang w:val="en-US"/>
        </w:rPr>
        <w:t>comes</w:t>
      </w:r>
      <w:proofErr w:type="gramEnd"/>
      <w:r w:rsidRPr="003F567E">
        <w:rPr>
          <w:rFonts w:ascii="Nunito Medium" w:hAnsi="Nunito Medium" w:cs="Calibri"/>
          <w:lang w:val="en-US"/>
        </w:rPr>
        <w:t xml:space="preserve"> first. Our safeguarding responsibilities continue to encompass children, young people and adults at risk and in need of safeguarding.</w:t>
      </w:r>
    </w:p>
    <w:p w14:paraId="2F4E5195" w14:textId="77777777" w:rsidR="004A4320" w:rsidRPr="003F567E" w:rsidRDefault="004A4320" w:rsidP="004A4320">
      <w:pPr>
        <w:pStyle w:val="BodyText"/>
        <w:spacing w:before="1" w:line="247" w:lineRule="auto"/>
        <w:ind w:right="596"/>
        <w:rPr>
          <w:rFonts w:ascii="Nunito Medium" w:hAnsi="Nunito Medium" w:cs="Calibri"/>
        </w:rPr>
      </w:pPr>
    </w:p>
    <w:p w14:paraId="6A9C89E2" w14:textId="77777777" w:rsidR="004A4320" w:rsidRPr="003F567E" w:rsidRDefault="004A4320" w:rsidP="004A4320">
      <w:pPr>
        <w:pStyle w:val="BodyText"/>
        <w:spacing w:before="1" w:line="247" w:lineRule="auto"/>
        <w:ind w:right="596"/>
        <w:rPr>
          <w:rFonts w:ascii="Nunito Medium" w:hAnsi="Nunito Medium" w:cs="Calibri"/>
        </w:rPr>
      </w:pPr>
      <w:r w:rsidRPr="003F567E">
        <w:rPr>
          <w:rFonts w:ascii="Nunito Medium" w:hAnsi="Nunito Medium" w:cs="Calibri"/>
        </w:rPr>
        <w:t>A</w:t>
      </w:r>
      <w:r w:rsidRPr="003F567E">
        <w:rPr>
          <w:rFonts w:ascii="Nunito Medium" w:hAnsi="Nunito Medium" w:cs="Calibri"/>
          <w:spacing w:val="4"/>
        </w:rPr>
        <w:t xml:space="preserve"> </w:t>
      </w:r>
      <w:r w:rsidRPr="003F567E">
        <w:rPr>
          <w:rFonts w:ascii="Nunito Medium" w:hAnsi="Nunito Medium" w:cs="Calibri"/>
        </w:rPr>
        <w:t>Whistleblowing</w:t>
      </w:r>
      <w:r w:rsidRPr="003F567E">
        <w:rPr>
          <w:rFonts w:ascii="Nunito Medium" w:hAnsi="Nunito Medium" w:cs="Calibri"/>
          <w:spacing w:val="-6"/>
        </w:rPr>
        <w:t xml:space="preserve"> </w:t>
      </w:r>
      <w:r w:rsidRPr="003F567E">
        <w:rPr>
          <w:rFonts w:ascii="Nunito Medium" w:hAnsi="Nunito Medium" w:cs="Calibri"/>
        </w:rPr>
        <w:t>policy</w:t>
      </w:r>
      <w:r w:rsidRPr="003F567E">
        <w:rPr>
          <w:rFonts w:ascii="Nunito Medium" w:hAnsi="Nunito Medium" w:cs="Calibri"/>
          <w:spacing w:val="7"/>
        </w:rPr>
        <w:t xml:space="preserve"> </w:t>
      </w:r>
      <w:r w:rsidRPr="003F567E">
        <w:rPr>
          <w:rFonts w:ascii="Nunito Medium" w:hAnsi="Nunito Medium" w:cs="Calibri"/>
        </w:rPr>
        <w:t>is</w:t>
      </w:r>
      <w:r w:rsidRPr="003F567E">
        <w:rPr>
          <w:rFonts w:ascii="Nunito Medium" w:hAnsi="Nunito Medium" w:cs="Calibri"/>
          <w:spacing w:val="-2"/>
        </w:rPr>
        <w:t xml:space="preserve"> </w:t>
      </w:r>
      <w:r w:rsidRPr="003F567E">
        <w:rPr>
          <w:rFonts w:ascii="Nunito Medium" w:hAnsi="Nunito Medium" w:cs="Calibri"/>
        </w:rPr>
        <w:t>in</w:t>
      </w:r>
      <w:r w:rsidRPr="003F567E">
        <w:rPr>
          <w:rFonts w:ascii="Nunito Medium" w:hAnsi="Nunito Medium" w:cs="Calibri"/>
          <w:spacing w:val="3"/>
        </w:rPr>
        <w:t xml:space="preserve"> </w:t>
      </w:r>
      <w:r w:rsidRPr="003F567E">
        <w:rPr>
          <w:rFonts w:ascii="Nunito Medium" w:hAnsi="Nunito Medium" w:cs="Calibri"/>
        </w:rPr>
        <w:t>place</w:t>
      </w:r>
      <w:r w:rsidRPr="003F567E">
        <w:rPr>
          <w:rFonts w:ascii="Nunito Medium" w:hAnsi="Nunito Medium" w:cs="Calibri"/>
          <w:spacing w:val="8"/>
        </w:rPr>
        <w:t xml:space="preserve"> </w:t>
      </w:r>
      <w:r w:rsidRPr="003F567E">
        <w:rPr>
          <w:rFonts w:ascii="Nunito Medium" w:hAnsi="Nunito Medium" w:cs="Calibri"/>
        </w:rPr>
        <w:t>in order</w:t>
      </w:r>
      <w:r w:rsidRPr="003F567E">
        <w:rPr>
          <w:rFonts w:ascii="Nunito Medium" w:hAnsi="Nunito Medium" w:cs="Calibri"/>
          <w:spacing w:val="13"/>
        </w:rPr>
        <w:t xml:space="preserve"> </w:t>
      </w:r>
      <w:r w:rsidRPr="003F567E">
        <w:rPr>
          <w:rFonts w:ascii="Nunito Medium" w:hAnsi="Nunito Medium" w:cs="Calibri"/>
        </w:rPr>
        <w:t>to</w:t>
      </w:r>
      <w:r w:rsidRPr="003F567E">
        <w:rPr>
          <w:rFonts w:ascii="Nunito Medium" w:hAnsi="Nunito Medium" w:cs="Calibri"/>
          <w:spacing w:val="31"/>
        </w:rPr>
        <w:t xml:space="preserve"> </w:t>
      </w:r>
      <w:r w:rsidRPr="003F567E">
        <w:rPr>
          <w:rFonts w:ascii="Nunito Medium" w:hAnsi="Nunito Medium" w:cs="Calibri"/>
        </w:rPr>
        <w:t>support</w:t>
      </w:r>
      <w:r w:rsidRPr="003F567E">
        <w:rPr>
          <w:rFonts w:ascii="Nunito Medium" w:hAnsi="Nunito Medium" w:cs="Calibri"/>
          <w:spacing w:val="14"/>
        </w:rPr>
        <w:t xml:space="preserve"> </w:t>
      </w:r>
      <w:r w:rsidRPr="003F567E">
        <w:rPr>
          <w:rFonts w:ascii="Nunito Medium" w:hAnsi="Nunito Medium" w:cs="Calibri"/>
        </w:rPr>
        <w:t>the</w:t>
      </w:r>
      <w:r w:rsidRPr="003F567E">
        <w:rPr>
          <w:rFonts w:ascii="Nunito Medium" w:hAnsi="Nunito Medium" w:cs="Calibri"/>
          <w:spacing w:val="1"/>
        </w:rPr>
        <w:t xml:space="preserve"> </w:t>
      </w:r>
      <w:r w:rsidRPr="003F567E">
        <w:rPr>
          <w:rFonts w:ascii="Nunito Medium" w:hAnsi="Nunito Medium" w:cs="Calibri"/>
        </w:rPr>
        <w:t>college</w:t>
      </w:r>
      <w:r w:rsidRPr="003F567E">
        <w:rPr>
          <w:rFonts w:ascii="Nunito Medium" w:hAnsi="Nunito Medium" w:cs="Calibri"/>
          <w:spacing w:val="3"/>
        </w:rPr>
        <w:t xml:space="preserve"> </w:t>
      </w:r>
      <w:r w:rsidRPr="003F567E">
        <w:rPr>
          <w:rFonts w:ascii="Nunito Medium" w:hAnsi="Nunito Medium" w:cs="Calibri"/>
        </w:rPr>
        <w:t>ethos</w:t>
      </w:r>
      <w:r w:rsidRPr="003F567E">
        <w:rPr>
          <w:rFonts w:ascii="Nunito Medium" w:hAnsi="Nunito Medium" w:cs="Calibri"/>
          <w:spacing w:val="7"/>
        </w:rPr>
        <w:t xml:space="preserve"> </w:t>
      </w:r>
      <w:r w:rsidRPr="003F567E">
        <w:rPr>
          <w:rFonts w:ascii="Nunito Medium" w:hAnsi="Nunito Medium" w:cs="Calibri"/>
        </w:rPr>
        <w:t>where</w:t>
      </w:r>
      <w:r w:rsidRPr="003F567E">
        <w:rPr>
          <w:rFonts w:ascii="Nunito Medium" w:hAnsi="Nunito Medium" w:cs="Calibri"/>
          <w:spacing w:val="7"/>
        </w:rPr>
        <w:t xml:space="preserve"> </w:t>
      </w:r>
      <w:r w:rsidRPr="003F567E">
        <w:rPr>
          <w:rFonts w:ascii="Nunito Medium" w:hAnsi="Nunito Medium" w:cs="Calibri"/>
        </w:rPr>
        <w:t>learners</w:t>
      </w:r>
      <w:r w:rsidRPr="003F567E">
        <w:rPr>
          <w:rFonts w:ascii="Nunito Medium" w:hAnsi="Nunito Medium" w:cs="Calibri"/>
          <w:spacing w:val="6"/>
        </w:rPr>
        <w:t xml:space="preserve"> </w:t>
      </w:r>
      <w:r w:rsidRPr="003F567E">
        <w:rPr>
          <w:rFonts w:ascii="Nunito Medium" w:hAnsi="Nunito Medium" w:cs="Calibri"/>
        </w:rPr>
        <w:t>and</w:t>
      </w:r>
      <w:r w:rsidRPr="003F567E">
        <w:rPr>
          <w:rFonts w:ascii="Nunito Medium" w:hAnsi="Nunito Medium" w:cs="Calibri"/>
          <w:spacing w:val="-9"/>
        </w:rPr>
        <w:t xml:space="preserve"> </w:t>
      </w:r>
      <w:r w:rsidRPr="003F567E">
        <w:rPr>
          <w:rFonts w:ascii="Nunito Medium" w:hAnsi="Nunito Medium" w:cs="Calibri"/>
        </w:rPr>
        <w:t>staff</w:t>
      </w:r>
      <w:r w:rsidRPr="003F567E">
        <w:rPr>
          <w:rFonts w:ascii="Nunito Medium" w:hAnsi="Nunito Medium" w:cs="Calibri"/>
          <w:spacing w:val="-3"/>
        </w:rPr>
        <w:t xml:space="preserve"> </w:t>
      </w:r>
      <w:r w:rsidRPr="003F567E">
        <w:rPr>
          <w:rFonts w:ascii="Nunito Medium" w:hAnsi="Nunito Medium" w:cs="Calibri"/>
        </w:rPr>
        <w:t>can</w:t>
      </w:r>
      <w:r w:rsidRPr="003F567E">
        <w:rPr>
          <w:rFonts w:ascii="Nunito Medium" w:hAnsi="Nunito Medium" w:cs="Calibri"/>
          <w:spacing w:val="3"/>
        </w:rPr>
        <w:t xml:space="preserve"> </w:t>
      </w:r>
      <w:r w:rsidRPr="003F567E">
        <w:rPr>
          <w:rFonts w:ascii="Nunito Medium" w:hAnsi="Nunito Medium" w:cs="Calibri"/>
        </w:rPr>
        <w:t>talk</w:t>
      </w:r>
      <w:r w:rsidRPr="003F567E">
        <w:rPr>
          <w:rFonts w:ascii="Nunito Medium" w:hAnsi="Nunito Medium" w:cs="Calibri"/>
          <w:spacing w:val="11"/>
        </w:rPr>
        <w:t xml:space="preserve"> </w:t>
      </w:r>
      <w:r w:rsidRPr="003F567E">
        <w:rPr>
          <w:rFonts w:ascii="Nunito Medium" w:hAnsi="Nunito Medium" w:cs="Calibri"/>
        </w:rPr>
        <w:t>freely</w:t>
      </w:r>
      <w:r w:rsidRPr="003F567E">
        <w:rPr>
          <w:rFonts w:ascii="Nunito Medium" w:hAnsi="Nunito Medium" w:cs="Calibri"/>
          <w:spacing w:val="9"/>
        </w:rPr>
        <w:t xml:space="preserve"> </w:t>
      </w:r>
      <w:r w:rsidRPr="003F567E">
        <w:rPr>
          <w:rFonts w:ascii="Nunito Medium" w:hAnsi="Nunito Medium" w:cs="Calibri"/>
        </w:rPr>
        <w:t>about</w:t>
      </w:r>
      <w:r w:rsidRPr="003F567E">
        <w:rPr>
          <w:rFonts w:ascii="Nunito Medium" w:hAnsi="Nunito Medium" w:cs="Calibri"/>
          <w:spacing w:val="4"/>
        </w:rPr>
        <w:t xml:space="preserve"> </w:t>
      </w:r>
      <w:r w:rsidRPr="003F567E">
        <w:rPr>
          <w:rFonts w:ascii="Nunito Medium" w:hAnsi="Nunito Medium" w:cs="Calibri"/>
        </w:rPr>
        <w:t>concerns,</w:t>
      </w:r>
      <w:r w:rsidRPr="003F567E">
        <w:rPr>
          <w:rFonts w:ascii="Nunito Medium" w:hAnsi="Nunito Medium" w:cs="Calibri"/>
          <w:spacing w:val="6"/>
        </w:rPr>
        <w:t xml:space="preserve"> </w:t>
      </w:r>
      <w:r w:rsidRPr="003F567E">
        <w:rPr>
          <w:rFonts w:ascii="Nunito Medium" w:hAnsi="Nunito Medium" w:cs="Calibri"/>
        </w:rPr>
        <w:t>poor</w:t>
      </w:r>
      <w:r w:rsidRPr="003F567E">
        <w:rPr>
          <w:rFonts w:ascii="Nunito Medium" w:hAnsi="Nunito Medium" w:cs="Calibri"/>
          <w:spacing w:val="15"/>
        </w:rPr>
        <w:t xml:space="preserve"> </w:t>
      </w:r>
      <w:r w:rsidRPr="003F567E">
        <w:rPr>
          <w:rFonts w:ascii="Nunito Medium" w:hAnsi="Nunito Medium" w:cs="Calibri"/>
        </w:rPr>
        <w:t>or</w:t>
      </w:r>
      <w:r w:rsidRPr="003F567E">
        <w:rPr>
          <w:rFonts w:ascii="Nunito Medium" w:hAnsi="Nunito Medium" w:cs="Calibri"/>
          <w:spacing w:val="10"/>
        </w:rPr>
        <w:t xml:space="preserve"> </w:t>
      </w:r>
      <w:r w:rsidRPr="003F567E">
        <w:rPr>
          <w:rFonts w:ascii="Nunito Medium" w:hAnsi="Nunito Medium" w:cs="Calibri"/>
        </w:rPr>
        <w:t>unsafe</w:t>
      </w:r>
      <w:r w:rsidRPr="003F567E">
        <w:rPr>
          <w:rFonts w:ascii="Nunito Medium" w:hAnsi="Nunito Medium" w:cs="Calibri"/>
          <w:spacing w:val="10"/>
        </w:rPr>
        <w:t xml:space="preserve"> </w:t>
      </w:r>
      <w:r w:rsidRPr="003F567E">
        <w:rPr>
          <w:rFonts w:ascii="Nunito Medium" w:hAnsi="Nunito Medium" w:cs="Calibri"/>
        </w:rPr>
        <w:t>practice</w:t>
      </w:r>
      <w:r w:rsidRPr="003F567E">
        <w:rPr>
          <w:rFonts w:ascii="Nunito Medium" w:hAnsi="Nunito Medium" w:cs="Calibri"/>
          <w:spacing w:val="1"/>
        </w:rPr>
        <w:t xml:space="preserve"> </w:t>
      </w:r>
      <w:r w:rsidRPr="003F567E">
        <w:rPr>
          <w:rFonts w:ascii="Nunito Medium" w:hAnsi="Nunito Medium" w:cs="Calibri"/>
        </w:rPr>
        <w:t>potential</w:t>
      </w:r>
      <w:r w:rsidRPr="003F567E">
        <w:rPr>
          <w:rFonts w:ascii="Nunito Medium" w:hAnsi="Nunito Medium" w:cs="Calibri"/>
          <w:spacing w:val="17"/>
        </w:rPr>
        <w:t xml:space="preserve"> </w:t>
      </w:r>
      <w:r w:rsidRPr="003F567E">
        <w:rPr>
          <w:rFonts w:ascii="Nunito Medium" w:hAnsi="Nunito Medium" w:cs="Calibri"/>
        </w:rPr>
        <w:t>failings</w:t>
      </w:r>
      <w:r w:rsidRPr="003F567E">
        <w:rPr>
          <w:rFonts w:ascii="Nunito Medium" w:hAnsi="Nunito Medium" w:cs="Calibri"/>
          <w:spacing w:val="13"/>
        </w:rPr>
        <w:t xml:space="preserve"> </w:t>
      </w:r>
      <w:r w:rsidRPr="003F567E">
        <w:rPr>
          <w:rFonts w:ascii="Nunito Medium" w:hAnsi="Nunito Medium" w:cs="Calibri"/>
        </w:rPr>
        <w:t>knowing</w:t>
      </w:r>
      <w:r w:rsidRPr="003F567E">
        <w:rPr>
          <w:rFonts w:ascii="Nunito Medium" w:hAnsi="Nunito Medium" w:cs="Calibri"/>
          <w:spacing w:val="26"/>
        </w:rPr>
        <w:t xml:space="preserve"> </w:t>
      </w:r>
      <w:r w:rsidRPr="003F567E">
        <w:rPr>
          <w:rFonts w:ascii="Nunito Medium" w:hAnsi="Nunito Medium" w:cs="Calibri"/>
        </w:rPr>
        <w:t>they</w:t>
      </w:r>
      <w:r w:rsidRPr="003F567E">
        <w:rPr>
          <w:rFonts w:ascii="Nunito Medium" w:hAnsi="Nunito Medium" w:cs="Calibri"/>
          <w:spacing w:val="15"/>
        </w:rPr>
        <w:t xml:space="preserve"> </w:t>
      </w:r>
      <w:r w:rsidRPr="003F567E">
        <w:rPr>
          <w:rFonts w:ascii="Nunito Medium" w:hAnsi="Nunito Medium" w:cs="Calibri"/>
        </w:rPr>
        <w:t>will</w:t>
      </w:r>
      <w:r w:rsidRPr="003F567E">
        <w:rPr>
          <w:rFonts w:ascii="Nunito Medium" w:hAnsi="Nunito Medium" w:cs="Calibri"/>
          <w:spacing w:val="1"/>
        </w:rPr>
        <w:t xml:space="preserve"> </w:t>
      </w:r>
      <w:r w:rsidRPr="003F567E">
        <w:rPr>
          <w:rFonts w:ascii="Nunito Medium" w:hAnsi="Nunito Medium" w:cs="Calibri"/>
        </w:rPr>
        <w:t>be</w:t>
      </w:r>
      <w:r w:rsidRPr="003F567E">
        <w:rPr>
          <w:rFonts w:ascii="Nunito Medium" w:hAnsi="Nunito Medium" w:cs="Calibri"/>
          <w:spacing w:val="5"/>
        </w:rPr>
        <w:t xml:space="preserve"> </w:t>
      </w:r>
      <w:r w:rsidRPr="003F567E">
        <w:rPr>
          <w:rFonts w:ascii="Nunito Medium" w:hAnsi="Nunito Medium" w:cs="Calibri"/>
        </w:rPr>
        <w:t>listened</w:t>
      </w:r>
      <w:r w:rsidRPr="003F567E">
        <w:rPr>
          <w:rFonts w:ascii="Nunito Medium" w:hAnsi="Nunito Medium" w:cs="Calibri"/>
          <w:spacing w:val="4"/>
        </w:rPr>
        <w:t xml:space="preserve"> </w:t>
      </w:r>
      <w:r w:rsidRPr="003F567E">
        <w:rPr>
          <w:rFonts w:ascii="Nunito Medium" w:hAnsi="Nunito Medium" w:cs="Calibri"/>
        </w:rPr>
        <w:t>to</w:t>
      </w:r>
      <w:r w:rsidRPr="003F567E">
        <w:rPr>
          <w:rFonts w:ascii="Nunito Medium" w:hAnsi="Nunito Medium" w:cs="Calibri"/>
          <w:spacing w:val="23"/>
        </w:rPr>
        <w:t xml:space="preserve"> </w:t>
      </w:r>
      <w:r w:rsidRPr="003F567E">
        <w:rPr>
          <w:rFonts w:ascii="Nunito Medium" w:hAnsi="Nunito Medium" w:cs="Calibri"/>
        </w:rPr>
        <w:t>and</w:t>
      </w:r>
      <w:r w:rsidRPr="003F567E">
        <w:rPr>
          <w:rFonts w:ascii="Nunito Medium" w:hAnsi="Nunito Medium" w:cs="Calibri"/>
          <w:spacing w:val="4"/>
        </w:rPr>
        <w:t xml:space="preserve"> </w:t>
      </w:r>
      <w:r w:rsidRPr="003F567E">
        <w:rPr>
          <w:rFonts w:ascii="Nunito Medium" w:hAnsi="Nunito Medium" w:cs="Calibri"/>
        </w:rPr>
        <w:t>appropriate</w:t>
      </w:r>
      <w:r w:rsidRPr="003F567E">
        <w:rPr>
          <w:rFonts w:ascii="Nunito Medium" w:hAnsi="Nunito Medium" w:cs="Calibri"/>
          <w:spacing w:val="37"/>
        </w:rPr>
        <w:t xml:space="preserve"> </w:t>
      </w:r>
      <w:r w:rsidRPr="003F567E">
        <w:rPr>
          <w:rFonts w:ascii="Nunito Medium" w:hAnsi="Nunito Medium" w:cs="Calibri"/>
        </w:rPr>
        <w:t>action</w:t>
      </w:r>
      <w:r w:rsidRPr="003F567E">
        <w:rPr>
          <w:rFonts w:ascii="Nunito Medium" w:hAnsi="Nunito Medium" w:cs="Calibri"/>
          <w:spacing w:val="15"/>
        </w:rPr>
        <w:t xml:space="preserve"> </w:t>
      </w:r>
      <w:r w:rsidRPr="003F567E">
        <w:rPr>
          <w:rFonts w:ascii="Nunito Medium" w:hAnsi="Nunito Medium" w:cs="Calibri"/>
        </w:rPr>
        <w:t>taken.</w:t>
      </w:r>
      <w:r w:rsidRPr="003F567E">
        <w:rPr>
          <w:rFonts w:ascii="Nunito Medium" w:hAnsi="Nunito Medium" w:cs="Calibri"/>
          <w:spacing w:val="69"/>
        </w:rPr>
        <w:t xml:space="preserve"> </w:t>
      </w:r>
      <w:r w:rsidRPr="003F567E">
        <w:rPr>
          <w:rFonts w:ascii="Nunito Medium" w:hAnsi="Nunito Medium" w:cs="Calibri"/>
        </w:rPr>
        <w:t>If</w:t>
      </w:r>
      <w:r w:rsidRPr="003F567E">
        <w:rPr>
          <w:rFonts w:ascii="Nunito Medium" w:hAnsi="Nunito Medium" w:cs="Calibri"/>
          <w:spacing w:val="56"/>
        </w:rPr>
        <w:t xml:space="preserve"> </w:t>
      </w:r>
      <w:r w:rsidRPr="003F567E">
        <w:rPr>
          <w:rFonts w:ascii="Nunito Medium" w:hAnsi="Nunito Medium" w:cs="Calibri"/>
        </w:rPr>
        <w:t>staff</w:t>
      </w:r>
      <w:r w:rsidRPr="003F567E">
        <w:rPr>
          <w:rFonts w:ascii="Nunito Medium" w:hAnsi="Nunito Medium" w:cs="Calibri"/>
          <w:spacing w:val="14"/>
        </w:rPr>
        <w:t xml:space="preserve"> </w:t>
      </w:r>
      <w:r w:rsidRPr="003F567E">
        <w:rPr>
          <w:rFonts w:ascii="Nunito Medium" w:hAnsi="Nunito Medium" w:cs="Calibri"/>
        </w:rPr>
        <w:t>feel</w:t>
      </w:r>
      <w:r w:rsidRPr="003F567E">
        <w:rPr>
          <w:rFonts w:ascii="Nunito Medium" w:hAnsi="Nunito Medium" w:cs="Calibri"/>
          <w:spacing w:val="8"/>
        </w:rPr>
        <w:t xml:space="preserve"> </w:t>
      </w:r>
      <w:r w:rsidRPr="003F567E">
        <w:rPr>
          <w:rFonts w:ascii="Nunito Medium" w:hAnsi="Nunito Medium" w:cs="Calibri"/>
        </w:rPr>
        <w:t>they</w:t>
      </w:r>
      <w:r w:rsidRPr="003F567E">
        <w:rPr>
          <w:rFonts w:ascii="Nunito Medium" w:hAnsi="Nunito Medium" w:cs="Calibri"/>
          <w:spacing w:val="1"/>
        </w:rPr>
        <w:t xml:space="preserve"> </w:t>
      </w:r>
      <w:r w:rsidRPr="003F567E">
        <w:rPr>
          <w:rFonts w:ascii="Nunito Medium" w:hAnsi="Nunito Medium" w:cs="Calibri"/>
        </w:rPr>
        <w:t>are</w:t>
      </w:r>
      <w:r w:rsidRPr="003F567E">
        <w:rPr>
          <w:rFonts w:ascii="Nunito Medium" w:hAnsi="Nunito Medium" w:cs="Calibri"/>
          <w:spacing w:val="6"/>
        </w:rPr>
        <w:t xml:space="preserve"> </w:t>
      </w:r>
      <w:r w:rsidRPr="003F567E">
        <w:rPr>
          <w:rFonts w:ascii="Nunito Medium" w:hAnsi="Nunito Medium" w:cs="Calibri"/>
        </w:rPr>
        <w:t>unable</w:t>
      </w:r>
      <w:r w:rsidRPr="003F567E">
        <w:rPr>
          <w:rFonts w:ascii="Nunito Medium" w:hAnsi="Nunito Medium" w:cs="Calibri"/>
          <w:spacing w:val="8"/>
        </w:rPr>
        <w:t xml:space="preserve"> </w:t>
      </w:r>
      <w:r w:rsidRPr="003F567E">
        <w:rPr>
          <w:rFonts w:ascii="Nunito Medium" w:hAnsi="Nunito Medium" w:cs="Calibri"/>
        </w:rPr>
        <w:t>to</w:t>
      </w:r>
      <w:r w:rsidRPr="003F567E">
        <w:rPr>
          <w:rFonts w:ascii="Nunito Medium" w:hAnsi="Nunito Medium" w:cs="Calibri"/>
          <w:spacing w:val="23"/>
        </w:rPr>
        <w:t xml:space="preserve"> </w:t>
      </w:r>
      <w:r w:rsidRPr="003F567E">
        <w:rPr>
          <w:rFonts w:ascii="Nunito Medium" w:hAnsi="Nunito Medium" w:cs="Calibri"/>
        </w:rPr>
        <w:t>raise</w:t>
      </w:r>
      <w:r w:rsidRPr="003F567E">
        <w:rPr>
          <w:rFonts w:ascii="Nunito Medium" w:hAnsi="Nunito Medium" w:cs="Calibri"/>
          <w:spacing w:val="4"/>
        </w:rPr>
        <w:t xml:space="preserve"> </w:t>
      </w:r>
      <w:r w:rsidRPr="003F567E">
        <w:rPr>
          <w:rFonts w:ascii="Nunito Medium" w:hAnsi="Nunito Medium" w:cs="Calibri"/>
        </w:rPr>
        <w:t>their</w:t>
      </w:r>
      <w:r w:rsidRPr="003F567E">
        <w:rPr>
          <w:rFonts w:ascii="Nunito Medium" w:hAnsi="Nunito Medium" w:cs="Calibri"/>
          <w:spacing w:val="6"/>
        </w:rPr>
        <w:t xml:space="preserve"> </w:t>
      </w:r>
      <w:r w:rsidRPr="003F567E">
        <w:rPr>
          <w:rFonts w:ascii="Nunito Medium" w:hAnsi="Nunito Medium" w:cs="Calibri"/>
        </w:rPr>
        <w:t>issue</w:t>
      </w:r>
      <w:r w:rsidRPr="003F567E">
        <w:rPr>
          <w:rFonts w:ascii="Nunito Medium" w:hAnsi="Nunito Medium" w:cs="Calibri"/>
          <w:spacing w:val="6"/>
        </w:rPr>
        <w:t xml:space="preserve"> </w:t>
      </w:r>
      <w:r w:rsidRPr="003F567E">
        <w:rPr>
          <w:rFonts w:ascii="Nunito Medium" w:hAnsi="Nunito Medium" w:cs="Calibri"/>
        </w:rPr>
        <w:t>internally</w:t>
      </w:r>
      <w:r w:rsidRPr="003F567E">
        <w:rPr>
          <w:rFonts w:ascii="Nunito Medium" w:hAnsi="Nunito Medium" w:cs="Calibri"/>
          <w:spacing w:val="14"/>
        </w:rPr>
        <w:t xml:space="preserve"> </w:t>
      </w:r>
      <w:r w:rsidRPr="003F567E">
        <w:rPr>
          <w:rFonts w:ascii="Nunito Medium" w:hAnsi="Nunito Medium" w:cs="Calibri"/>
        </w:rPr>
        <w:t>or</w:t>
      </w:r>
      <w:r w:rsidRPr="003F567E">
        <w:rPr>
          <w:rFonts w:ascii="Nunito Medium" w:hAnsi="Nunito Medium" w:cs="Calibri"/>
          <w:spacing w:val="14"/>
        </w:rPr>
        <w:t xml:space="preserve"> </w:t>
      </w:r>
      <w:r w:rsidRPr="003F567E">
        <w:rPr>
          <w:rFonts w:ascii="Nunito Medium" w:hAnsi="Nunito Medium" w:cs="Calibri"/>
        </w:rPr>
        <w:t>feel</w:t>
      </w:r>
      <w:r w:rsidRPr="003F567E">
        <w:rPr>
          <w:rFonts w:ascii="Nunito Medium" w:hAnsi="Nunito Medium" w:cs="Calibri"/>
          <w:spacing w:val="-3"/>
        </w:rPr>
        <w:t xml:space="preserve"> </w:t>
      </w:r>
      <w:r w:rsidRPr="003F567E">
        <w:rPr>
          <w:rFonts w:ascii="Nunito Medium" w:hAnsi="Nunito Medium" w:cs="Calibri"/>
        </w:rPr>
        <w:t>that</w:t>
      </w:r>
      <w:r w:rsidRPr="003F567E">
        <w:rPr>
          <w:rFonts w:ascii="Nunito Medium" w:hAnsi="Nunito Medium" w:cs="Calibri"/>
          <w:spacing w:val="7"/>
        </w:rPr>
        <w:t xml:space="preserve"> </w:t>
      </w:r>
      <w:r w:rsidRPr="003F567E">
        <w:rPr>
          <w:rFonts w:ascii="Nunito Medium" w:hAnsi="Nunito Medium" w:cs="Calibri"/>
        </w:rPr>
        <w:t>their</w:t>
      </w:r>
      <w:r w:rsidRPr="003F567E">
        <w:rPr>
          <w:rFonts w:ascii="Nunito Medium" w:hAnsi="Nunito Medium" w:cs="Calibri"/>
          <w:spacing w:val="13"/>
        </w:rPr>
        <w:t xml:space="preserve"> </w:t>
      </w:r>
      <w:r w:rsidRPr="003F567E">
        <w:rPr>
          <w:rFonts w:ascii="Nunito Medium" w:hAnsi="Nunito Medium" w:cs="Calibri"/>
        </w:rPr>
        <w:t>genuine</w:t>
      </w:r>
      <w:r w:rsidRPr="003F567E">
        <w:rPr>
          <w:rFonts w:ascii="Nunito Medium" w:hAnsi="Nunito Medium" w:cs="Calibri"/>
          <w:spacing w:val="14"/>
        </w:rPr>
        <w:t xml:space="preserve"> </w:t>
      </w:r>
      <w:r w:rsidRPr="003F567E">
        <w:rPr>
          <w:rFonts w:ascii="Nunito Medium" w:hAnsi="Nunito Medium" w:cs="Calibri"/>
        </w:rPr>
        <w:t>concerns</w:t>
      </w:r>
      <w:r w:rsidRPr="003F567E">
        <w:rPr>
          <w:rFonts w:ascii="Nunito Medium" w:hAnsi="Nunito Medium" w:cs="Calibri"/>
          <w:spacing w:val="24"/>
        </w:rPr>
        <w:t xml:space="preserve"> </w:t>
      </w:r>
      <w:r w:rsidRPr="003F567E">
        <w:rPr>
          <w:rFonts w:ascii="Nunito Medium" w:hAnsi="Nunito Medium" w:cs="Calibri"/>
        </w:rPr>
        <w:t>are</w:t>
      </w:r>
      <w:r w:rsidRPr="003F567E">
        <w:rPr>
          <w:rFonts w:ascii="Nunito Medium" w:hAnsi="Nunito Medium" w:cs="Calibri"/>
          <w:spacing w:val="6"/>
        </w:rPr>
        <w:t xml:space="preserve"> </w:t>
      </w:r>
      <w:r w:rsidRPr="003F567E">
        <w:rPr>
          <w:rFonts w:ascii="Nunito Medium" w:hAnsi="Nunito Medium" w:cs="Calibri"/>
        </w:rPr>
        <w:t>not</w:t>
      </w:r>
      <w:r w:rsidRPr="003F567E">
        <w:rPr>
          <w:rFonts w:ascii="Nunito Medium" w:hAnsi="Nunito Medium" w:cs="Calibri"/>
          <w:spacing w:val="2"/>
        </w:rPr>
        <w:t xml:space="preserve"> </w:t>
      </w:r>
      <w:r w:rsidRPr="003F567E">
        <w:rPr>
          <w:rFonts w:ascii="Nunito Medium" w:hAnsi="Nunito Medium" w:cs="Calibri"/>
        </w:rPr>
        <w:t>being</w:t>
      </w:r>
      <w:r w:rsidRPr="003F567E">
        <w:rPr>
          <w:rFonts w:ascii="Nunito Medium" w:hAnsi="Nunito Medium" w:cs="Calibri"/>
          <w:spacing w:val="1"/>
        </w:rPr>
        <w:t xml:space="preserve"> </w:t>
      </w:r>
      <w:r w:rsidRPr="003F567E">
        <w:rPr>
          <w:rFonts w:ascii="Nunito Medium" w:hAnsi="Nunito Medium" w:cs="Calibri"/>
        </w:rPr>
        <w:t>addressed</w:t>
      </w:r>
      <w:r w:rsidRPr="003F567E">
        <w:rPr>
          <w:rFonts w:ascii="Nunito Medium" w:hAnsi="Nunito Medium" w:cs="Calibri"/>
          <w:spacing w:val="4"/>
        </w:rPr>
        <w:t xml:space="preserve"> </w:t>
      </w:r>
      <w:r w:rsidRPr="003F567E">
        <w:rPr>
          <w:rFonts w:ascii="Nunito Medium" w:hAnsi="Nunito Medium" w:cs="Calibri"/>
        </w:rPr>
        <w:t>other</w:t>
      </w:r>
      <w:r w:rsidRPr="003F567E">
        <w:rPr>
          <w:rFonts w:ascii="Nunito Medium" w:hAnsi="Nunito Medium" w:cs="Calibri"/>
          <w:spacing w:val="11"/>
        </w:rPr>
        <w:t xml:space="preserve"> </w:t>
      </w:r>
      <w:r w:rsidRPr="003F567E">
        <w:rPr>
          <w:rFonts w:ascii="Nunito Medium" w:hAnsi="Nunito Medium" w:cs="Calibri"/>
        </w:rPr>
        <w:t>whistleblowing</w:t>
      </w:r>
      <w:r w:rsidRPr="003F567E">
        <w:rPr>
          <w:rFonts w:ascii="Nunito Medium" w:hAnsi="Nunito Medium" w:cs="Calibri"/>
          <w:spacing w:val="-6"/>
        </w:rPr>
        <w:t xml:space="preserve"> </w:t>
      </w:r>
      <w:r w:rsidRPr="003F567E">
        <w:rPr>
          <w:rFonts w:ascii="Nunito Medium" w:hAnsi="Nunito Medium" w:cs="Calibri"/>
        </w:rPr>
        <w:t>channels</w:t>
      </w:r>
      <w:r w:rsidRPr="003F567E">
        <w:rPr>
          <w:rFonts w:ascii="Nunito Medium" w:hAnsi="Nunito Medium" w:cs="Calibri"/>
          <w:spacing w:val="11"/>
        </w:rPr>
        <w:t xml:space="preserve"> </w:t>
      </w:r>
      <w:r w:rsidRPr="003F567E">
        <w:rPr>
          <w:rFonts w:ascii="Nunito Medium" w:hAnsi="Nunito Medium" w:cs="Calibri"/>
        </w:rPr>
        <w:t>are</w:t>
      </w:r>
      <w:r w:rsidRPr="003F567E">
        <w:rPr>
          <w:rFonts w:ascii="Nunito Medium" w:hAnsi="Nunito Medium" w:cs="Calibri"/>
          <w:spacing w:val="-5"/>
        </w:rPr>
        <w:t xml:space="preserve"> </w:t>
      </w:r>
      <w:r w:rsidRPr="003F567E">
        <w:rPr>
          <w:rFonts w:ascii="Nunito Medium" w:hAnsi="Nunito Medium" w:cs="Calibri"/>
        </w:rPr>
        <w:t>available</w:t>
      </w:r>
      <w:r w:rsidRPr="003F567E">
        <w:rPr>
          <w:rFonts w:ascii="Nunito Medium" w:hAnsi="Nunito Medium" w:cs="Calibri"/>
          <w:spacing w:val="7"/>
        </w:rPr>
        <w:t xml:space="preserve"> </w:t>
      </w:r>
      <w:r w:rsidRPr="003F567E">
        <w:rPr>
          <w:rFonts w:ascii="Nunito Medium" w:hAnsi="Nunito Medium" w:cs="Calibri"/>
        </w:rPr>
        <w:t>including</w:t>
      </w:r>
      <w:r w:rsidRPr="003F567E">
        <w:rPr>
          <w:rFonts w:ascii="Nunito Medium" w:hAnsi="Nunito Medium" w:cs="Calibri"/>
          <w:spacing w:val="14"/>
        </w:rPr>
        <w:t xml:space="preserve"> </w:t>
      </w:r>
      <w:r w:rsidRPr="003F567E">
        <w:rPr>
          <w:rFonts w:ascii="Nunito Medium" w:hAnsi="Nunito Medium" w:cs="Calibri"/>
        </w:rPr>
        <w:t>through</w:t>
      </w:r>
      <w:r w:rsidRPr="003F567E">
        <w:rPr>
          <w:rFonts w:ascii="Nunito Medium" w:hAnsi="Nunito Medium" w:cs="Calibri"/>
          <w:spacing w:val="8"/>
        </w:rPr>
        <w:t xml:space="preserve"> </w:t>
      </w:r>
      <w:r w:rsidRPr="003F567E">
        <w:rPr>
          <w:rFonts w:ascii="Nunito Medium" w:hAnsi="Nunito Medium" w:cs="Calibri"/>
        </w:rPr>
        <w:t>the</w:t>
      </w:r>
      <w:r w:rsidRPr="003F567E">
        <w:rPr>
          <w:rFonts w:ascii="Nunito Medium" w:hAnsi="Nunito Medium" w:cs="Calibri"/>
          <w:spacing w:val="-4"/>
        </w:rPr>
        <w:t xml:space="preserve"> </w:t>
      </w:r>
      <w:r w:rsidRPr="003F567E">
        <w:rPr>
          <w:rFonts w:ascii="Nunito Medium" w:hAnsi="Nunito Medium" w:cs="Calibri"/>
        </w:rPr>
        <w:t>NSPCC</w:t>
      </w:r>
      <w:r w:rsidRPr="003F567E">
        <w:rPr>
          <w:rFonts w:ascii="Nunito Medium" w:hAnsi="Nunito Medium" w:cs="Calibri"/>
          <w:spacing w:val="14"/>
        </w:rPr>
        <w:t xml:space="preserve"> </w:t>
      </w:r>
      <w:r w:rsidRPr="003F567E">
        <w:rPr>
          <w:rFonts w:ascii="Nunito Medium" w:hAnsi="Nunito Medium" w:cs="Calibri"/>
        </w:rPr>
        <w:t>by</w:t>
      </w:r>
      <w:r w:rsidRPr="003F567E">
        <w:rPr>
          <w:rFonts w:ascii="Nunito Medium" w:hAnsi="Nunito Medium" w:cs="Calibri"/>
          <w:spacing w:val="-3"/>
        </w:rPr>
        <w:t xml:space="preserve"> </w:t>
      </w:r>
      <w:r w:rsidRPr="003F567E">
        <w:rPr>
          <w:rFonts w:ascii="Nunito Medium" w:hAnsi="Nunito Medium" w:cs="Calibri"/>
        </w:rPr>
        <w:t>contacting</w:t>
      </w:r>
      <w:r w:rsidRPr="003F567E">
        <w:rPr>
          <w:rFonts w:ascii="Nunito Medium" w:hAnsi="Nunito Medium" w:cs="Calibri"/>
          <w:spacing w:val="1"/>
        </w:rPr>
        <w:t xml:space="preserve"> </w:t>
      </w:r>
      <w:hyperlink r:id="rId29">
        <w:r w:rsidRPr="003F567E">
          <w:rPr>
            <w:rFonts w:ascii="Nunito Medium" w:hAnsi="Nunito Medium" w:cs="Calibri"/>
            <w:color w:val="0000FF"/>
            <w:u w:val="thick" w:color="000000"/>
          </w:rPr>
          <w:t>help@nspcc.org.uk</w:t>
        </w:r>
      </w:hyperlink>
      <w:r w:rsidRPr="003F567E">
        <w:rPr>
          <w:rFonts w:ascii="Nunito Medium" w:hAnsi="Nunito Medium" w:cs="Calibri"/>
        </w:rPr>
        <w:t>.</w:t>
      </w:r>
    </w:p>
    <w:p w14:paraId="12628B41" w14:textId="77777777" w:rsidR="001572E4" w:rsidRPr="003F567E" w:rsidRDefault="001572E4" w:rsidP="00DE7854">
      <w:pPr>
        <w:pStyle w:val="Default"/>
        <w:rPr>
          <w:rFonts w:ascii="Nunito Medium" w:hAnsi="Nunito Medium" w:cs="Calibri"/>
          <w:color w:val="A6A6A6"/>
          <w:sz w:val="22"/>
          <w:szCs w:val="22"/>
        </w:rPr>
      </w:pPr>
    </w:p>
    <w:p w14:paraId="69850285" w14:textId="77777777" w:rsidR="00DE7854" w:rsidRPr="003F567E" w:rsidRDefault="00DE7854" w:rsidP="00DE7854">
      <w:pPr>
        <w:pStyle w:val="Default"/>
        <w:rPr>
          <w:rFonts w:ascii="Nunito Medium" w:hAnsi="Nunito Medium" w:cs="Calibri"/>
          <w:color w:val="A6A6A6"/>
          <w:sz w:val="22"/>
          <w:szCs w:val="22"/>
        </w:rPr>
      </w:pPr>
      <w:r w:rsidRPr="003F567E">
        <w:rPr>
          <w:rFonts w:ascii="Nunito Medium" w:hAnsi="Nunito Medium" w:cs="Calibri"/>
          <w:color w:val="A6A6A6"/>
          <w:sz w:val="22"/>
          <w:szCs w:val="22"/>
        </w:rPr>
        <w:t>CONFIDENTIALITY AND SHARING INFORMATION</w:t>
      </w:r>
    </w:p>
    <w:p w14:paraId="2EBE9437" w14:textId="77777777" w:rsidR="00DE7854" w:rsidRPr="003F567E" w:rsidRDefault="00DE7854" w:rsidP="00DE7854">
      <w:pPr>
        <w:pStyle w:val="Default"/>
        <w:rPr>
          <w:rFonts w:ascii="Nunito Medium" w:hAnsi="Nunito Medium" w:cs="Calibri"/>
          <w:color w:val="7030A0"/>
          <w:sz w:val="22"/>
          <w:szCs w:val="22"/>
        </w:rPr>
      </w:pPr>
      <w:r w:rsidRPr="003F567E">
        <w:rPr>
          <w:rFonts w:ascii="Nunito Medium" w:hAnsi="Nunito Medium" w:cs="Calibri"/>
          <w:color w:val="7030A0"/>
          <w:sz w:val="22"/>
          <w:szCs w:val="22"/>
        </w:rPr>
        <w:t>__________________________________________________________________________________</w:t>
      </w:r>
    </w:p>
    <w:p w14:paraId="6048CB09" w14:textId="77777777" w:rsidR="00DE7854" w:rsidRPr="003F567E" w:rsidRDefault="00DE7854" w:rsidP="00DE7854">
      <w:pPr>
        <w:rPr>
          <w:rFonts w:ascii="Nunito Medium" w:hAnsi="Nunito Medium" w:cs="Calibri"/>
          <w:b/>
          <w:u w:val="single"/>
        </w:rPr>
      </w:pPr>
    </w:p>
    <w:p w14:paraId="63A1F5EE" w14:textId="77777777" w:rsidR="00DE7854" w:rsidRPr="003F567E" w:rsidRDefault="00DE7854" w:rsidP="00DE7854">
      <w:pPr>
        <w:pStyle w:val="CM8"/>
        <w:rPr>
          <w:rFonts w:ascii="Nunito Medium" w:hAnsi="Nunito Medium" w:cs="Calibri"/>
          <w:szCs w:val="22"/>
        </w:rPr>
      </w:pPr>
      <w:r w:rsidRPr="003F567E">
        <w:rPr>
          <w:rFonts w:ascii="Nunito Medium" w:hAnsi="Nunito Medium" w:cs="Calibri"/>
          <w:szCs w:val="22"/>
        </w:rPr>
        <w:t xml:space="preserve">T3 will ensure that all data about learners is handled in accordance with the requirements of the law and any national and local guidance. </w:t>
      </w:r>
    </w:p>
    <w:p w14:paraId="5764873F" w14:textId="77777777" w:rsidR="00DE7854" w:rsidRPr="003F567E" w:rsidRDefault="00DE7854" w:rsidP="00DE7854">
      <w:pPr>
        <w:pStyle w:val="CM8"/>
        <w:rPr>
          <w:rFonts w:ascii="Nunito Medium" w:hAnsi="Nunito Medium" w:cs="Calibri"/>
          <w:szCs w:val="22"/>
        </w:rPr>
      </w:pPr>
    </w:p>
    <w:p w14:paraId="46A56948" w14:textId="34B2D62C" w:rsidR="00DE7854" w:rsidRPr="003F567E" w:rsidRDefault="00DE7854" w:rsidP="00DE7854">
      <w:pPr>
        <w:rPr>
          <w:rFonts w:ascii="Nunito Medium" w:hAnsi="Nunito Medium" w:cs="Calibri"/>
        </w:rPr>
      </w:pPr>
      <w:r w:rsidRPr="003F567E">
        <w:rPr>
          <w:rFonts w:ascii="Nunito Medium" w:hAnsi="Nunito Medium" w:cs="Calibri"/>
        </w:rPr>
        <w:t>Staff must recognise the need to comply with relevant legislation and guidance in relation to GDPR</w:t>
      </w:r>
      <w:r w:rsidR="00A63F89" w:rsidRPr="003F567E">
        <w:rPr>
          <w:rFonts w:ascii="Nunito Medium" w:hAnsi="Nunito Medium" w:cs="Calibri"/>
        </w:rPr>
        <w:t xml:space="preserve"> (General Data Protection Regulation)</w:t>
      </w:r>
      <w:r w:rsidRPr="003F567E">
        <w:rPr>
          <w:rFonts w:ascii="Nunito Medium" w:hAnsi="Nunito Medium" w:cs="Calibri"/>
        </w:rPr>
        <w:t xml:space="preserve"> (</w:t>
      </w:r>
      <w:hyperlink r:id="rId30" w:history="1">
        <w:r w:rsidRPr="003F567E">
          <w:rPr>
            <w:rStyle w:val="Hyperlink"/>
            <w:rFonts w:ascii="Nunito Medium" w:hAnsi="Nunito Medium" w:cs="Calibri"/>
          </w:rPr>
          <w:t>T3 Policy Q1001</w:t>
        </w:r>
      </w:hyperlink>
      <w:r w:rsidRPr="003F567E">
        <w:rPr>
          <w:rFonts w:ascii="Nunito Medium" w:hAnsi="Nunito Medium" w:cs="Calibri"/>
        </w:rPr>
        <w:t xml:space="preserve">), confidentiality and information sharing. </w:t>
      </w:r>
    </w:p>
    <w:p w14:paraId="52C4D07D" w14:textId="77777777" w:rsidR="00DE7854" w:rsidRPr="003F567E" w:rsidRDefault="00DE7854" w:rsidP="00DE7854">
      <w:pPr>
        <w:rPr>
          <w:rFonts w:ascii="Nunito Medium" w:hAnsi="Nunito Medium" w:cs="Calibri"/>
        </w:rPr>
      </w:pPr>
    </w:p>
    <w:p w14:paraId="637F2360" w14:textId="77777777" w:rsidR="00DE7854" w:rsidRPr="003F567E" w:rsidRDefault="00DE7854" w:rsidP="00DE7854">
      <w:pPr>
        <w:pStyle w:val="CM8"/>
        <w:rPr>
          <w:rFonts w:ascii="Nunito Medium" w:hAnsi="Nunito Medium" w:cs="Calibri"/>
          <w:szCs w:val="22"/>
        </w:rPr>
      </w:pPr>
      <w:r w:rsidRPr="003F567E">
        <w:rPr>
          <w:rFonts w:ascii="Nunito Medium" w:hAnsi="Nunito Medium" w:cs="Calibri"/>
          <w:szCs w:val="22"/>
        </w:rPr>
        <w:t xml:space="preserve">Regardless of the duty of confidentiality, working within the remit of our safeguarding duties, if any member of staff has reason to believe that a learner may be suffering harm, or be at risk of harm, their duty is to forward this information without delay to the </w:t>
      </w:r>
      <w:r w:rsidR="000745CA" w:rsidRPr="003F567E">
        <w:rPr>
          <w:rFonts w:ascii="Nunito Medium" w:hAnsi="Nunito Medium" w:cs="Calibri"/>
          <w:szCs w:val="22"/>
        </w:rPr>
        <w:t>T3</w:t>
      </w:r>
      <w:r w:rsidR="004B62C7" w:rsidRPr="003F567E">
        <w:rPr>
          <w:rFonts w:ascii="Nunito Medium" w:hAnsi="Nunito Medium" w:cs="Calibri"/>
          <w:szCs w:val="22"/>
        </w:rPr>
        <w:t xml:space="preserve"> </w:t>
      </w:r>
      <w:r w:rsidR="00A63F89" w:rsidRPr="003F567E">
        <w:rPr>
          <w:rFonts w:ascii="Nunito Medium" w:hAnsi="Nunito Medium" w:cs="Calibri"/>
          <w:szCs w:val="22"/>
        </w:rPr>
        <w:t>Safeguarding Team</w:t>
      </w:r>
      <w:r w:rsidRPr="003F567E">
        <w:rPr>
          <w:rFonts w:ascii="Nunito Medium" w:hAnsi="Nunito Medium" w:cs="Calibri"/>
          <w:szCs w:val="22"/>
        </w:rPr>
        <w:t xml:space="preserve">.   </w:t>
      </w:r>
    </w:p>
    <w:p w14:paraId="1F7CFD28" w14:textId="77777777" w:rsidR="00DE7854" w:rsidRPr="003F567E" w:rsidRDefault="00DE7854" w:rsidP="00DE7854">
      <w:pPr>
        <w:rPr>
          <w:rFonts w:ascii="Nunito Medium" w:hAnsi="Nunito Medium" w:cs="Calibri"/>
          <w:lang w:val="en-US"/>
        </w:rPr>
      </w:pPr>
    </w:p>
    <w:p w14:paraId="1908B4DC" w14:textId="77777777" w:rsidR="006933D3" w:rsidRPr="003F567E" w:rsidRDefault="00DE7854" w:rsidP="00DE7854">
      <w:pPr>
        <w:rPr>
          <w:rFonts w:ascii="Nunito Medium" w:hAnsi="Nunito Medium" w:cs="Calibri"/>
          <w:color w:val="A6A6A6"/>
        </w:rPr>
      </w:pPr>
      <w:r w:rsidRPr="003F567E">
        <w:rPr>
          <w:rFonts w:ascii="Nunito Medium" w:hAnsi="Nunito Medium" w:cs="Calibri"/>
        </w:rPr>
        <w:t>We will raise awareness of the safeguarding responsibilities with parents and carers.  We will also, if appropriate, share concerns about the welfare of a learner with a parent or carer.  T</w:t>
      </w:r>
      <w:r w:rsidR="004B62C7" w:rsidRPr="003F567E">
        <w:rPr>
          <w:rFonts w:ascii="Nunito Medium" w:hAnsi="Nunito Medium" w:cs="Calibri"/>
        </w:rPr>
        <w:t>3</w:t>
      </w:r>
      <w:r w:rsidRPr="003F567E">
        <w:rPr>
          <w:rFonts w:ascii="Nunito Medium" w:hAnsi="Nunito Medium" w:cs="Calibri"/>
        </w:rPr>
        <w:t xml:space="preserve"> is committed to working with parents positively, openly and honestly.   We will share with parents any concerns we have about their child, in line with our safeguarding duties, unless doing so may place the child at risk of harm. </w:t>
      </w:r>
    </w:p>
    <w:p w14:paraId="7E0F20C7" w14:textId="77777777" w:rsidR="006933D3" w:rsidRPr="003F567E" w:rsidRDefault="006933D3" w:rsidP="00005339">
      <w:pPr>
        <w:pStyle w:val="Default"/>
        <w:rPr>
          <w:rFonts w:ascii="Nunito Medium" w:hAnsi="Nunito Medium" w:cs="Calibri"/>
          <w:color w:val="A6A6A6"/>
          <w:sz w:val="22"/>
          <w:szCs w:val="22"/>
        </w:rPr>
      </w:pPr>
    </w:p>
    <w:p w14:paraId="25696FBA" w14:textId="77777777" w:rsidR="00467E39" w:rsidRPr="003F567E" w:rsidRDefault="00467E39" w:rsidP="00467E39">
      <w:pPr>
        <w:pStyle w:val="Default"/>
        <w:rPr>
          <w:rFonts w:ascii="Nunito Medium" w:hAnsi="Nunito Medium" w:cs="Calibri"/>
          <w:color w:val="A6A6A6"/>
          <w:sz w:val="22"/>
          <w:szCs w:val="22"/>
        </w:rPr>
      </w:pPr>
      <w:r w:rsidRPr="003F567E">
        <w:rPr>
          <w:rFonts w:ascii="Nunito Medium" w:hAnsi="Nunito Medium" w:cs="Calibri"/>
          <w:color w:val="A6A6A6"/>
          <w:sz w:val="22"/>
          <w:szCs w:val="22"/>
        </w:rPr>
        <w:t>EARLY HELP</w:t>
      </w:r>
    </w:p>
    <w:p w14:paraId="58EFE8BE" w14:textId="77777777" w:rsidR="00467E39" w:rsidRPr="003F567E" w:rsidRDefault="00467E39" w:rsidP="00467E39">
      <w:pPr>
        <w:pStyle w:val="Default"/>
        <w:rPr>
          <w:rFonts w:ascii="Nunito Medium" w:hAnsi="Nunito Medium" w:cs="Calibri"/>
          <w:color w:val="7030A0"/>
          <w:sz w:val="22"/>
          <w:szCs w:val="22"/>
        </w:rPr>
      </w:pPr>
      <w:r w:rsidRPr="003F567E">
        <w:rPr>
          <w:rFonts w:ascii="Nunito Medium" w:hAnsi="Nunito Medium" w:cs="Calibri"/>
          <w:color w:val="7030A0"/>
          <w:sz w:val="22"/>
          <w:szCs w:val="22"/>
        </w:rPr>
        <w:t>__________________________________________________________________________________</w:t>
      </w:r>
    </w:p>
    <w:p w14:paraId="06C0A761" w14:textId="77777777" w:rsidR="00467E39" w:rsidRPr="003F567E" w:rsidRDefault="00467E39" w:rsidP="00467E39">
      <w:pPr>
        <w:pStyle w:val="Subtitle"/>
        <w:rPr>
          <w:rFonts w:ascii="Nunito Medium" w:hAnsi="Nunito Medium" w:cs="Calibri"/>
        </w:rPr>
      </w:pPr>
      <w:r w:rsidRPr="003F567E">
        <w:rPr>
          <w:rFonts w:ascii="Nunito Medium" w:hAnsi="Nunito Medium" w:cs="Calibri"/>
          <w:u w:val="single"/>
        </w:rPr>
        <w:t xml:space="preserve"> </w:t>
      </w:r>
    </w:p>
    <w:p w14:paraId="27E1EC5D" w14:textId="77777777" w:rsidR="00467E39" w:rsidRPr="003F567E" w:rsidRDefault="00467E39" w:rsidP="00467E39">
      <w:pPr>
        <w:rPr>
          <w:rFonts w:ascii="Nunito Medium" w:hAnsi="Nunito Medium" w:cs="Calibri"/>
        </w:rPr>
      </w:pPr>
      <w:r w:rsidRPr="003F567E">
        <w:rPr>
          <w:rFonts w:ascii="Nunito Medium" w:hAnsi="Nunito Medium" w:cs="Calibri"/>
        </w:rPr>
        <w:t xml:space="preserve">Early help means providing support as soon as a problem emerges.  </w:t>
      </w:r>
      <w:r w:rsidR="00A355C8" w:rsidRPr="003F567E">
        <w:rPr>
          <w:rFonts w:ascii="Nunito Medium" w:hAnsi="Nunito Medium" w:cs="Calibri"/>
        </w:rPr>
        <w:t>T3</w:t>
      </w:r>
      <w:r w:rsidRPr="003F567E">
        <w:rPr>
          <w:rFonts w:ascii="Nunito Medium" w:hAnsi="Nunito Medium" w:cs="Calibri"/>
        </w:rPr>
        <w:t xml:space="preserve"> works within local multi-agency safeguarding arrangements where there are processes in place around the assessment of children who </w:t>
      </w:r>
      <w:r w:rsidRPr="003F567E">
        <w:rPr>
          <w:rFonts w:ascii="Nunito Medium" w:hAnsi="Nunito Medium" w:cs="Calibri"/>
        </w:rPr>
        <w:lastRenderedPageBreak/>
        <w:t xml:space="preserve">may benefit from early help.  An early help assessment is undertaken by a lead professional who provides support to the child and family, act as an advocate on their behalf and coordinate the delivery of support services.  </w:t>
      </w:r>
      <w:r w:rsidR="00A355C8" w:rsidRPr="003F567E">
        <w:rPr>
          <w:rFonts w:ascii="Nunito Medium" w:hAnsi="Nunito Medium" w:cs="Calibri"/>
        </w:rPr>
        <w:t>T3</w:t>
      </w:r>
      <w:r w:rsidRPr="003F567E">
        <w:rPr>
          <w:rFonts w:ascii="Nunito Medium" w:hAnsi="Nunito Medium" w:cs="Calibri"/>
        </w:rPr>
        <w:t xml:space="preserve"> staff can act as lead professional and undertake an early help assessment and/or be asked to participate in such an assessment.  Whatever the case, </w:t>
      </w:r>
      <w:r w:rsidR="00A355C8" w:rsidRPr="003F567E">
        <w:rPr>
          <w:rFonts w:ascii="Nunito Medium" w:hAnsi="Nunito Medium" w:cs="Calibri"/>
        </w:rPr>
        <w:t>T3</w:t>
      </w:r>
      <w:r w:rsidRPr="003F567E">
        <w:rPr>
          <w:rFonts w:ascii="Nunito Medium" w:hAnsi="Nunito Medium" w:cs="Calibri"/>
        </w:rPr>
        <w:t xml:space="preserve"> staff need to work closely with other practitioners to decide whether the child and family would benefit from coordinated support from more than one agency.</w:t>
      </w:r>
    </w:p>
    <w:p w14:paraId="21356123" w14:textId="77777777" w:rsidR="002D2EA5" w:rsidRPr="003F567E" w:rsidRDefault="002D2EA5" w:rsidP="002D2EA5">
      <w:pPr>
        <w:pStyle w:val="BodyText"/>
        <w:kinsoku w:val="0"/>
        <w:overflowPunct w:val="0"/>
        <w:spacing w:line="246" w:lineRule="exact"/>
        <w:rPr>
          <w:rFonts w:ascii="Nunito Medium" w:hAnsi="Nunito Medium" w:cs="Calibri"/>
          <w:w w:val="105"/>
        </w:rPr>
      </w:pPr>
    </w:p>
    <w:p w14:paraId="17DC3BC8" w14:textId="77777777" w:rsidR="002D2EA5" w:rsidRPr="003F567E" w:rsidRDefault="002D2EA5" w:rsidP="00E6018D">
      <w:pPr>
        <w:pStyle w:val="BodyText"/>
        <w:kinsoku w:val="0"/>
        <w:overflowPunct w:val="0"/>
        <w:spacing w:line="246" w:lineRule="exact"/>
        <w:rPr>
          <w:rFonts w:ascii="Nunito Medium" w:hAnsi="Nunito Medium" w:cs="Calibri"/>
          <w:w w:val="105"/>
        </w:rPr>
      </w:pPr>
      <w:r w:rsidRPr="003F567E">
        <w:rPr>
          <w:rFonts w:ascii="Nunito Medium" w:hAnsi="Nunito Medium" w:cs="Calibri"/>
          <w:w w:val="105"/>
        </w:rPr>
        <w:t>Staff</w:t>
      </w:r>
      <w:r w:rsidRPr="003F567E">
        <w:rPr>
          <w:rFonts w:ascii="Nunito Medium" w:hAnsi="Nunito Medium" w:cs="Calibri"/>
          <w:spacing w:val="-9"/>
          <w:w w:val="105"/>
        </w:rPr>
        <w:t xml:space="preserve"> </w:t>
      </w:r>
      <w:r w:rsidRPr="003F567E">
        <w:rPr>
          <w:rFonts w:ascii="Nunito Medium" w:hAnsi="Nunito Medium" w:cs="Calibri"/>
          <w:w w:val="105"/>
        </w:rPr>
        <w:t>should</w:t>
      </w:r>
      <w:r w:rsidRPr="003F567E">
        <w:rPr>
          <w:rFonts w:ascii="Nunito Medium" w:hAnsi="Nunito Medium" w:cs="Calibri"/>
          <w:spacing w:val="-8"/>
          <w:w w:val="105"/>
        </w:rPr>
        <w:t xml:space="preserve"> </w:t>
      </w:r>
      <w:r w:rsidRPr="003F567E">
        <w:rPr>
          <w:rFonts w:ascii="Nunito Medium" w:hAnsi="Nunito Medium" w:cs="Calibri"/>
          <w:w w:val="105"/>
        </w:rPr>
        <w:t>be</w:t>
      </w:r>
      <w:r w:rsidRPr="003F567E">
        <w:rPr>
          <w:rFonts w:ascii="Nunito Medium" w:hAnsi="Nunito Medium" w:cs="Calibri"/>
          <w:spacing w:val="-7"/>
          <w:w w:val="105"/>
        </w:rPr>
        <w:t xml:space="preserve"> </w:t>
      </w:r>
      <w:r w:rsidRPr="003F567E">
        <w:rPr>
          <w:rFonts w:ascii="Nunito Medium" w:hAnsi="Nunito Medium" w:cs="Calibri"/>
          <w:w w:val="105"/>
        </w:rPr>
        <w:t>particularly</w:t>
      </w:r>
      <w:r w:rsidRPr="003F567E">
        <w:rPr>
          <w:rFonts w:ascii="Nunito Medium" w:hAnsi="Nunito Medium" w:cs="Calibri"/>
          <w:spacing w:val="7"/>
          <w:w w:val="105"/>
        </w:rPr>
        <w:t xml:space="preserve"> </w:t>
      </w:r>
      <w:r w:rsidRPr="003F567E">
        <w:rPr>
          <w:rFonts w:ascii="Nunito Medium" w:hAnsi="Nunito Medium" w:cs="Calibri"/>
          <w:w w:val="105"/>
        </w:rPr>
        <w:t>alert</w:t>
      </w:r>
      <w:r w:rsidRPr="003F567E">
        <w:rPr>
          <w:rFonts w:ascii="Nunito Medium" w:hAnsi="Nunito Medium" w:cs="Calibri"/>
          <w:spacing w:val="-4"/>
          <w:w w:val="105"/>
        </w:rPr>
        <w:t xml:space="preserve"> </w:t>
      </w:r>
      <w:r w:rsidRPr="003F567E">
        <w:rPr>
          <w:rFonts w:ascii="Nunito Medium" w:hAnsi="Nunito Medium" w:cs="Calibri"/>
          <w:w w:val="105"/>
        </w:rPr>
        <w:t>to</w:t>
      </w:r>
      <w:r w:rsidRPr="003F567E">
        <w:rPr>
          <w:rFonts w:ascii="Nunito Medium" w:hAnsi="Nunito Medium" w:cs="Calibri"/>
          <w:spacing w:val="-1"/>
          <w:w w:val="105"/>
        </w:rPr>
        <w:t xml:space="preserve"> </w:t>
      </w:r>
      <w:r w:rsidRPr="003F567E">
        <w:rPr>
          <w:rFonts w:ascii="Nunito Medium" w:hAnsi="Nunito Medium" w:cs="Calibri"/>
          <w:w w:val="105"/>
        </w:rPr>
        <w:t>the</w:t>
      </w:r>
      <w:r w:rsidRPr="003F567E">
        <w:rPr>
          <w:rFonts w:ascii="Nunito Medium" w:hAnsi="Nunito Medium" w:cs="Calibri"/>
          <w:spacing w:val="-7"/>
          <w:w w:val="105"/>
        </w:rPr>
        <w:t xml:space="preserve"> </w:t>
      </w:r>
      <w:r w:rsidRPr="003F567E">
        <w:rPr>
          <w:rFonts w:ascii="Nunito Medium" w:hAnsi="Nunito Medium" w:cs="Calibri"/>
          <w:w w:val="105"/>
        </w:rPr>
        <w:t>potential</w:t>
      </w:r>
      <w:r w:rsidRPr="003F567E">
        <w:rPr>
          <w:rFonts w:ascii="Nunito Medium" w:hAnsi="Nunito Medium" w:cs="Calibri"/>
          <w:spacing w:val="-9"/>
          <w:w w:val="105"/>
        </w:rPr>
        <w:t xml:space="preserve"> </w:t>
      </w:r>
      <w:r w:rsidRPr="003F567E">
        <w:rPr>
          <w:rFonts w:ascii="Nunito Medium" w:hAnsi="Nunito Medium" w:cs="Calibri"/>
          <w:w w:val="105"/>
        </w:rPr>
        <w:t>need</w:t>
      </w:r>
      <w:r w:rsidRPr="003F567E">
        <w:rPr>
          <w:rFonts w:ascii="Nunito Medium" w:hAnsi="Nunito Medium" w:cs="Calibri"/>
          <w:spacing w:val="-9"/>
          <w:w w:val="105"/>
        </w:rPr>
        <w:t xml:space="preserve"> </w:t>
      </w:r>
      <w:r w:rsidRPr="003F567E">
        <w:rPr>
          <w:rFonts w:ascii="Nunito Medium" w:hAnsi="Nunito Medium" w:cs="Calibri"/>
          <w:w w:val="105"/>
        </w:rPr>
        <w:t>for</w:t>
      </w:r>
      <w:r w:rsidRPr="003F567E">
        <w:rPr>
          <w:rFonts w:ascii="Nunito Medium" w:hAnsi="Nunito Medium" w:cs="Calibri"/>
          <w:spacing w:val="-1"/>
          <w:w w:val="105"/>
        </w:rPr>
        <w:t xml:space="preserve"> </w:t>
      </w:r>
      <w:r w:rsidRPr="003F567E">
        <w:rPr>
          <w:rFonts w:ascii="Nunito Medium" w:hAnsi="Nunito Medium" w:cs="Calibri"/>
          <w:w w:val="105"/>
        </w:rPr>
        <w:t>early</w:t>
      </w:r>
      <w:r w:rsidRPr="003F567E">
        <w:rPr>
          <w:rFonts w:ascii="Nunito Medium" w:hAnsi="Nunito Medium" w:cs="Calibri"/>
          <w:spacing w:val="-5"/>
          <w:w w:val="105"/>
        </w:rPr>
        <w:t xml:space="preserve"> </w:t>
      </w:r>
      <w:r w:rsidRPr="003F567E">
        <w:rPr>
          <w:rFonts w:ascii="Nunito Medium" w:hAnsi="Nunito Medium" w:cs="Calibri"/>
          <w:w w:val="105"/>
        </w:rPr>
        <w:t>help</w:t>
      </w:r>
      <w:r w:rsidRPr="003F567E">
        <w:rPr>
          <w:rFonts w:ascii="Nunito Medium" w:hAnsi="Nunito Medium" w:cs="Calibri"/>
          <w:spacing w:val="-1"/>
          <w:w w:val="105"/>
        </w:rPr>
        <w:t xml:space="preserve"> </w:t>
      </w:r>
      <w:r w:rsidRPr="003F567E">
        <w:rPr>
          <w:rFonts w:ascii="Nunito Medium" w:hAnsi="Nunito Medium" w:cs="Calibri"/>
          <w:w w:val="105"/>
        </w:rPr>
        <w:t>for</w:t>
      </w:r>
      <w:r w:rsidRPr="003F567E">
        <w:rPr>
          <w:rFonts w:ascii="Nunito Medium" w:hAnsi="Nunito Medium" w:cs="Calibri"/>
          <w:spacing w:val="-1"/>
          <w:w w:val="105"/>
        </w:rPr>
        <w:t xml:space="preserve"> </w:t>
      </w:r>
      <w:r w:rsidRPr="003F567E">
        <w:rPr>
          <w:rFonts w:ascii="Nunito Medium" w:hAnsi="Nunito Medium" w:cs="Calibri"/>
          <w:w w:val="105"/>
        </w:rPr>
        <w:t>a</w:t>
      </w:r>
      <w:r w:rsidRPr="003F567E">
        <w:rPr>
          <w:rFonts w:ascii="Nunito Medium" w:hAnsi="Nunito Medium" w:cs="Calibri"/>
          <w:spacing w:val="-8"/>
          <w:w w:val="105"/>
        </w:rPr>
        <w:t xml:space="preserve"> </w:t>
      </w:r>
      <w:r w:rsidRPr="003F567E">
        <w:rPr>
          <w:rFonts w:ascii="Nunito Medium" w:hAnsi="Nunito Medium" w:cs="Calibri"/>
          <w:w w:val="105"/>
        </w:rPr>
        <w:t>learner</w:t>
      </w:r>
      <w:r w:rsidRPr="003F567E">
        <w:rPr>
          <w:rFonts w:ascii="Nunito Medium" w:hAnsi="Nunito Medium" w:cs="Calibri"/>
          <w:spacing w:val="16"/>
          <w:w w:val="105"/>
        </w:rPr>
        <w:t xml:space="preserve"> </w:t>
      </w:r>
      <w:r w:rsidRPr="003F567E">
        <w:rPr>
          <w:rFonts w:ascii="Nunito Medium" w:hAnsi="Nunito Medium" w:cs="Calibri"/>
          <w:w w:val="105"/>
        </w:rPr>
        <w:t>who;</w:t>
      </w:r>
    </w:p>
    <w:p w14:paraId="76EE26BE" w14:textId="77777777" w:rsidR="002D2EA5" w:rsidRPr="003F567E" w:rsidRDefault="002D2EA5" w:rsidP="002D2EA5">
      <w:pPr>
        <w:pStyle w:val="ListParagraph"/>
        <w:widowControl/>
        <w:numPr>
          <w:ilvl w:val="0"/>
          <w:numId w:val="25"/>
        </w:numPr>
        <w:tabs>
          <w:tab w:val="left" w:pos="823"/>
        </w:tabs>
        <w:kinsoku w:val="0"/>
        <w:overflowPunct w:val="0"/>
        <w:spacing w:before="55" w:after="0" w:line="240" w:lineRule="auto"/>
        <w:ind w:left="781" w:right="118" w:hanging="369"/>
        <w:contextualSpacing w:val="0"/>
        <w:rPr>
          <w:rFonts w:ascii="Nunito Medium" w:hAnsi="Nunito Medium" w:cs="Calibri"/>
        </w:rPr>
      </w:pPr>
      <w:r w:rsidRPr="003F567E">
        <w:rPr>
          <w:rFonts w:ascii="Nunito Medium" w:hAnsi="Nunito Medium" w:cs="Calibri"/>
          <w:position w:val="2"/>
        </w:rPr>
        <w:t>is</w:t>
      </w:r>
      <w:r w:rsidRPr="003F567E">
        <w:rPr>
          <w:rFonts w:ascii="Nunito Medium" w:hAnsi="Nunito Medium" w:cs="Calibri"/>
          <w:spacing w:val="-7"/>
          <w:position w:val="2"/>
        </w:rPr>
        <w:t xml:space="preserve"> </w:t>
      </w:r>
      <w:r w:rsidRPr="003F567E">
        <w:rPr>
          <w:rFonts w:ascii="Nunito Medium" w:hAnsi="Nunito Medium" w:cs="Calibri"/>
          <w:position w:val="2"/>
        </w:rPr>
        <w:t>disabled</w:t>
      </w:r>
      <w:r w:rsidRPr="003F567E">
        <w:rPr>
          <w:rFonts w:ascii="Nunito Medium" w:hAnsi="Nunito Medium" w:cs="Calibri"/>
          <w:spacing w:val="-4"/>
          <w:position w:val="2"/>
        </w:rPr>
        <w:t xml:space="preserve"> </w:t>
      </w:r>
      <w:r w:rsidRPr="003F567E">
        <w:rPr>
          <w:rFonts w:ascii="Nunito Medium" w:hAnsi="Nunito Medium" w:cs="Calibri"/>
          <w:position w:val="2"/>
        </w:rPr>
        <w:t>or</w:t>
      </w:r>
      <w:r w:rsidRPr="003F567E">
        <w:rPr>
          <w:rFonts w:ascii="Nunito Medium" w:hAnsi="Nunito Medium" w:cs="Calibri"/>
          <w:spacing w:val="4"/>
          <w:position w:val="2"/>
        </w:rPr>
        <w:t xml:space="preserve"> </w:t>
      </w:r>
      <w:r w:rsidRPr="003F567E">
        <w:rPr>
          <w:rFonts w:ascii="Nunito Medium" w:hAnsi="Nunito Medium" w:cs="Calibri"/>
          <w:position w:val="2"/>
        </w:rPr>
        <w:t>has certain health conditions,</w:t>
      </w:r>
      <w:r w:rsidRPr="003F567E">
        <w:rPr>
          <w:rFonts w:ascii="Nunito Medium" w:hAnsi="Nunito Medium" w:cs="Calibri"/>
          <w:spacing w:val="-2"/>
          <w:position w:val="2"/>
        </w:rPr>
        <w:t xml:space="preserve"> </w:t>
      </w:r>
      <w:r w:rsidRPr="003F567E">
        <w:rPr>
          <w:rFonts w:ascii="Nunito Medium" w:hAnsi="Nunito Medium" w:cs="Calibri"/>
          <w:position w:val="2"/>
        </w:rPr>
        <w:t>has</w:t>
      </w:r>
      <w:r w:rsidRPr="003F567E">
        <w:rPr>
          <w:rFonts w:ascii="Nunito Medium" w:hAnsi="Nunito Medium" w:cs="Calibri"/>
          <w:spacing w:val="-2"/>
          <w:position w:val="2"/>
        </w:rPr>
        <w:t xml:space="preserve"> </w:t>
      </w:r>
      <w:r w:rsidRPr="003F567E">
        <w:rPr>
          <w:rFonts w:ascii="Nunito Medium" w:hAnsi="Nunito Medium" w:cs="Calibri"/>
          <w:position w:val="2"/>
        </w:rPr>
        <w:t>specific</w:t>
      </w:r>
      <w:r w:rsidRPr="003F567E">
        <w:rPr>
          <w:rFonts w:ascii="Nunito Medium" w:hAnsi="Nunito Medium" w:cs="Calibri"/>
          <w:spacing w:val="10"/>
          <w:position w:val="2"/>
        </w:rPr>
        <w:t xml:space="preserve"> </w:t>
      </w:r>
      <w:r w:rsidRPr="003F567E">
        <w:rPr>
          <w:rFonts w:ascii="Nunito Medium" w:hAnsi="Nunito Medium" w:cs="Calibri"/>
          <w:position w:val="2"/>
        </w:rPr>
        <w:t>additional</w:t>
      </w:r>
      <w:r w:rsidRPr="003F567E">
        <w:rPr>
          <w:rFonts w:ascii="Nunito Medium" w:hAnsi="Nunito Medium" w:cs="Calibri"/>
          <w:spacing w:val="-1"/>
          <w:position w:val="2"/>
        </w:rPr>
        <w:t xml:space="preserve"> </w:t>
      </w:r>
      <w:r w:rsidRPr="003F567E">
        <w:rPr>
          <w:rFonts w:ascii="Nunito Medium" w:hAnsi="Nunito Medium" w:cs="Calibri"/>
          <w:position w:val="2"/>
        </w:rPr>
        <w:t>needs</w:t>
      </w:r>
      <w:r w:rsidRPr="003F567E">
        <w:rPr>
          <w:rFonts w:ascii="Nunito Medium" w:hAnsi="Nunito Medium" w:cs="Calibri"/>
          <w:spacing w:val="1"/>
          <w:position w:val="2"/>
        </w:rPr>
        <w:t xml:space="preserve"> </w:t>
      </w:r>
      <w:r w:rsidRPr="003F567E">
        <w:rPr>
          <w:rFonts w:ascii="Nunito Medium" w:hAnsi="Nunito Medium" w:cs="Calibri"/>
          <w:position w:val="2"/>
        </w:rPr>
        <w:t>and/or</w:t>
      </w:r>
      <w:r w:rsidRPr="003F567E">
        <w:rPr>
          <w:rFonts w:ascii="Nunito Medium" w:hAnsi="Nunito Medium" w:cs="Calibri"/>
          <w:spacing w:val="12"/>
          <w:position w:val="2"/>
        </w:rPr>
        <w:t xml:space="preserve"> </w:t>
      </w:r>
      <w:r w:rsidRPr="003F567E">
        <w:rPr>
          <w:rFonts w:ascii="Nunito Medium" w:hAnsi="Nunito Medium" w:cs="Calibri"/>
          <w:position w:val="2"/>
        </w:rPr>
        <w:t>special</w:t>
      </w:r>
      <w:r w:rsidRPr="003F567E">
        <w:rPr>
          <w:rFonts w:ascii="Nunito Medium" w:hAnsi="Nunito Medium" w:cs="Calibri"/>
          <w:spacing w:val="-1"/>
          <w:position w:val="2"/>
        </w:rPr>
        <w:t xml:space="preserve"> </w:t>
      </w:r>
      <w:r w:rsidRPr="003F567E">
        <w:rPr>
          <w:rFonts w:ascii="Nunito Medium" w:hAnsi="Nunito Medium" w:cs="Calibri"/>
        </w:rPr>
        <w:t>educational</w:t>
      </w:r>
      <w:r w:rsidRPr="003F567E">
        <w:rPr>
          <w:rFonts w:ascii="Nunito Medium" w:hAnsi="Nunito Medium" w:cs="Calibri"/>
          <w:spacing w:val="12"/>
        </w:rPr>
        <w:t xml:space="preserve"> </w:t>
      </w:r>
      <w:r w:rsidRPr="003F567E">
        <w:rPr>
          <w:rFonts w:ascii="Nunito Medium" w:hAnsi="Nunito Medium" w:cs="Calibri"/>
        </w:rPr>
        <w:t>needs</w:t>
      </w:r>
      <w:r w:rsidRPr="003F567E">
        <w:rPr>
          <w:rFonts w:ascii="Nunito Medium" w:hAnsi="Nunito Medium" w:cs="Calibri"/>
          <w:spacing w:val="4"/>
        </w:rPr>
        <w:t xml:space="preserve"> </w:t>
      </w:r>
      <w:r w:rsidRPr="003F567E">
        <w:rPr>
          <w:rFonts w:ascii="Nunito Medium" w:hAnsi="Nunito Medium" w:cs="Calibri"/>
        </w:rPr>
        <w:t>regardless</w:t>
      </w:r>
      <w:r w:rsidRPr="003F567E">
        <w:rPr>
          <w:rFonts w:ascii="Nunito Medium" w:hAnsi="Nunito Medium" w:cs="Calibri"/>
          <w:spacing w:val="19"/>
        </w:rPr>
        <w:t xml:space="preserve"> </w:t>
      </w:r>
      <w:r w:rsidRPr="003F567E">
        <w:rPr>
          <w:rFonts w:ascii="Nunito Medium" w:hAnsi="Nunito Medium" w:cs="Calibri"/>
        </w:rPr>
        <w:t>of</w:t>
      </w:r>
      <w:r w:rsidRPr="003F567E">
        <w:rPr>
          <w:rFonts w:ascii="Nunito Medium" w:hAnsi="Nunito Medium" w:cs="Calibri"/>
          <w:spacing w:val="-7"/>
        </w:rPr>
        <w:t xml:space="preserve"> </w:t>
      </w:r>
      <w:r w:rsidRPr="003F567E">
        <w:rPr>
          <w:rFonts w:ascii="Nunito Medium" w:hAnsi="Nunito Medium" w:cs="Calibri"/>
        </w:rPr>
        <w:t>whether</w:t>
      </w:r>
      <w:r w:rsidRPr="003F567E">
        <w:rPr>
          <w:rFonts w:ascii="Nunito Medium" w:hAnsi="Nunito Medium" w:cs="Calibri"/>
          <w:spacing w:val="13"/>
        </w:rPr>
        <w:t xml:space="preserve"> </w:t>
      </w:r>
      <w:r w:rsidRPr="003F567E">
        <w:rPr>
          <w:rFonts w:ascii="Nunito Medium" w:hAnsi="Nunito Medium" w:cs="Calibri"/>
        </w:rPr>
        <w:t>they have</w:t>
      </w:r>
      <w:r w:rsidRPr="003F567E">
        <w:rPr>
          <w:rFonts w:ascii="Nunito Medium" w:hAnsi="Nunito Medium" w:cs="Calibri"/>
          <w:spacing w:val="1"/>
        </w:rPr>
        <w:t xml:space="preserve"> </w:t>
      </w:r>
      <w:r w:rsidRPr="003F567E">
        <w:rPr>
          <w:rFonts w:ascii="Nunito Medium" w:hAnsi="Nunito Medium" w:cs="Calibri"/>
        </w:rPr>
        <w:t>a</w:t>
      </w:r>
      <w:r w:rsidRPr="003F567E">
        <w:rPr>
          <w:rFonts w:ascii="Nunito Medium" w:hAnsi="Nunito Medium" w:cs="Calibri"/>
          <w:spacing w:val="-3"/>
        </w:rPr>
        <w:t xml:space="preserve"> </w:t>
      </w:r>
      <w:r w:rsidRPr="003F567E">
        <w:rPr>
          <w:rFonts w:ascii="Nunito Medium" w:hAnsi="Nunito Medium" w:cs="Calibri"/>
        </w:rPr>
        <w:t>statutory</w:t>
      </w:r>
      <w:r w:rsidRPr="003F567E">
        <w:rPr>
          <w:rFonts w:ascii="Nunito Medium" w:hAnsi="Nunito Medium" w:cs="Calibri"/>
          <w:spacing w:val="9"/>
        </w:rPr>
        <w:t xml:space="preserve"> </w:t>
      </w:r>
      <w:r w:rsidRPr="003F567E">
        <w:rPr>
          <w:rFonts w:ascii="Nunito Medium" w:hAnsi="Nunito Medium" w:cs="Calibri"/>
        </w:rPr>
        <w:t>Education, Health</w:t>
      </w:r>
      <w:r w:rsidRPr="003F567E">
        <w:rPr>
          <w:rFonts w:ascii="Nunito Medium" w:hAnsi="Nunito Medium" w:cs="Calibri"/>
          <w:spacing w:val="1"/>
        </w:rPr>
        <w:t xml:space="preserve"> </w:t>
      </w:r>
      <w:r w:rsidRPr="003F567E">
        <w:rPr>
          <w:rFonts w:ascii="Nunito Medium" w:hAnsi="Nunito Medium" w:cs="Calibri"/>
        </w:rPr>
        <w:t>and</w:t>
      </w:r>
      <w:r w:rsidRPr="003F567E">
        <w:rPr>
          <w:rFonts w:ascii="Nunito Medium" w:hAnsi="Nunito Medium" w:cs="Calibri"/>
          <w:spacing w:val="-17"/>
        </w:rPr>
        <w:t xml:space="preserve"> </w:t>
      </w:r>
      <w:r w:rsidRPr="003F567E">
        <w:rPr>
          <w:rFonts w:ascii="Nunito Medium" w:hAnsi="Nunito Medium" w:cs="Calibri"/>
        </w:rPr>
        <w:t>Care</w:t>
      </w:r>
      <w:r w:rsidRPr="003F567E">
        <w:rPr>
          <w:rFonts w:ascii="Nunito Medium" w:hAnsi="Nunito Medium" w:cs="Calibri"/>
          <w:spacing w:val="-4"/>
        </w:rPr>
        <w:t xml:space="preserve"> </w:t>
      </w:r>
      <w:r w:rsidRPr="003F567E">
        <w:rPr>
          <w:rFonts w:ascii="Nunito Medium" w:hAnsi="Nunito Medium" w:cs="Calibri"/>
        </w:rPr>
        <w:t>Plan;</w:t>
      </w:r>
    </w:p>
    <w:p w14:paraId="295144FB" w14:textId="77777777" w:rsidR="002D2EA5" w:rsidRPr="003F567E" w:rsidRDefault="002D2EA5" w:rsidP="002D2EA5">
      <w:pPr>
        <w:pStyle w:val="ListParagraph"/>
        <w:widowControl/>
        <w:numPr>
          <w:ilvl w:val="0"/>
          <w:numId w:val="25"/>
        </w:numPr>
        <w:tabs>
          <w:tab w:val="left" w:pos="823"/>
        </w:tabs>
        <w:kinsoku w:val="0"/>
        <w:overflowPunct w:val="0"/>
        <w:spacing w:before="26" w:after="0" w:line="240" w:lineRule="auto"/>
        <w:ind w:left="822" w:hanging="410"/>
        <w:contextualSpacing w:val="0"/>
        <w:rPr>
          <w:rFonts w:ascii="Nunito Medium" w:hAnsi="Nunito Medium" w:cs="Calibri"/>
          <w:position w:val="2"/>
        </w:rPr>
      </w:pPr>
      <w:r w:rsidRPr="003F567E">
        <w:rPr>
          <w:rFonts w:ascii="Nunito Medium" w:hAnsi="Nunito Medium" w:cs="Calibri"/>
          <w:position w:val="2"/>
        </w:rPr>
        <w:t>is</w:t>
      </w:r>
      <w:r w:rsidRPr="003F567E">
        <w:rPr>
          <w:rFonts w:ascii="Nunito Medium" w:hAnsi="Nunito Medium" w:cs="Calibri"/>
          <w:spacing w:val="-7"/>
          <w:position w:val="2"/>
        </w:rPr>
        <w:t xml:space="preserve"> </w:t>
      </w:r>
      <w:r w:rsidRPr="003F567E">
        <w:rPr>
          <w:rFonts w:ascii="Nunito Medium" w:hAnsi="Nunito Medium" w:cs="Calibri"/>
          <w:position w:val="2"/>
        </w:rPr>
        <w:t>a</w:t>
      </w:r>
      <w:r w:rsidRPr="003F567E">
        <w:rPr>
          <w:rFonts w:ascii="Nunito Medium" w:hAnsi="Nunito Medium" w:cs="Calibri"/>
          <w:spacing w:val="-9"/>
          <w:position w:val="2"/>
        </w:rPr>
        <w:t xml:space="preserve"> </w:t>
      </w:r>
      <w:r w:rsidRPr="003F567E">
        <w:rPr>
          <w:rFonts w:ascii="Nunito Medium" w:hAnsi="Nunito Medium" w:cs="Calibri"/>
          <w:position w:val="2"/>
        </w:rPr>
        <w:t>young</w:t>
      </w:r>
      <w:r w:rsidRPr="003F567E">
        <w:rPr>
          <w:rFonts w:ascii="Nunito Medium" w:hAnsi="Nunito Medium" w:cs="Calibri"/>
          <w:spacing w:val="1"/>
          <w:position w:val="2"/>
        </w:rPr>
        <w:t xml:space="preserve"> </w:t>
      </w:r>
      <w:r w:rsidRPr="003F567E">
        <w:rPr>
          <w:rFonts w:ascii="Nunito Medium" w:hAnsi="Nunito Medium" w:cs="Calibri"/>
          <w:position w:val="2"/>
        </w:rPr>
        <w:t>carer;</w:t>
      </w:r>
    </w:p>
    <w:p w14:paraId="2DD011B3" w14:textId="77777777" w:rsidR="002D2EA5" w:rsidRPr="003F567E" w:rsidRDefault="002D2EA5" w:rsidP="002D2EA5">
      <w:pPr>
        <w:pStyle w:val="ListParagraph"/>
        <w:widowControl/>
        <w:numPr>
          <w:ilvl w:val="0"/>
          <w:numId w:val="25"/>
        </w:numPr>
        <w:tabs>
          <w:tab w:val="left" w:pos="828"/>
        </w:tabs>
        <w:kinsoku w:val="0"/>
        <w:overflowPunct w:val="0"/>
        <w:spacing w:before="6" w:after="0" w:line="240" w:lineRule="auto"/>
        <w:ind w:left="827" w:hanging="415"/>
        <w:contextualSpacing w:val="0"/>
        <w:rPr>
          <w:rFonts w:ascii="Nunito Medium" w:hAnsi="Nunito Medium" w:cs="Calibri"/>
          <w:w w:val="105"/>
          <w:position w:val="2"/>
        </w:rPr>
      </w:pPr>
      <w:r w:rsidRPr="003F567E">
        <w:rPr>
          <w:rFonts w:ascii="Nunito Medium" w:hAnsi="Nunito Medium" w:cs="Calibri"/>
          <w:w w:val="105"/>
          <w:position w:val="2"/>
        </w:rPr>
        <w:t>has</w:t>
      </w:r>
      <w:r w:rsidRPr="003F567E">
        <w:rPr>
          <w:rFonts w:ascii="Nunito Medium" w:hAnsi="Nunito Medium" w:cs="Calibri"/>
          <w:spacing w:val="-7"/>
          <w:w w:val="105"/>
          <w:position w:val="2"/>
        </w:rPr>
        <w:t xml:space="preserve"> </w:t>
      </w:r>
      <w:r w:rsidRPr="003F567E">
        <w:rPr>
          <w:rFonts w:ascii="Nunito Medium" w:hAnsi="Nunito Medium" w:cs="Calibri"/>
          <w:w w:val="105"/>
          <w:position w:val="2"/>
        </w:rPr>
        <w:t>a</w:t>
      </w:r>
      <w:r w:rsidRPr="003F567E">
        <w:rPr>
          <w:rFonts w:ascii="Nunito Medium" w:hAnsi="Nunito Medium" w:cs="Calibri"/>
          <w:spacing w:val="-4"/>
          <w:w w:val="105"/>
          <w:position w:val="2"/>
        </w:rPr>
        <w:t xml:space="preserve"> </w:t>
      </w:r>
      <w:r w:rsidRPr="003F567E">
        <w:rPr>
          <w:rFonts w:ascii="Nunito Medium" w:hAnsi="Nunito Medium" w:cs="Calibri"/>
          <w:w w:val="105"/>
          <w:position w:val="2"/>
        </w:rPr>
        <w:t>mental</w:t>
      </w:r>
      <w:r w:rsidRPr="003F567E">
        <w:rPr>
          <w:rFonts w:ascii="Nunito Medium" w:hAnsi="Nunito Medium" w:cs="Calibri"/>
          <w:spacing w:val="-10"/>
          <w:w w:val="105"/>
          <w:position w:val="2"/>
        </w:rPr>
        <w:t xml:space="preserve"> </w:t>
      </w:r>
      <w:r w:rsidRPr="003F567E">
        <w:rPr>
          <w:rFonts w:ascii="Nunito Medium" w:hAnsi="Nunito Medium" w:cs="Calibri"/>
          <w:w w:val="105"/>
          <w:position w:val="2"/>
        </w:rPr>
        <w:t>health</w:t>
      </w:r>
      <w:r w:rsidRPr="003F567E">
        <w:rPr>
          <w:rFonts w:ascii="Nunito Medium" w:hAnsi="Nunito Medium" w:cs="Calibri"/>
          <w:spacing w:val="-4"/>
          <w:w w:val="105"/>
          <w:position w:val="2"/>
        </w:rPr>
        <w:t xml:space="preserve"> </w:t>
      </w:r>
      <w:r w:rsidRPr="003F567E">
        <w:rPr>
          <w:rFonts w:ascii="Nunito Medium" w:hAnsi="Nunito Medium" w:cs="Calibri"/>
          <w:w w:val="105"/>
          <w:position w:val="2"/>
        </w:rPr>
        <w:t>need;</w:t>
      </w:r>
    </w:p>
    <w:p w14:paraId="2243C291" w14:textId="77777777" w:rsidR="002D2EA5" w:rsidRPr="003F567E" w:rsidRDefault="002D2EA5" w:rsidP="002D2EA5">
      <w:pPr>
        <w:pStyle w:val="ListParagraph"/>
        <w:widowControl/>
        <w:numPr>
          <w:ilvl w:val="0"/>
          <w:numId w:val="25"/>
        </w:numPr>
        <w:tabs>
          <w:tab w:val="left" w:pos="823"/>
        </w:tabs>
        <w:kinsoku w:val="0"/>
        <w:overflowPunct w:val="0"/>
        <w:spacing w:before="14" w:after="0" w:line="230" w:lineRule="auto"/>
        <w:ind w:left="775" w:right="688" w:hanging="362"/>
        <w:contextualSpacing w:val="0"/>
        <w:rPr>
          <w:rFonts w:ascii="Nunito Medium" w:hAnsi="Nunito Medium" w:cs="Calibri"/>
          <w:w w:val="105"/>
        </w:rPr>
      </w:pPr>
      <w:r w:rsidRPr="003F567E">
        <w:rPr>
          <w:rFonts w:ascii="Nunito Medium" w:hAnsi="Nunito Medium" w:cs="Calibri"/>
          <w:w w:val="105"/>
        </w:rPr>
        <w:t>is</w:t>
      </w:r>
      <w:r w:rsidRPr="003F567E">
        <w:rPr>
          <w:rFonts w:ascii="Nunito Medium" w:hAnsi="Nunito Medium" w:cs="Calibri"/>
          <w:spacing w:val="-10"/>
          <w:w w:val="105"/>
        </w:rPr>
        <w:t xml:space="preserve"> </w:t>
      </w:r>
      <w:r w:rsidRPr="003F567E">
        <w:rPr>
          <w:rFonts w:ascii="Nunito Medium" w:hAnsi="Nunito Medium" w:cs="Calibri"/>
          <w:w w:val="105"/>
        </w:rPr>
        <w:t>showing</w:t>
      </w:r>
      <w:r w:rsidRPr="003F567E">
        <w:rPr>
          <w:rFonts w:ascii="Nunito Medium" w:hAnsi="Nunito Medium" w:cs="Calibri"/>
          <w:spacing w:val="8"/>
          <w:w w:val="105"/>
        </w:rPr>
        <w:t xml:space="preserve"> </w:t>
      </w:r>
      <w:r w:rsidRPr="003F567E">
        <w:rPr>
          <w:rFonts w:ascii="Nunito Medium" w:hAnsi="Nunito Medium" w:cs="Calibri"/>
          <w:w w:val="105"/>
        </w:rPr>
        <w:t>signs</w:t>
      </w:r>
      <w:r w:rsidRPr="003F567E">
        <w:rPr>
          <w:rFonts w:ascii="Nunito Medium" w:hAnsi="Nunito Medium" w:cs="Calibri"/>
          <w:spacing w:val="3"/>
          <w:w w:val="105"/>
        </w:rPr>
        <w:t xml:space="preserve"> </w:t>
      </w:r>
      <w:r w:rsidRPr="003F567E">
        <w:rPr>
          <w:rFonts w:ascii="Nunito Medium" w:hAnsi="Nunito Medium" w:cs="Calibri"/>
          <w:w w:val="105"/>
        </w:rPr>
        <w:t>of</w:t>
      </w:r>
      <w:r w:rsidRPr="003F567E">
        <w:rPr>
          <w:rFonts w:ascii="Nunito Medium" w:hAnsi="Nunito Medium" w:cs="Calibri"/>
          <w:spacing w:val="-14"/>
          <w:w w:val="105"/>
        </w:rPr>
        <w:t xml:space="preserve"> </w:t>
      </w:r>
      <w:r w:rsidRPr="003F567E">
        <w:rPr>
          <w:rFonts w:ascii="Nunito Medium" w:hAnsi="Nunito Medium" w:cs="Calibri"/>
          <w:w w:val="105"/>
        </w:rPr>
        <w:t>being drawn</w:t>
      </w:r>
      <w:r w:rsidRPr="003F567E">
        <w:rPr>
          <w:rFonts w:ascii="Nunito Medium" w:hAnsi="Nunito Medium" w:cs="Calibri"/>
          <w:spacing w:val="-10"/>
          <w:w w:val="105"/>
        </w:rPr>
        <w:t xml:space="preserve"> </w:t>
      </w:r>
      <w:r w:rsidRPr="003F567E">
        <w:rPr>
          <w:rFonts w:ascii="Nunito Medium" w:hAnsi="Nunito Medium" w:cs="Calibri"/>
          <w:w w:val="105"/>
        </w:rPr>
        <w:t>into</w:t>
      </w:r>
      <w:r w:rsidRPr="003F567E">
        <w:rPr>
          <w:rFonts w:ascii="Nunito Medium" w:hAnsi="Nunito Medium" w:cs="Calibri"/>
          <w:spacing w:val="-10"/>
          <w:w w:val="105"/>
        </w:rPr>
        <w:t xml:space="preserve"> </w:t>
      </w:r>
      <w:r w:rsidRPr="003F567E">
        <w:rPr>
          <w:rFonts w:ascii="Nunito Medium" w:hAnsi="Nunito Medium" w:cs="Calibri"/>
          <w:w w:val="105"/>
        </w:rPr>
        <w:t>anti-social</w:t>
      </w:r>
      <w:r w:rsidRPr="003F567E">
        <w:rPr>
          <w:rFonts w:ascii="Nunito Medium" w:hAnsi="Nunito Medium" w:cs="Calibri"/>
          <w:spacing w:val="-4"/>
          <w:w w:val="105"/>
        </w:rPr>
        <w:t xml:space="preserve"> </w:t>
      </w:r>
      <w:r w:rsidRPr="003F567E">
        <w:rPr>
          <w:rFonts w:ascii="Nunito Medium" w:hAnsi="Nunito Medium" w:cs="Calibri"/>
          <w:w w:val="105"/>
        </w:rPr>
        <w:t>or</w:t>
      </w:r>
      <w:r w:rsidRPr="003F567E">
        <w:rPr>
          <w:rFonts w:ascii="Nunito Medium" w:hAnsi="Nunito Medium" w:cs="Calibri"/>
          <w:spacing w:val="1"/>
          <w:w w:val="105"/>
        </w:rPr>
        <w:t xml:space="preserve"> </w:t>
      </w:r>
      <w:r w:rsidRPr="003F567E">
        <w:rPr>
          <w:rFonts w:ascii="Nunito Medium" w:hAnsi="Nunito Medium" w:cs="Calibri"/>
          <w:w w:val="105"/>
        </w:rPr>
        <w:t>criminal</w:t>
      </w:r>
      <w:r w:rsidRPr="003F567E">
        <w:rPr>
          <w:rFonts w:ascii="Nunito Medium" w:hAnsi="Nunito Medium" w:cs="Calibri"/>
          <w:spacing w:val="-2"/>
          <w:w w:val="105"/>
        </w:rPr>
        <w:t xml:space="preserve"> </w:t>
      </w:r>
      <w:r w:rsidRPr="003F567E">
        <w:rPr>
          <w:rFonts w:ascii="Nunito Medium" w:hAnsi="Nunito Medium" w:cs="Calibri"/>
          <w:w w:val="105"/>
        </w:rPr>
        <w:t>behaviour,</w:t>
      </w:r>
      <w:r w:rsidRPr="003F567E">
        <w:rPr>
          <w:rFonts w:ascii="Nunito Medium" w:hAnsi="Nunito Medium" w:cs="Calibri"/>
          <w:spacing w:val="-8"/>
          <w:w w:val="105"/>
        </w:rPr>
        <w:t xml:space="preserve"> </w:t>
      </w:r>
      <w:r w:rsidRPr="003F567E">
        <w:rPr>
          <w:rFonts w:ascii="Nunito Medium" w:hAnsi="Nunito Medium" w:cs="Calibri"/>
          <w:w w:val="105"/>
        </w:rPr>
        <w:t>including</w:t>
      </w:r>
      <w:r w:rsidRPr="003F567E">
        <w:rPr>
          <w:rFonts w:ascii="Nunito Medium" w:hAnsi="Nunito Medium" w:cs="Calibri"/>
          <w:spacing w:val="9"/>
          <w:w w:val="105"/>
        </w:rPr>
        <w:t xml:space="preserve"> </w:t>
      </w:r>
      <w:r w:rsidRPr="003F567E">
        <w:rPr>
          <w:rFonts w:ascii="Nunito Medium" w:hAnsi="Nunito Medium" w:cs="Calibri"/>
          <w:w w:val="105"/>
        </w:rPr>
        <w:t>gang</w:t>
      </w:r>
      <w:r w:rsidRPr="003F567E">
        <w:rPr>
          <w:rFonts w:ascii="Nunito Medium" w:hAnsi="Nunito Medium" w:cs="Calibri"/>
          <w:spacing w:val="-3"/>
          <w:w w:val="105"/>
        </w:rPr>
        <w:t xml:space="preserve"> </w:t>
      </w:r>
      <w:r w:rsidRPr="003F567E">
        <w:rPr>
          <w:rFonts w:ascii="Nunito Medium" w:hAnsi="Nunito Medium" w:cs="Calibri"/>
          <w:w w:val="105"/>
        </w:rPr>
        <w:t>involvement</w:t>
      </w:r>
      <w:r w:rsidRPr="003F567E">
        <w:rPr>
          <w:rFonts w:ascii="Nunito Medium" w:hAnsi="Nunito Medium" w:cs="Calibri"/>
          <w:spacing w:val="20"/>
          <w:w w:val="105"/>
        </w:rPr>
        <w:t xml:space="preserve"> </w:t>
      </w:r>
      <w:r w:rsidRPr="003F567E">
        <w:rPr>
          <w:rFonts w:ascii="Nunito Medium" w:hAnsi="Nunito Medium" w:cs="Calibri"/>
          <w:w w:val="105"/>
        </w:rPr>
        <w:t>and</w:t>
      </w:r>
      <w:r w:rsidRPr="003F567E">
        <w:rPr>
          <w:rFonts w:ascii="Nunito Medium" w:hAnsi="Nunito Medium" w:cs="Calibri"/>
          <w:spacing w:val="-9"/>
          <w:w w:val="105"/>
        </w:rPr>
        <w:t xml:space="preserve"> </w:t>
      </w:r>
      <w:r w:rsidRPr="003F567E">
        <w:rPr>
          <w:rFonts w:ascii="Nunito Medium" w:hAnsi="Nunito Medium" w:cs="Calibri"/>
          <w:w w:val="105"/>
        </w:rPr>
        <w:t>association</w:t>
      </w:r>
      <w:r w:rsidRPr="003F567E">
        <w:rPr>
          <w:rFonts w:ascii="Nunito Medium" w:hAnsi="Nunito Medium" w:cs="Calibri"/>
          <w:spacing w:val="14"/>
          <w:w w:val="105"/>
        </w:rPr>
        <w:t xml:space="preserve"> </w:t>
      </w:r>
      <w:r w:rsidRPr="003F567E">
        <w:rPr>
          <w:rFonts w:ascii="Nunito Medium" w:hAnsi="Nunito Medium" w:cs="Calibri"/>
          <w:w w:val="105"/>
        </w:rPr>
        <w:t>with</w:t>
      </w:r>
      <w:r w:rsidRPr="003F567E">
        <w:rPr>
          <w:rFonts w:ascii="Nunito Medium" w:hAnsi="Nunito Medium" w:cs="Calibri"/>
          <w:spacing w:val="-4"/>
          <w:w w:val="105"/>
        </w:rPr>
        <w:t xml:space="preserve"> </w:t>
      </w:r>
      <w:r w:rsidRPr="003F567E">
        <w:rPr>
          <w:rFonts w:ascii="Nunito Medium" w:hAnsi="Nunito Medium" w:cs="Calibri"/>
          <w:w w:val="105"/>
        </w:rPr>
        <w:t>organised</w:t>
      </w:r>
      <w:r w:rsidRPr="003F567E">
        <w:rPr>
          <w:rFonts w:ascii="Nunito Medium" w:hAnsi="Nunito Medium" w:cs="Calibri"/>
          <w:spacing w:val="-5"/>
          <w:w w:val="105"/>
        </w:rPr>
        <w:t xml:space="preserve"> </w:t>
      </w:r>
      <w:r w:rsidRPr="003F567E">
        <w:rPr>
          <w:rFonts w:ascii="Nunito Medium" w:hAnsi="Nunito Medium" w:cs="Calibri"/>
          <w:w w:val="105"/>
        </w:rPr>
        <w:t>crime</w:t>
      </w:r>
      <w:r w:rsidRPr="003F567E">
        <w:rPr>
          <w:rFonts w:ascii="Nunito Medium" w:hAnsi="Nunito Medium" w:cs="Calibri"/>
          <w:spacing w:val="3"/>
          <w:w w:val="105"/>
        </w:rPr>
        <w:t xml:space="preserve"> </w:t>
      </w:r>
      <w:r w:rsidRPr="003F567E">
        <w:rPr>
          <w:rFonts w:ascii="Nunito Medium" w:hAnsi="Nunito Medium" w:cs="Calibri"/>
          <w:w w:val="105"/>
        </w:rPr>
        <w:t>groups</w:t>
      </w:r>
      <w:r w:rsidRPr="003F567E">
        <w:rPr>
          <w:rFonts w:ascii="Nunito Medium" w:hAnsi="Nunito Medium" w:cs="Calibri"/>
          <w:spacing w:val="-3"/>
          <w:w w:val="105"/>
        </w:rPr>
        <w:t xml:space="preserve"> </w:t>
      </w:r>
      <w:r w:rsidRPr="003F567E">
        <w:rPr>
          <w:rFonts w:ascii="Nunito Medium" w:hAnsi="Nunito Medium" w:cs="Calibri"/>
          <w:w w:val="105"/>
        </w:rPr>
        <w:t>or</w:t>
      </w:r>
      <w:r w:rsidRPr="003F567E">
        <w:rPr>
          <w:rFonts w:ascii="Nunito Medium" w:hAnsi="Nunito Medium" w:cs="Calibri"/>
          <w:spacing w:val="1"/>
          <w:w w:val="105"/>
        </w:rPr>
        <w:t xml:space="preserve"> </w:t>
      </w:r>
      <w:r w:rsidRPr="003F567E">
        <w:rPr>
          <w:rFonts w:ascii="Nunito Medium" w:hAnsi="Nunito Medium" w:cs="Calibri"/>
          <w:w w:val="105"/>
        </w:rPr>
        <w:t>county</w:t>
      </w:r>
      <w:r w:rsidRPr="003F567E">
        <w:rPr>
          <w:rFonts w:ascii="Nunito Medium" w:hAnsi="Nunito Medium" w:cs="Calibri"/>
          <w:spacing w:val="7"/>
          <w:w w:val="105"/>
        </w:rPr>
        <w:t xml:space="preserve"> </w:t>
      </w:r>
      <w:r w:rsidRPr="003F567E">
        <w:rPr>
          <w:rFonts w:ascii="Nunito Medium" w:hAnsi="Nunito Medium" w:cs="Calibri"/>
          <w:w w:val="105"/>
        </w:rPr>
        <w:t>lines;</w:t>
      </w:r>
    </w:p>
    <w:p w14:paraId="1C8BF38B" w14:textId="77777777" w:rsidR="002D2EA5" w:rsidRPr="003F567E" w:rsidRDefault="002D2EA5" w:rsidP="002D2EA5">
      <w:pPr>
        <w:pStyle w:val="ListParagraph"/>
        <w:widowControl/>
        <w:numPr>
          <w:ilvl w:val="0"/>
          <w:numId w:val="25"/>
        </w:numPr>
        <w:tabs>
          <w:tab w:val="left" w:pos="823"/>
        </w:tabs>
        <w:kinsoku w:val="0"/>
        <w:overflowPunct w:val="0"/>
        <w:spacing w:before="29" w:after="0" w:line="240" w:lineRule="auto"/>
        <w:ind w:left="822" w:hanging="410"/>
        <w:contextualSpacing w:val="0"/>
        <w:rPr>
          <w:rFonts w:ascii="Nunito Medium" w:hAnsi="Nunito Medium" w:cs="Calibri"/>
          <w:position w:val="2"/>
        </w:rPr>
      </w:pPr>
      <w:r w:rsidRPr="003F567E">
        <w:rPr>
          <w:rFonts w:ascii="Nunito Medium" w:hAnsi="Nunito Medium" w:cs="Calibri"/>
          <w:position w:val="2"/>
        </w:rPr>
        <w:t>is</w:t>
      </w:r>
      <w:r w:rsidRPr="003F567E">
        <w:rPr>
          <w:rFonts w:ascii="Nunito Medium" w:hAnsi="Nunito Medium" w:cs="Calibri"/>
          <w:spacing w:val="-1"/>
          <w:position w:val="2"/>
        </w:rPr>
        <w:t xml:space="preserve"> </w:t>
      </w:r>
      <w:r w:rsidRPr="003F567E">
        <w:rPr>
          <w:rFonts w:ascii="Nunito Medium" w:hAnsi="Nunito Medium" w:cs="Calibri"/>
          <w:position w:val="2"/>
        </w:rPr>
        <w:t>frequently</w:t>
      </w:r>
      <w:r w:rsidRPr="003F567E">
        <w:rPr>
          <w:rFonts w:ascii="Nunito Medium" w:hAnsi="Nunito Medium" w:cs="Calibri"/>
          <w:spacing w:val="10"/>
          <w:position w:val="2"/>
        </w:rPr>
        <w:t xml:space="preserve"> </w:t>
      </w:r>
      <w:r w:rsidRPr="003F567E">
        <w:rPr>
          <w:rFonts w:ascii="Nunito Medium" w:hAnsi="Nunito Medium" w:cs="Calibri"/>
          <w:position w:val="2"/>
        </w:rPr>
        <w:t>going</w:t>
      </w:r>
      <w:r w:rsidRPr="003F567E">
        <w:rPr>
          <w:rFonts w:ascii="Nunito Medium" w:hAnsi="Nunito Medium" w:cs="Calibri"/>
          <w:spacing w:val="2"/>
          <w:position w:val="2"/>
        </w:rPr>
        <w:t xml:space="preserve"> </w:t>
      </w:r>
      <w:r w:rsidRPr="003F567E">
        <w:rPr>
          <w:rFonts w:ascii="Nunito Medium" w:hAnsi="Nunito Medium" w:cs="Calibri"/>
          <w:position w:val="2"/>
        </w:rPr>
        <w:t>missing/goes</w:t>
      </w:r>
      <w:r w:rsidRPr="003F567E">
        <w:rPr>
          <w:rFonts w:ascii="Nunito Medium" w:hAnsi="Nunito Medium" w:cs="Calibri"/>
          <w:spacing w:val="13"/>
          <w:position w:val="2"/>
        </w:rPr>
        <w:t xml:space="preserve"> </w:t>
      </w:r>
      <w:r w:rsidRPr="003F567E">
        <w:rPr>
          <w:rFonts w:ascii="Nunito Medium" w:hAnsi="Nunito Medium" w:cs="Calibri"/>
          <w:position w:val="2"/>
        </w:rPr>
        <w:t>missing</w:t>
      </w:r>
      <w:r w:rsidRPr="003F567E">
        <w:rPr>
          <w:rFonts w:ascii="Nunito Medium" w:hAnsi="Nunito Medium" w:cs="Calibri"/>
          <w:spacing w:val="9"/>
          <w:position w:val="2"/>
        </w:rPr>
        <w:t xml:space="preserve"> </w:t>
      </w:r>
      <w:r w:rsidRPr="003F567E">
        <w:rPr>
          <w:rFonts w:ascii="Nunito Medium" w:hAnsi="Nunito Medium" w:cs="Calibri"/>
          <w:position w:val="2"/>
        </w:rPr>
        <w:t>from</w:t>
      </w:r>
      <w:r w:rsidRPr="003F567E">
        <w:rPr>
          <w:rFonts w:ascii="Nunito Medium" w:hAnsi="Nunito Medium" w:cs="Calibri"/>
          <w:spacing w:val="-1"/>
          <w:position w:val="2"/>
        </w:rPr>
        <w:t xml:space="preserve"> </w:t>
      </w:r>
      <w:r w:rsidRPr="003F567E">
        <w:rPr>
          <w:rFonts w:ascii="Nunito Medium" w:hAnsi="Nunito Medium" w:cs="Calibri"/>
          <w:position w:val="2"/>
        </w:rPr>
        <w:t>care</w:t>
      </w:r>
      <w:r w:rsidRPr="003F567E">
        <w:rPr>
          <w:rFonts w:ascii="Nunito Medium" w:hAnsi="Nunito Medium" w:cs="Calibri"/>
          <w:spacing w:val="-3"/>
          <w:position w:val="2"/>
        </w:rPr>
        <w:t xml:space="preserve"> </w:t>
      </w:r>
      <w:r w:rsidRPr="003F567E">
        <w:rPr>
          <w:rFonts w:ascii="Nunito Medium" w:hAnsi="Nunito Medium" w:cs="Calibri"/>
          <w:position w:val="2"/>
        </w:rPr>
        <w:t>or</w:t>
      </w:r>
      <w:r w:rsidRPr="003F567E">
        <w:rPr>
          <w:rFonts w:ascii="Nunito Medium" w:hAnsi="Nunito Medium" w:cs="Calibri"/>
          <w:spacing w:val="5"/>
          <w:position w:val="2"/>
        </w:rPr>
        <w:t xml:space="preserve"> </w:t>
      </w:r>
      <w:r w:rsidRPr="003F567E">
        <w:rPr>
          <w:rFonts w:ascii="Nunito Medium" w:hAnsi="Nunito Medium" w:cs="Calibri"/>
          <w:position w:val="2"/>
        </w:rPr>
        <w:t>from</w:t>
      </w:r>
      <w:r w:rsidRPr="003F567E">
        <w:rPr>
          <w:rFonts w:ascii="Nunito Medium" w:hAnsi="Nunito Medium" w:cs="Calibri"/>
          <w:spacing w:val="-2"/>
          <w:position w:val="2"/>
        </w:rPr>
        <w:t xml:space="preserve"> </w:t>
      </w:r>
      <w:r w:rsidRPr="003F567E">
        <w:rPr>
          <w:rFonts w:ascii="Nunito Medium" w:hAnsi="Nunito Medium" w:cs="Calibri"/>
          <w:position w:val="2"/>
        </w:rPr>
        <w:t>home;</w:t>
      </w:r>
    </w:p>
    <w:p w14:paraId="400ADE2F" w14:textId="77777777" w:rsidR="002D2EA5" w:rsidRPr="003F567E" w:rsidRDefault="002D2EA5" w:rsidP="002D2EA5">
      <w:pPr>
        <w:pStyle w:val="ListParagraph"/>
        <w:widowControl/>
        <w:numPr>
          <w:ilvl w:val="0"/>
          <w:numId w:val="25"/>
        </w:numPr>
        <w:tabs>
          <w:tab w:val="left" w:pos="823"/>
        </w:tabs>
        <w:kinsoku w:val="0"/>
        <w:overflowPunct w:val="0"/>
        <w:spacing w:before="8" w:after="0" w:line="240" w:lineRule="auto"/>
        <w:ind w:left="822" w:hanging="410"/>
        <w:contextualSpacing w:val="0"/>
        <w:rPr>
          <w:rFonts w:ascii="Nunito Medium" w:hAnsi="Nunito Medium" w:cs="Calibri"/>
          <w:w w:val="105"/>
          <w:position w:val="2"/>
        </w:rPr>
      </w:pPr>
      <w:r w:rsidRPr="003F567E">
        <w:rPr>
          <w:rFonts w:ascii="Nunito Medium" w:hAnsi="Nunito Medium" w:cs="Calibri"/>
          <w:w w:val="105"/>
          <w:position w:val="2"/>
        </w:rPr>
        <w:t>is</w:t>
      </w:r>
      <w:r w:rsidRPr="003F567E">
        <w:rPr>
          <w:rFonts w:ascii="Nunito Medium" w:hAnsi="Nunito Medium" w:cs="Calibri"/>
          <w:spacing w:val="-11"/>
          <w:w w:val="105"/>
          <w:position w:val="2"/>
        </w:rPr>
        <w:t xml:space="preserve"> </w:t>
      </w:r>
      <w:r w:rsidRPr="003F567E">
        <w:rPr>
          <w:rFonts w:ascii="Nunito Medium" w:hAnsi="Nunito Medium" w:cs="Calibri"/>
          <w:w w:val="105"/>
          <w:position w:val="2"/>
        </w:rPr>
        <w:t>at</w:t>
      </w:r>
      <w:r w:rsidRPr="003F567E">
        <w:rPr>
          <w:rFonts w:ascii="Nunito Medium" w:hAnsi="Nunito Medium" w:cs="Calibri"/>
          <w:spacing w:val="14"/>
          <w:w w:val="105"/>
          <w:position w:val="2"/>
        </w:rPr>
        <w:t xml:space="preserve"> </w:t>
      </w:r>
      <w:r w:rsidRPr="003F567E">
        <w:rPr>
          <w:rFonts w:ascii="Nunito Medium" w:hAnsi="Nunito Medium" w:cs="Calibri"/>
          <w:w w:val="105"/>
          <w:position w:val="2"/>
        </w:rPr>
        <w:t>risk</w:t>
      </w:r>
      <w:r w:rsidRPr="003F567E">
        <w:rPr>
          <w:rFonts w:ascii="Nunito Medium" w:hAnsi="Nunito Medium" w:cs="Calibri"/>
          <w:spacing w:val="-4"/>
          <w:w w:val="105"/>
          <w:position w:val="2"/>
        </w:rPr>
        <w:t xml:space="preserve"> </w:t>
      </w:r>
      <w:r w:rsidRPr="003F567E">
        <w:rPr>
          <w:rFonts w:ascii="Nunito Medium" w:hAnsi="Nunito Medium" w:cs="Calibri"/>
          <w:w w:val="105"/>
          <w:position w:val="2"/>
        </w:rPr>
        <w:t>of</w:t>
      </w:r>
      <w:r w:rsidRPr="003F567E">
        <w:rPr>
          <w:rFonts w:ascii="Nunito Medium" w:hAnsi="Nunito Medium" w:cs="Calibri"/>
          <w:spacing w:val="-14"/>
          <w:w w:val="105"/>
          <w:position w:val="2"/>
        </w:rPr>
        <w:t xml:space="preserve"> </w:t>
      </w:r>
      <w:r w:rsidRPr="003F567E">
        <w:rPr>
          <w:rFonts w:ascii="Nunito Medium" w:hAnsi="Nunito Medium" w:cs="Calibri"/>
          <w:w w:val="105"/>
          <w:position w:val="2"/>
        </w:rPr>
        <w:t>modern</w:t>
      </w:r>
      <w:r w:rsidRPr="003F567E">
        <w:rPr>
          <w:rFonts w:ascii="Nunito Medium" w:hAnsi="Nunito Medium" w:cs="Calibri"/>
          <w:spacing w:val="10"/>
          <w:w w:val="105"/>
          <w:position w:val="2"/>
        </w:rPr>
        <w:t xml:space="preserve"> </w:t>
      </w:r>
      <w:r w:rsidRPr="003F567E">
        <w:rPr>
          <w:rFonts w:ascii="Nunito Medium" w:hAnsi="Nunito Medium" w:cs="Calibri"/>
          <w:w w:val="105"/>
          <w:position w:val="2"/>
        </w:rPr>
        <w:t>slavery,</w:t>
      </w:r>
      <w:r w:rsidRPr="003F567E">
        <w:rPr>
          <w:rFonts w:ascii="Nunito Medium" w:hAnsi="Nunito Medium" w:cs="Calibri"/>
          <w:spacing w:val="-10"/>
          <w:w w:val="105"/>
          <w:position w:val="2"/>
        </w:rPr>
        <w:t xml:space="preserve"> </w:t>
      </w:r>
      <w:r w:rsidRPr="003F567E">
        <w:rPr>
          <w:rFonts w:ascii="Nunito Medium" w:hAnsi="Nunito Medium" w:cs="Calibri"/>
          <w:w w:val="105"/>
          <w:position w:val="2"/>
        </w:rPr>
        <w:t>trafficking</w:t>
      </w:r>
      <w:r w:rsidRPr="003F567E">
        <w:rPr>
          <w:rFonts w:ascii="Nunito Medium" w:hAnsi="Nunito Medium" w:cs="Calibri"/>
          <w:spacing w:val="11"/>
          <w:w w:val="105"/>
          <w:position w:val="2"/>
        </w:rPr>
        <w:t xml:space="preserve"> </w:t>
      </w:r>
      <w:r w:rsidRPr="003F567E">
        <w:rPr>
          <w:rFonts w:ascii="Nunito Medium" w:hAnsi="Nunito Medium" w:cs="Calibri"/>
          <w:w w:val="105"/>
          <w:position w:val="2"/>
        </w:rPr>
        <w:t>sexual or</w:t>
      </w:r>
      <w:r w:rsidRPr="003F567E">
        <w:rPr>
          <w:rFonts w:ascii="Nunito Medium" w:hAnsi="Nunito Medium" w:cs="Calibri"/>
          <w:spacing w:val="-3"/>
          <w:w w:val="105"/>
          <w:position w:val="2"/>
        </w:rPr>
        <w:t xml:space="preserve"> </w:t>
      </w:r>
      <w:r w:rsidRPr="003F567E">
        <w:rPr>
          <w:rFonts w:ascii="Nunito Medium" w:hAnsi="Nunito Medium" w:cs="Calibri"/>
          <w:w w:val="105"/>
          <w:position w:val="2"/>
        </w:rPr>
        <w:t>criminal</w:t>
      </w:r>
      <w:r w:rsidRPr="003F567E">
        <w:rPr>
          <w:rFonts w:ascii="Nunito Medium" w:hAnsi="Nunito Medium" w:cs="Calibri"/>
          <w:spacing w:val="-16"/>
          <w:w w:val="105"/>
          <w:position w:val="2"/>
        </w:rPr>
        <w:t xml:space="preserve"> </w:t>
      </w:r>
      <w:r w:rsidRPr="003F567E">
        <w:rPr>
          <w:rFonts w:ascii="Nunito Medium" w:hAnsi="Nunito Medium" w:cs="Calibri"/>
          <w:w w:val="105"/>
          <w:position w:val="2"/>
        </w:rPr>
        <w:t>exploitation;</w:t>
      </w:r>
    </w:p>
    <w:p w14:paraId="7BFA7DDF" w14:textId="77777777" w:rsidR="002D2EA5" w:rsidRPr="003F567E" w:rsidRDefault="002D2EA5" w:rsidP="002D2EA5">
      <w:pPr>
        <w:pStyle w:val="ListParagraph"/>
        <w:widowControl/>
        <w:numPr>
          <w:ilvl w:val="0"/>
          <w:numId w:val="25"/>
        </w:numPr>
        <w:tabs>
          <w:tab w:val="left" w:pos="823"/>
        </w:tabs>
        <w:kinsoku w:val="0"/>
        <w:overflowPunct w:val="0"/>
        <w:spacing w:before="6" w:after="0" w:line="240" w:lineRule="auto"/>
        <w:ind w:left="822" w:hanging="410"/>
        <w:contextualSpacing w:val="0"/>
        <w:rPr>
          <w:rFonts w:ascii="Nunito Medium" w:hAnsi="Nunito Medium" w:cs="Calibri"/>
          <w:position w:val="2"/>
        </w:rPr>
      </w:pPr>
      <w:r w:rsidRPr="003F567E">
        <w:rPr>
          <w:rFonts w:ascii="Nunito Medium" w:hAnsi="Nunito Medium" w:cs="Calibri"/>
          <w:position w:val="2"/>
        </w:rPr>
        <w:t>is</w:t>
      </w:r>
      <w:r w:rsidRPr="003F567E">
        <w:rPr>
          <w:rFonts w:ascii="Nunito Medium" w:hAnsi="Nunito Medium" w:cs="Calibri"/>
          <w:spacing w:val="-7"/>
          <w:position w:val="2"/>
        </w:rPr>
        <w:t xml:space="preserve"> </w:t>
      </w:r>
      <w:r w:rsidRPr="003F567E">
        <w:rPr>
          <w:rFonts w:ascii="Nunito Medium" w:hAnsi="Nunito Medium" w:cs="Calibri"/>
          <w:position w:val="2"/>
        </w:rPr>
        <w:t>at</w:t>
      </w:r>
      <w:r w:rsidRPr="003F567E">
        <w:rPr>
          <w:rFonts w:ascii="Nunito Medium" w:hAnsi="Nunito Medium" w:cs="Calibri"/>
          <w:spacing w:val="17"/>
          <w:position w:val="2"/>
        </w:rPr>
        <w:t xml:space="preserve"> </w:t>
      </w:r>
      <w:r w:rsidRPr="003F567E">
        <w:rPr>
          <w:rFonts w:ascii="Nunito Medium" w:hAnsi="Nunito Medium" w:cs="Calibri"/>
          <w:position w:val="2"/>
        </w:rPr>
        <w:t>risk</w:t>
      </w:r>
      <w:r w:rsidRPr="003F567E">
        <w:rPr>
          <w:rFonts w:ascii="Nunito Medium" w:hAnsi="Nunito Medium" w:cs="Calibri"/>
          <w:spacing w:val="-1"/>
          <w:position w:val="2"/>
        </w:rPr>
        <w:t xml:space="preserve"> </w:t>
      </w:r>
      <w:r w:rsidRPr="003F567E">
        <w:rPr>
          <w:rFonts w:ascii="Nunito Medium" w:hAnsi="Nunito Medium" w:cs="Calibri"/>
          <w:position w:val="2"/>
        </w:rPr>
        <w:t>of</w:t>
      </w:r>
      <w:r w:rsidRPr="003F567E">
        <w:rPr>
          <w:rFonts w:ascii="Nunito Medium" w:hAnsi="Nunito Medium" w:cs="Calibri"/>
          <w:spacing w:val="-11"/>
          <w:position w:val="2"/>
        </w:rPr>
        <w:t xml:space="preserve"> </w:t>
      </w:r>
      <w:r w:rsidRPr="003F567E">
        <w:rPr>
          <w:rFonts w:ascii="Nunito Medium" w:hAnsi="Nunito Medium" w:cs="Calibri"/>
          <w:position w:val="2"/>
        </w:rPr>
        <w:t>being radicalised</w:t>
      </w:r>
      <w:r w:rsidRPr="003F567E">
        <w:rPr>
          <w:rFonts w:ascii="Nunito Medium" w:hAnsi="Nunito Medium" w:cs="Calibri"/>
          <w:spacing w:val="7"/>
          <w:position w:val="2"/>
        </w:rPr>
        <w:t xml:space="preserve"> </w:t>
      </w:r>
      <w:r w:rsidRPr="003F567E">
        <w:rPr>
          <w:rFonts w:ascii="Nunito Medium" w:hAnsi="Nunito Medium" w:cs="Calibri"/>
          <w:position w:val="2"/>
        </w:rPr>
        <w:t>or</w:t>
      </w:r>
      <w:r w:rsidRPr="003F567E">
        <w:rPr>
          <w:rFonts w:ascii="Nunito Medium" w:hAnsi="Nunito Medium" w:cs="Calibri"/>
          <w:spacing w:val="5"/>
          <w:position w:val="2"/>
        </w:rPr>
        <w:t xml:space="preserve"> </w:t>
      </w:r>
      <w:r w:rsidRPr="003F567E">
        <w:rPr>
          <w:rFonts w:ascii="Nunito Medium" w:hAnsi="Nunito Medium" w:cs="Calibri"/>
          <w:position w:val="2"/>
        </w:rPr>
        <w:t>exploited;</w:t>
      </w:r>
    </w:p>
    <w:p w14:paraId="53BBDB2E" w14:textId="77777777" w:rsidR="002D2EA5" w:rsidRPr="003F567E" w:rsidRDefault="002D2EA5" w:rsidP="002D2EA5">
      <w:pPr>
        <w:pStyle w:val="ListParagraph"/>
        <w:widowControl/>
        <w:numPr>
          <w:ilvl w:val="0"/>
          <w:numId w:val="25"/>
        </w:numPr>
        <w:tabs>
          <w:tab w:val="left" w:pos="823"/>
        </w:tabs>
        <w:kinsoku w:val="0"/>
        <w:overflowPunct w:val="0"/>
        <w:spacing w:before="20" w:after="0" w:line="230" w:lineRule="auto"/>
        <w:ind w:left="782" w:right="102" w:hanging="369"/>
        <w:contextualSpacing w:val="0"/>
        <w:rPr>
          <w:rFonts w:ascii="Nunito Medium" w:hAnsi="Nunito Medium" w:cs="Calibri"/>
        </w:rPr>
      </w:pPr>
      <w:r w:rsidRPr="003F567E">
        <w:rPr>
          <w:rFonts w:ascii="Nunito Medium" w:hAnsi="Nunito Medium" w:cs="Calibri"/>
          <w:position w:val="1"/>
        </w:rPr>
        <w:t>is</w:t>
      </w:r>
      <w:r w:rsidRPr="003F567E">
        <w:rPr>
          <w:rFonts w:ascii="Nunito Medium" w:hAnsi="Nunito Medium" w:cs="Calibri"/>
          <w:spacing w:val="-9"/>
          <w:position w:val="1"/>
        </w:rPr>
        <w:t xml:space="preserve"> </w:t>
      </w:r>
      <w:r w:rsidRPr="003F567E">
        <w:rPr>
          <w:rFonts w:ascii="Nunito Medium" w:hAnsi="Nunito Medium" w:cs="Calibri"/>
          <w:position w:val="1"/>
        </w:rPr>
        <w:t>in</w:t>
      </w:r>
      <w:r w:rsidRPr="003F567E">
        <w:rPr>
          <w:rFonts w:ascii="Nunito Medium" w:hAnsi="Nunito Medium" w:cs="Calibri"/>
          <w:spacing w:val="-8"/>
          <w:position w:val="1"/>
        </w:rPr>
        <w:t xml:space="preserve"> </w:t>
      </w:r>
      <w:r w:rsidRPr="003F567E">
        <w:rPr>
          <w:rFonts w:ascii="Nunito Medium" w:hAnsi="Nunito Medium" w:cs="Calibri"/>
          <w:position w:val="1"/>
        </w:rPr>
        <w:t>a</w:t>
      </w:r>
      <w:r w:rsidRPr="003F567E">
        <w:rPr>
          <w:rFonts w:ascii="Nunito Medium" w:hAnsi="Nunito Medium" w:cs="Calibri"/>
          <w:spacing w:val="2"/>
          <w:position w:val="1"/>
        </w:rPr>
        <w:t xml:space="preserve"> </w:t>
      </w:r>
      <w:r w:rsidRPr="003F567E">
        <w:rPr>
          <w:rFonts w:ascii="Nunito Medium" w:hAnsi="Nunito Medium" w:cs="Calibri"/>
          <w:position w:val="1"/>
        </w:rPr>
        <w:t>family circumstance</w:t>
      </w:r>
      <w:r w:rsidRPr="003F567E">
        <w:rPr>
          <w:rFonts w:ascii="Nunito Medium" w:hAnsi="Nunito Medium" w:cs="Calibri"/>
          <w:spacing w:val="21"/>
          <w:position w:val="1"/>
        </w:rPr>
        <w:t xml:space="preserve"> </w:t>
      </w:r>
      <w:r w:rsidRPr="003F567E">
        <w:rPr>
          <w:rFonts w:ascii="Nunito Medium" w:hAnsi="Nunito Medium" w:cs="Calibri"/>
          <w:position w:val="1"/>
        </w:rPr>
        <w:t>presenting</w:t>
      </w:r>
      <w:r w:rsidRPr="003F567E">
        <w:rPr>
          <w:rFonts w:ascii="Nunito Medium" w:hAnsi="Nunito Medium" w:cs="Calibri"/>
          <w:spacing w:val="11"/>
          <w:position w:val="1"/>
        </w:rPr>
        <w:t xml:space="preserve"> </w:t>
      </w:r>
      <w:r w:rsidRPr="003F567E">
        <w:rPr>
          <w:rFonts w:ascii="Nunito Medium" w:hAnsi="Nunito Medium" w:cs="Calibri"/>
          <w:position w:val="1"/>
        </w:rPr>
        <w:t>challenges</w:t>
      </w:r>
      <w:r w:rsidRPr="003F567E">
        <w:rPr>
          <w:rFonts w:ascii="Nunito Medium" w:hAnsi="Nunito Medium" w:cs="Calibri"/>
          <w:spacing w:val="17"/>
          <w:position w:val="1"/>
        </w:rPr>
        <w:t xml:space="preserve"> </w:t>
      </w:r>
      <w:r w:rsidRPr="003F567E">
        <w:rPr>
          <w:rFonts w:ascii="Nunito Medium" w:hAnsi="Nunito Medium" w:cs="Calibri"/>
          <w:position w:val="1"/>
        </w:rPr>
        <w:t>for</w:t>
      </w:r>
      <w:r w:rsidRPr="003F567E">
        <w:rPr>
          <w:rFonts w:ascii="Nunito Medium" w:hAnsi="Nunito Medium" w:cs="Calibri"/>
          <w:spacing w:val="7"/>
          <w:position w:val="1"/>
        </w:rPr>
        <w:t xml:space="preserve"> </w:t>
      </w:r>
      <w:r w:rsidRPr="003F567E">
        <w:rPr>
          <w:rFonts w:ascii="Nunito Medium" w:hAnsi="Nunito Medium" w:cs="Calibri"/>
          <w:position w:val="1"/>
        </w:rPr>
        <w:t>the</w:t>
      </w:r>
      <w:r w:rsidRPr="003F567E">
        <w:rPr>
          <w:rFonts w:ascii="Nunito Medium" w:hAnsi="Nunito Medium" w:cs="Calibri"/>
          <w:spacing w:val="-2"/>
          <w:position w:val="1"/>
        </w:rPr>
        <w:t xml:space="preserve"> </w:t>
      </w:r>
      <w:r w:rsidRPr="003F567E">
        <w:rPr>
          <w:rFonts w:ascii="Nunito Medium" w:hAnsi="Nunito Medium" w:cs="Calibri"/>
          <w:position w:val="1"/>
        </w:rPr>
        <w:t>leaner,</w:t>
      </w:r>
      <w:r w:rsidRPr="003F567E">
        <w:rPr>
          <w:rFonts w:ascii="Nunito Medium" w:hAnsi="Nunito Medium" w:cs="Calibri"/>
          <w:spacing w:val="-11"/>
          <w:position w:val="1"/>
        </w:rPr>
        <w:t xml:space="preserve"> </w:t>
      </w:r>
      <w:r w:rsidRPr="003F567E">
        <w:rPr>
          <w:rFonts w:ascii="Nunito Medium" w:hAnsi="Nunito Medium" w:cs="Calibri"/>
          <w:position w:val="1"/>
        </w:rPr>
        <w:t>such</w:t>
      </w:r>
      <w:r w:rsidRPr="003F567E">
        <w:rPr>
          <w:rFonts w:ascii="Nunito Medium" w:hAnsi="Nunito Medium" w:cs="Calibri"/>
          <w:spacing w:val="-4"/>
          <w:position w:val="1"/>
        </w:rPr>
        <w:t xml:space="preserve"> </w:t>
      </w:r>
      <w:r w:rsidRPr="003F567E">
        <w:rPr>
          <w:rFonts w:ascii="Nunito Medium" w:hAnsi="Nunito Medium" w:cs="Calibri"/>
          <w:position w:val="1"/>
        </w:rPr>
        <w:t>as</w:t>
      </w:r>
      <w:r w:rsidRPr="003F567E">
        <w:rPr>
          <w:rFonts w:ascii="Nunito Medium" w:hAnsi="Nunito Medium" w:cs="Calibri"/>
          <w:spacing w:val="-5"/>
          <w:position w:val="1"/>
        </w:rPr>
        <w:t xml:space="preserve"> </w:t>
      </w:r>
      <w:r w:rsidRPr="003F567E">
        <w:rPr>
          <w:rFonts w:ascii="Nunito Medium" w:hAnsi="Nunito Medium" w:cs="Calibri"/>
          <w:position w:val="1"/>
        </w:rPr>
        <w:t>substance</w:t>
      </w:r>
      <w:r w:rsidRPr="003F567E">
        <w:rPr>
          <w:rFonts w:ascii="Nunito Medium" w:hAnsi="Nunito Medium" w:cs="Calibri"/>
          <w:spacing w:val="8"/>
          <w:position w:val="1"/>
        </w:rPr>
        <w:t xml:space="preserve"> </w:t>
      </w:r>
      <w:r w:rsidRPr="003F567E">
        <w:rPr>
          <w:rFonts w:ascii="Nunito Medium" w:hAnsi="Nunito Medium" w:cs="Calibri"/>
          <w:position w:val="1"/>
        </w:rPr>
        <w:t>misuse,</w:t>
      </w:r>
      <w:r w:rsidRPr="003F567E">
        <w:rPr>
          <w:rFonts w:ascii="Nunito Medium" w:hAnsi="Nunito Medium" w:cs="Calibri"/>
          <w:spacing w:val="-1"/>
          <w:position w:val="1"/>
        </w:rPr>
        <w:t xml:space="preserve"> </w:t>
      </w:r>
      <w:r w:rsidRPr="003F567E">
        <w:rPr>
          <w:rFonts w:ascii="Nunito Medium" w:hAnsi="Nunito Medium" w:cs="Calibri"/>
        </w:rPr>
        <w:t>adult</w:t>
      </w:r>
      <w:r w:rsidRPr="003F567E">
        <w:rPr>
          <w:rFonts w:ascii="Nunito Medium" w:hAnsi="Nunito Medium" w:cs="Calibri"/>
          <w:spacing w:val="2"/>
        </w:rPr>
        <w:t xml:space="preserve"> </w:t>
      </w:r>
      <w:r w:rsidRPr="003F567E">
        <w:rPr>
          <w:rFonts w:ascii="Nunito Medium" w:hAnsi="Nunito Medium" w:cs="Calibri"/>
        </w:rPr>
        <w:t>mental</w:t>
      </w:r>
      <w:r w:rsidRPr="003F567E">
        <w:rPr>
          <w:rFonts w:ascii="Nunito Medium" w:hAnsi="Nunito Medium" w:cs="Calibri"/>
          <w:spacing w:val="-11"/>
        </w:rPr>
        <w:t xml:space="preserve"> </w:t>
      </w:r>
      <w:r w:rsidRPr="003F567E">
        <w:rPr>
          <w:rFonts w:ascii="Nunito Medium" w:hAnsi="Nunito Medium" w:cs="Calibri"/>
        </w:rPr>
        <w:t>health</w:t>
      </w:r>
      <w:r w:rsidRPr="003F567E">
        <w:rPr>
          <w:rFonts w:ascii="Nunito Medium" w:hAnsi="Nunito Medium" w:cs="Calibri"/>
          <w:spacing w:val="1"/>
        </w:rPr>
        <w:t xml:space="preserve"> </w:t>
      </w:r>
      <w:r w:rsidRPr="003F567E">
        <w:rPr>
          <w:rFonts w:ascii="Nunito Medium" w:hAnsi="Nunito Medium" w:cs="Calibri"/>
        </w:rPr>
        <w:t>and</w:t>
      </w:r>
      <w:r w:rsidRPr="003F567E">
        <w:rPr>
          <w:rFonts w:ascii="Nunito Medium" w:hAnsi="Nunito Medium" w:cs="Calibri"/>
          <w:spacing w:val="-11"/>
        </w:rPr>
        <w:t xml:space="preserve"> </w:t>
      </w:r>
      <w:r w:rsidRPr="003F567E">
        <w:rPr>
          <w:rFonts w:ascii="Nunito Medium" w:hAnsi="Nunito Medium" w:cs="Calibri"/>
        </w:rPr>
        <w:t>domestic</w:t>
      </w:r>
      <w:r w:rsidRPr="003F567E">
        <w:rPr>
          <w:rFonts w:ascii="Nunito Medium" w:hAnsi="Nunito Medium" w:cs="Calibri"/>
          <w:spacing w:val="15"/>
        </w:rPr>
        <w:t xml:space="preserve"> </w:t>
      </w:r>
      <w:r w:rsidRPr="003F567E">
        <w:rPr>
          <w:rFonts w:ascii="Nunito Medium" w:hAnsi="Nunito Medium" w:cs="Calibri"/>
        </w:rPr>
        <w:t>abuse;</w:t>
      </w:r>
    </w:p>
    <w:p w14:paraId="68D4679F" w14:textId="77777777" w:rsidR="002D2EA5" w:rsidRPr="003F567E" w:rsidRDefault="002D2EA5" w:rsidP="002D2EA5">
      <w:pPr>
        <w:pStyle w:val="ListParagraph"/>
        <w:widowControl/>
        <w:numPr>
          <w:ilvl w:val="0"/>
          <w:numId w:val="25"/>
        </w:numPr>
        <w:tabs>
          <w:tab w:val="left" w:pos="828"/>
        </w:tabs>
        <w:kinsoku w:val="0"/>
        <w:overflowPunct w:val="0"/>
        <w:spacing w:before="32" w:after="0" w:line="240" w:lineRule="auto"/>
        <w:ind w:left="827" w:hanging="415"/>
        <w:contextualSpacing w:val="0"/>
        <w:rPr>
          <w:rFonts w:ascii="Nunito Medium" w:hAnsi="Nunito Medium" w:cs="Calibri"/>
          <w:w w:val="105"/>
          <w:position w:val="1"/>
        </w:rPr>
      </w:pPr>
      <w:r w:rsidRPr="003F567E">
        <w:rPr>
          <w:rFonts w:ascii="Nunito Medium" w:hAnsi="Nunito Medium" w:cs="Calibri"/>
          <w:w w:val="105"/>
          <w:position w:val="1"/>
        </w:rPr>
        <w:t>has</w:t>
      </w:r>
      <w:r w:rsidRPr="003F567E">
        <w:rPr>
          <w:rFonts w:ascii="Nunito Medium" w:hAnsi="Nunito Medium" w:cs="Calibri"/>
          <w:spacing w:val="-7"/>
          <w:w w:val="105"/>
          <w:position w:val="1"/>
        </w:rPr>
        <w:t xml:space="preserve"> </w:t>
      </w:r>
      <w:r w:rsidRPr="003F567E">
        <w:rPr>
          <w:rFonts w:ascii="Nunito Medium" w:hAnsi="Nunito Medium" w:cs="Calibri"/>
          <w:w w:val="105"/>
          <w:position w:val="1"/>
        </w:rPr>
        <w:t>a</w:t>
      </w:r>
      <w:r w:rsidRPr="003F567E">
        <w:rPr>
          <w:rFonts w:ascii="Nunito Medium" w:hAnsi="Nunito Medium" w:cs="Calibri"/>
          <w:spacing w:val="-1"/>
          <w:w w:val="105"/>
          <w:position w:val="1"/>
        </w:rPr>
        <w:t xml:space="preserve"> </w:t>
      </w:r>
      <w:r w:rsidRPr="003F567E">
        <w:rPr>
          <w:rFonts w:ascii="Nunito Medium" w:hAnsi="Nunito Medium" w:cs="Calibri"/>
          <w:w w:val="105"/>
          <w:position w:val="1"/>
        </w:rPr>
        <w:t>family</w:t>
      </w:r>
      <w:r w:rsidRPr="003F567E">
        <w:rPr>
          <w:rFonts w:ascii="Nunito Medium" w:hAnsi="Nunito Medium" w:cs="Calibri"/>
          <w:spacing w:val="1"/>
          <w:w w:val="105"/>
          <w:position w:val="1"/>
        </w:rPr>
        <w:t xml:space="preserve"> </w:t>
      </w:r>
      <w:r w:rsidRPr="003F567E">
        <w:rPr>
          <w:rFonts w:ascii="Nunito Medium" w:hAnsi="Nunito Medium" w:cs="Calibri"/>
          <w:w w:val="105"/>
          <w:position w:val="1"/>
        </w:rPr>
        <w:t>member</w:t>
      </w:r>
      <w:r w:rsidRPr="003F567E">
        <w:rPr>
          <w:rFonts w:ascii="Nunito Medium" w:hAnsi="Nunito Medium" w:cs="Calibri"/>
          <w:spacing w:val="5"/>
          <w:w w:val="105"/>
          <w:position w:val="1"/>
        </w:rPr>
        <w:t xml:space="preserve"> </w:t>
      </w:r>
      <w:r w:rsidRPr="003F567E">
        <w:rPr>
          <w:rFonts w:ascii="Nunito Medium" w:hAnsi="Nunito Medium" w:cs="Calibri"/>
          <w:w w:val="105"/>
          <w:position w:val="1"/>
        </w:rPr>
        <w:t>in</w:t>
      </w:r>
      <w:r w:rsidRPr="003F567E">
        <w:rPr>
          <w:rFonts w:ascii="Nunito Medium" w:hAnsi="Nunito Medium" w:cs="Calibri"/>
          <w:spacing w:val="-13"/>
          <w:w w:val="105"/>
          <w:position w:val="1"/>
        </w:rPr>
        <w:t xml:space="preserve"> </w:t>
      </w:r>
      <w:r w:rsidRPr="003F567E">
        <w:rPr>
          <w:rFonts w:ascii="Nunito Medium" w:hAnsi="Nunito Medium" w:cs="Calibri"/>
          <w:w w:val="105"/>
          <w:position w:val="1"/>
        </w:rPr>
        <w:t>prison,</w:t>
      </w:r>
      <w:r w:rsidRPr="003F567E">
        <w:rPr>
          <w:rFonts w:ascii="Nunito Medium" w:hAnsi="Nunito Medium" w:cs="Calibri"/>
          <w:spacing w:val="-9"/>
          <w:w w:val="105"/>
          <w:position w:val="1"/>
        </w:rPr>
        <w:t xml:space="preserve"> </w:t>
      </w:r>
      <w:r w:rsidRPr="003F567E">
        <w:rPr>
          <w:rFonts w:ascii="Nunito Medium" w:hAnsi="Nunito Medium" w:cs="Calibri"/>
          <w:w w:val="105"/>
          <w:position w:val="1"/>
        </w:rPr>
        <w:t>or</w:t>
      </w:r>
      <w:r w:rsidRPr="003F567E">
        <w:rPr>
          <w:rFonts w:ascii="Nunito Medium" w:hAnsi="Nunito Medium" w:cs="Calibri"/>
          <w:spacing w:val="-5"/>
          <w:w w:val="105"/>
          <w:position w:val="1"/>
        </w:rPr>
        <w:t xml:space="preserve"> </w:t>
      </w:r>
      <w:r w:rsidRPr="003F567E">
        <w:rPr>
          <w:rFonts w:ascii="Nunito Medium" w:hAnsi="Nunito Medium" w:cs="Calibri"/>
          <w:w w:val="105"/>
          <w:position w:val="1"/>
        </w:rPr>
        <w:t>is</w:t>
      </w:r>
      <w:r w:rsidRPr="003F567E">
        <w:rPr>
          <w:rFonts w:ascii="Nunito Medium" w:hAnsi="Nunito Medium" w:cs="Calibri"/>
          <w:spacing w:val="-6"/>
          <w:w w:val="105"/>
          <w:position w:val="1"/>
        </w:rPr>
        <w:t xml:space="preserve"> </w:t>
      </w:r>
      <w:r w:rsidRPr="003F567E">
        <w:rPr>
          <w:rFonts w:ascii="Nunito Medium" w:hAnsi="Nunito Medium" w:cs="Calibri"/>
          <w:w w:val="105"/>
          <w:position w:val="1"/>
        </w:rPr>
        <w:t>affected</w:t>
      </w:r>
      <w:r w:rsidRPr="003F567E">
        <w:rPr>
          <w:rFonts w:ascii="Nunito Medium" w:hAnsi="Nunito Medium" w:cs="Calibri"/>
          <w:spacing w:val="-5"/>
          <w:w w:val="105"/>
          <w:position w:val="1"/>
        </w:rPr>
        <w:t xml:space="preserve"> </w:t>
      </w:r>
      <w:r w:rsidRPr="003F567E">
        <w:rPr>
          <w:rFonts w:ascii="Nunito Medium" w:hAnsi="Nunito Medium" w:cs="Calibri"/>
          <w:w w:val="105"/>
          <w:position w:val="1"/>
        </w:rPr>
        <w:t>by</w:t>
      </w:r>
      <w:r w:rsidRPr="003F567E">
        <w:rPr>
          <w:rFonts w:ascii="Nunito Medium" w:hAnsi="Nunito Medium" w:cs="Calibri"/>
          <w:spacing w:val="-9"/>
          <w:w w:val="105"/>
          <w:position w:val="1"/>
        </w:rPr>
        <w:t xml:space="preserve"> </w:t>
      </w:r>
      <w:r w:rsidRPr="003F567E">
        <w:rPr>
          <w:rFonts w:ascii="Nunito Medium" w:hAnsi="Nunito Medium" w:cs="Calibri"/>
          <w:w w:val="105"/>
          <w:position w:val="1"/>
        </w:rPr>
        <w:t>parental/carer</w:t>
      </w:r>
      <w:r w:rsidRPr="003F567E">
        <w:rPr>
          <w:rFonts w:ascii="Nunito Medium" w:hAnsi="Nunito Medium" w:cs="Calibri"/>
          <w:spacing w:val="-8"/>
          <w:w w:val="105"/>
          <w:position w:val="1"/>
        </w:rPr>
        <w:t xml:space="preserve"> </w:t>
      </w:r>
      <w:r w:rsidRPr="003F567E">
        <w:rPr>
          <w:rFonts w:ascii="Nunito Medium" w:hAnsi="Nunito Medium" w:cs="Calibri"/>
          <w:w w:val="105"/>
          <w:position w:val="1"/>
        </w:rPr>
        <w:t>offending;</w:t>
      </w:r>
    </w:p>
    <w:p w14:paraId="37983EE4" w14:textId="77777777" w:rsidR="002D2EA5" w:rsidRPr="003F567E" w:rsidRDefault="002D2EA5" w:rsidP="002D2EA5">
      <w:pPr>
        <w:pStyle w:val="ListParagraph"/>
        <w:widowControl/>
        <w:numPr>
          <w:ilvl w:val="0"/>
          <w:numId w:val="25"/>
        </w:numPr>
        <w:tabs>
          <w:tab w:val="left" w:pos="823"/>
        </w:tabs>
        <w:kinsoku w:val="0"/>
        <w:overflowPunct w:val="0"/>
        <w:spacing w:before="6" w:after="0" w:line="240" w:lineRule="auto"/>
        <w:ind w:left="822" w:hanging="410"/>
        <w:contextualSpacing w:val="0"/>
        <w:rPr>
          <w:rFonts w:ascii="Nunito Medium" w:hAnsi="Nunito Medium" w:cs="Calibri"/>
          <w:position w:val="2"/>
        </w:rPr>
      </w:pPr>
      <w:r w:rsidRPr="003F567E">
        <w:rPr>
          <w:rFonts w:ascii="Nunito Medium" w:hAnsi="Nunito Medium" w:cs="Calibri"/>
          <w:position w:val="2"/>
        </w:rPr>
        <w:t>is</w:t>
      </w:r>
      <w:r w:rsidRPr="003F567E">
        <w:rPr>
          <w:rFonts w:ascii="Nunito Medium" w:hAnsi="Nunito Medium" w:cs="Calibri"/>
          <w:spacing w:val="-4"/>
          <w:position w:val="2"/>
        </w:rPr>
        <w:t xml:space="preserve"> </w:t>
      </w:r>
      <w:r w:rsidRPr="003F567E">
        <w:rPr>
          <w:rFonts w:ascii="Nunito Medium" w:hAnsi="Nunito Medium" w:cs="Calibri"/>
          <w:position w:val="2"/>
        </w:rPr>
        <w:t>misusing</w:t>
      </w:r>
      <w:r w:rsidRPr="003F567E">
        <w:rPr>
          <w:rFonts w:ascii="Nunito Medium" w:hAnsi="Nunito Medium" w:cs="Calibri"/>
          <w:spacing w:val="10"/>
          <w:position w:val="2"/>
        </w:rPr>
        <w:t xml:space="preserve"> </w:t>
      </w:r>
      <w:r w:rsidRPr="003F567E">
        <w:rPr>
          <w:rFonts w:ascii="Nunito Medium" w:hAnsi="Nunito Medium" w:cs="Calibri"/>
          <w:position w:val="2"/>
        </w:rPr>
        <w:t>substances</w:t>
      </w:r>
      <w:r w:rsidRPr="003F567E">
        <w:rPr>
          <w:rFonts w:ascii="Nunito Medium" w:hAnsi="Nunito Medium" w:cs="Calibri"/>
          <w:spacing w:val="8"/>
          <w:position w:val="2"/>
        </w:rPr>
        <w:t xml:space="preserve"> </w:t>
      </w:r>
      <w:r w:rsidRPr="003F567E">
        <w:rPr>
          <w:rFonts w:ascii="Nunito Medium" w:hAnsi="Nunito Medium" w:cs="Calibri"/>
          <w:position w:val="2"/>
        </w:rPr>
        <w:t>themselves;</w:t>
      </w:r>
    </w:p>
    <w:p w14:paraId="66B17B88" w14:textId="77777777" w:rsidR="002D2EA5" w:rsidRPr="003F567E" w:rsidRDefault="002D2EA5" w:rsidP="002D2EA5">
      <w:pPr>
        <w:pStyle w:val="ListParagraph"/>
        <w:widowControl/>
        <w:numPr>
          <w:ilvl w:val="0"/>
          <w:numId w:val="25"/>
        </w:numPr>
        <w:tabs>
          <w:tab w:val="left" w:pos="828"/>
        </w:tabs>
        <w:kinsoku w:val="0"/>
        <w:overflowPunct w:val="0"/>
        <w:spacing w:before="9" w:after="0" w:line="240" w:lineRule="auto"/>
        <w:ind w:left="827" w:hanging="415"/>
        <w:contextualSpacing w:val="0"/>
        <w:rPr>
          <w:rFonts w:ascii="Nunito Medium" w:hAnsi="Nunito Medium" w:cs="Calibri"/>
          <w:w w:val="105"/>
          <w:position w:val="2"/>
        </w:rPr>
      </w:pPr>
      <w:r w:rsidRPr="003F567E">
        <w:rPr>
          <w:rFonts w:ascii="Nunito Medium" w:hAnsi="Nunito Medium" w:cs="Calibri"/>
          <w:w w:val="105"/>
          <w:position w:val="2"/>
        </w:rPr>
        <w:t>has</w:t>
      </w:r>
      <w:r w:rsidRPr="003F567E">
        <w:rPr>
          <w:rFonts w:ascii="Nunito Medium" w:hAnsi="Nunito Medium" w:cs="Calibri"/>
          <w:spacing w:val="-4"/>
          <w:w w:val="105"/>
          <w:position w:val="2"/>
        </w:rPr>
        <w:t xml:space="preserve"> </w:t>
      </w:r>
      <w:r w:rsidRPr="003F567E">
        <w:rPr>
          <w:rFonts w:ascii="Nunito Medium" w:hAnsi="Nunito Medium" w:cs="Calibri"/>
          <w:w w:val="105"/>
          <w:position w:val="2"/>
        </w:rPr>
        <w:t>returned</w:t>
      </w:r>
      <w:r w:rsidRPr="003F567E">
        <w:rPr>
          <w:rFonts w:ascii="Nunito Medium" w:hAnsi="Nunito Medium" w:cs="Calibri"/>
          <w:spacing w:val="-8"/>
          <w:w w:val="105"/>
          <w:position w:val="2"/>
        </w:rPr>
        <w:t xml:space="preserve"> </w:t>
      </w:r>
      <w:r w:rsidRPr="003F567E">
        <w:rPr>
          <w:rFonts w:ascii="Nunito Medium" w:hAnsi="Nunito Medium" w:cs="Calibri"/>
          <w:w w:val="105"/>
          <w:position w:val="2"/>
        </w:rPr>
        <w:t>home</w:t>
      </w:r>
      <w:r w:rsidRPr="003F567E">
        <w:rPr>
          <w:rFonts w:ascii="Nunito Medium" w:hAnsi="Nunito Medium" w:cs="Calibri"/>
          <w:spacing w:val="-6"/>
          <w:w w:val="105"/>
          <w:position w:val="2"/>
        </w:rPr>
        <w:t xml:space="preserve"> </w:t>
      </w:r>
      <w:r w:rsidRPr="003F567E">
        <w:rPr>
          <w:rFonts w:ascii="Nunito Medium" w:hAnsi="Nunito Medium" w:cs="Calibri"/>
          <w:w w:val="105"/>
          <w:position w:val="2"/>
        </w:rPr>
        <w:t>to</w:t>
      </w:r>
      <w:r w:rsidRPr="003F567E">
        <w:rPr>
          <w:rFonts w:ascii="Nunito Medium" w:hAnsi="Nunito Medium" w:cs="Calibri"/>
          <w:spacing w:val="11"/>
          <w:w w:val="105"/>
          <w:position w:val="2"/>
        </w:rPr>
        <w:t xml:space="preserve"> </w:t>
      </w:r>
      <w:r w:rsidRPr="003F567E">
        <w:rPr>
          <w:rFonts w:ascii="Nunito Medium" w:hAnsi="Nunito Medium" w:cs="Calibri"/>
          <w:w w:val="105"/>
          <w:position w:val="2"/>
        </w:rPr>
        <w:t>their</w:t>
      </w:r>
      <w:r w:rsidRPr="003F567E">
        <w:rPr>
          <w:rFonts w:ascii="Nunito Medium" w:hAnsi="Nunito Medium" w:cs="Calibri"/>
          <w:spacing w:val="7"/>
          <w:w w:val="105"/>
          <w:position w:val="2"/>
        </w:rPr>
        <w:t xml:space="preserve"> </w:t>
      </w:r>
      <w:r w:rsidRPr="003F567E">
        <w:rPr>
          <w:rFonts w:ascii="Nunito Medium" w:hAnsi="Nunito Medium" w:cs="Calibri"/>
          <w:w w:val="105"/>
          <w:position w:val="2"/>
        </w:rPr>
        <w:t>family</w:t>
      </w:r>
      <w:r w:rsidRPr="003F567E">
        <w:rPr>
          <w:rFonts w:ascii="Nunito Medium" w:hAnsi="Nunito Medium" w:cs="Calibri"/>
          <w:spacing w:val="-1"/>
          <w:w w:val="105"/>
          <w:position w:val="2"/>
        </w:rPr>
        <w:t xml:space="preserve"> </w:t>
      </w:r>
      <w:r w:rsidRPr="003F567E">
        <w:rPr>
          <w:rFonts w:ascii="Nunito Medium" w:hAnsi="Nunito Medium" w:cs="Calibri"/>
          <w:w w:val="105"/>
          <w:position w:val="2"/>
        </w:rPr>
        <w:t>from</w:t>
      </w:r>
      <w:r w:rsidRPr="003F567E">
        <w:rPr>
          <w:rFonts w:ascii="Nunito Medium" w:hAnsi="Nunito Medium" w:cs="Calibri"/>
          <w:spacing w:val="-4"/>
          <w:w w:val="105"/>
          <w:position w:val="2"/>
        </w:rPr>
        <w:t xml:space="preserve"> </w:t>
      </w:r>
      <w:r w:rsidRPr="003F567E">
        <w:rPr>
          <w:rFonts w:ascii="Nunito Medium" w:hAnsi="Nunito Medium" w:cs="Calibri"/>
          <w:w w:val="105"/>
          <w:position w:val="2"/>
        </w:rPr>
        <w:t>care;</w:t>
      </w:r>
    </w:p>
    <w:p w14:paraId="41DCEDEB" w14:textId="77777777" w:rsidR="002D2EA5" w:rsidRPr="003F567E" w:rsidRDefault="002D2EA5" w:rsidP="002D2EA5">
      <w:pPr>
        <w:pStyle w:val="ListParagraph"/>
        <w:widowControl/>
        <w:numPr>
          <w:ilvl w:val="0"/>
          <w:numId w:val="25"/>
        </w:numPr>
        <w:tabs>
          <w:tab w:val="left" w:pos="823"/>
        </w:tabs>
        <w:kinsoku w:val="0"/>
        <w:overflowPunct w:val="0"/>
        <w:spacing w:before="11" w:after="0" w:line="240" w:lineRule="auto"/>
        <w:ind w:left="822" w:hanging="410"/>
        <w:contextualSpacing w:val="0"/>
        <w:rPr>
          <w:rFonts w:ascii="Nunito Medium" w:hAnsi="Nunito Medium" w:cs="Calibri"/>
          <w:color w:val="000000"/>
          <w:position w:val="1"/>
        </w:rPr>
      </w:pPr>
      <w:r w:rsidRPr="003F567E">
        <w:rPr>
          <w:rFonts w:ascii="Nunito Medium" w:hAnsi="Nunito Medium" w:cs="Calibri"/>
          <w:color w:val="000000"/>
          <w:position w:val="1"/>
        </w:rPr>
        <w:t>is</w:t>
      </w:r>
      <w:r w:rsidRPr="003F567E">
        <w:rPr>
          <w:rFonts w:ascii="Nunito Medium" w:hAnsi="Nunito Medium" w:cs="Calibri"/>
          <w:color w:val="000000"/>
          <w:spacing w:val="-7"/>
          <w:position w:val="1"/>
        </w:rPr>
        <w:t xml:space="preserve"> </w:t>
      </w:r>
      <w:r w:rsidRPr="003F567E">
        <w:rPr>
          <w:rFonts w:ascii="Nunito Medium" w:hAnsi="Nunito Medium" w:cs="Calibri"/>
          <w:color w:val="000000"/>
          <w:position w:val="1"/>
        </w:rPr>
        <w:t>a</w:t>
      </w:r>
      <w:r w:rsidRPr="003F567E">
        <w:rPr>
          <w:rFonts w:ascii="Nunito Medium" w:hAnsi="Nunito Medium" w:cs="Calibri"/>
          <w:color w:val="000000"/>
          <w:spacing w:val="-1"/>
          <w:position w:val="1"/>
        </w:rPr>
        <w:t xml:space="preserve"> </w:t>
      </w:r>
      <w:r w:rsidRPr="003F567E">
        <w:rPr>
          <w:rFonts w:ascii="Nunito Medium" w:hAnsi="Nunito Medium" w:cs="Calibri"/>
          <w:color w:val="000000"/>
          <w:position w:val="1"/>
        </w:rPr>
        <w:t>privately</w:t>
      </w:r>
      <w:r w:rsidRPr="003F567E">
        <w:rPr>
          <w:rFonts w:ascii="Nunito Medium" w:hAnsi="Nunito Medium" w:cs="Calibri"/>
          <w:color w:val="000000"/>
          <w:spacing w:val="15"/>
          <w:position w:val="1"/>
        </w:rPr>
        <w:t xml:space="preserve"> </w:t>
      </w:r>
      <w:r w:rsidRPr="003F567E">
        <w:rPr>
          <w:rFonts w:ascii="Nunito Medium" w:hAnsi="Nunito Medium" w:cs="Calibri"/>
          <w:color w:val="000000"/>
          <w:position w:val="1"/>
        </w:rPr>
        <w:t>fostered</w:t>
      </w:r>
      <w:r w:rsidRPr="003F567E">
        <w:rPr>
          <w:rFonts w:ascii="Nunito Medium" w:hAnsi="Nunito Medium" w:cs="Calibri"/>
          <w:color w:val="000000"/>
          <w:spacing w:val="-3"/>
          <w:position w:val="1"/>
        </w:rPr>
        <w:t xml:space="preserve"> </w:t>
      </w:r>
      <w:r w:rsidRPr="003F567E">
        <w:rPr>
          <w:rFonts w:ascii="Nunito Medium" w:hAnsi="Nunito Medium" w:cs="Calibri"/>
          <w:color w:val="000000"/>
          <w:position w:val="1"/>
        </w:rPr>
        <w:t>child;</w:t>
      </w:r>
    </w:p>
    <w:p w14:paraId="53A01E39" w14:textId="77777777" w:rsidR="002D2EA5" w:rsidRPr="003F567E" w:rsidRDefault="002D2EA5" w:rsidP="002D2EA5">
      <w:pPr>
        <w:pStyle w:val="ListParagraph"/>
        <w:widowControl/>
        <w:numPr>
          <w:ilvl w:val="0"/>
          <w:numId w:val="25"/>
        </w:numPr>
        <w:tabs>
          <w:tab w:val="left" w:pos="823"/>
        </w:tabs>
        <w:kinsoku w:val="0"/>
        <w:overflowPunct w:val="0"/>
        <w:spacing w:before="6" w:after="0" w:line="240" w:lineRule="auto"/>
        <w:ind w:left="822" w:hanging="410"/>
        <w:contextualSpacing w:val="0"/>
        <w:rPr>
          <w:rFonts w:ascii="Nunito Medium" w:hAnsi="Nunito Medium" w:cs="Calibri"/>
          <w:color w:val="000000"/>
        </w:rPr>
      </w:pPr>
      <w:r w:rsidRPr="003F567E">
        <w:rPr>
          <w:rFonts w:ascii="Nunito Medium" w:hAnsi="Nunito Medium" w:cs="Calibri"/>
          <w:color w:val="000000"/>
        </w:rPr>
        <w:t>is</w:t>
      </w:r>
      <w:r w:rsidRPr="003F567E">
        <w:rPr>
          <w:rFonts w:ascii="Nunito Medium" w:hAnsi="Nunito Medium" w:cs="Calibri"/>
          <w:color w:val="000000"/>
          <w:spacing w:val="-7"/>
        </w:rPr>
        <w:t xml:space="preserve"> </w:t>
      </w:r>
      <w:r w:rsidRPr="003F567E">
        <w:rPr>
          <w:rFonts w:ascii="Nunito Medium" w:hAnsi="Nunito Medium" w:cs="Calibri"/>
          <w:color w:val="000000"/>
        </w:rPr>
        <w:t>at</w:t>
      </w:r>
      <w:r w:rsidRPr="003F567E">
        <w:rPr>
          <w:rFonts w:ascii="Nunito Medium" w:hAnsi="Nunito Medium" w:cs="Calibri"/>
          <w:color w:val="000000"/>
          <w:spacing w:val="17"/>
        </w:rPr>
        <w:t xml:space="preserve"> </w:t>
      </w:r>
      <w:r w:rsidRPr="003F567E">
        <w:rPr>
          <w:rFonts w:ascii="Nunito Medium" w:hAnsi="Nunito Medium" w:cs="Calibri"/>
          <w:color w:val="000000"/>
        </w:rPr>
        <w:t>risk</w:t>
      </w:r>
      <w:r w:rsidRPr="003F567E">
        <w:rPr>
          <w:rFonts w:ascii="Nunito Medium" w:hAnsi="Nunito Medium" w:cs="Calibri"/>
          <w:color w:val="000000"/>
          <w:spacing w:val="-1"/>
        </w:rPr>
        <w:t xml:space="preserve"> </w:t>
      </w:r>
      <w:r w:rsidRPr="003F567E">
        <w:rPr>
          <w:rFonts w:ascii="Nunito Medium" w:hAnsi="Nunito Medium" w:cs="Calibri"/>
          <w:color w:val="000000"/>
        </w:rPr>
        <w:t>of</w:t>
      </w:r>
      <w:r w:rsidRPr="003F567E">
        <w:rPr>
          <w:rFonts w:ascii="Nunito Medium" w:hAnsi="Nunito Medium" w:cs="Calibri"/>
          <w:color w:val="000000"/>
          <w:spacing w:val="15"/>
        </w:rPr>
        <w:t xml:space="preserve"> </w:t>
      </w:r>
      <w:r w:rsidRPr="003F567E">
        <w:rPr>
          <w:rFonts w:ascii="Nunito Medium" w:hAnsi="Nunito Medium" w:cs="Calibri"/>
          <w:color w:val="000000"/>
        </w:rPr>
        <w:t>honour-based</w:t>
      </w:r>
      <w:r w:rsidRPr="003F567E">
        <w:rPr>
          <w:rFonts w:ascii="Nunito Medium" w:hAnsi="Nunito Medium" w:cs="Calibri"/>
          <w:color w:val="000000"/>
          <w:spacing w:val="9"/>
        </w:rPr>
        <w:t xml:space="preserve"> </w:t>
      </w:r>
      <w:r w:rsidRPr="003F567E">
        <w:rPr>
          <w:rFonts w:ascii="Nunito Medium" w:hAnsi="Nunito Medium" w:cs="Calibri"/>
          <w:color w:val="000000"/>
        </w:rPr>
        <w:t>abuse</w:t>
      </w:r>
      <w:r w:rsidRPr="003F567E">
        <w:rPr>
          <w:rFonts w:ascii="Nunito Medium" w:hAnsi="Nunito Medium" w:cs="Calibri"/>
          <w:color w:val="000000"/>
          <w:spacing w:val="-1"/>
        </w:rPr>
        <w:t xml:space="preserve"> </w:t>
      </w:r>
      <w:r w:rsidRPr="003F567E">
        <w:rPr>
          <w:rFonts w:ascii="Nunito Medium" w:hAnsi="Nunito Medium" w:cs="Calibri"/>
          <w:color w:val="000000"/>
        </w:rPr>
        <w:t>such</w:t>
      </w:r>
      <w:r w:rsidRPr="003F567E">
        <w:rPr>
          <w:rFonts w:ascii="Nunito Medium" w:hAnsi="Nunito Medium" w:cs="Calibri"/>
          <w:color w:val="000000"/>
          <w:spacing w:val="1"/>
        </w:rPr>
        <w:t xml:space="preserve"> </w:t>
      </w:r>
      <w:r w:rsidRPr="003F567E">
        <w:rPr>
          <w:rFonts w:ascii="Nunito Medium" w:hAnsi="Nunito Medium" w:cs="Calibri"/>
          <w:color w:val="000000"/>
        </w:rPr>
        <w:t>as</w:t>
      </w:r>
      <w:r w:rsidRPr="003F567E">
        <w:rPr>
          <w:rFonts w:ascii="Nunito Medium" w:hAnsi="Nunito Medium" w:cs="Calibri"/>
          <w:color w:val="000000"/>
          <w:spacing w:val="-7"/>
        </w:rPr>
        <w:t xml:space="preserve"> </w:t>
      </w:r>
      <w:r w:rsidRPr="003F567E">
        <w:rPr>
          <w:rFonts w:ascii="Nunito Medium" w:hAnsi="Nunito Medium" w:cs="Calibri"/>
          <w:color w:val="000000"/>
        </w:rPr>
        <w:t>Female Genital</w:t>
      </w:r>
      <w:r w:rsidRPr="003F567E">
        <w:rPr>
          <w:rFonts w:ascii="Nunito Medium" w:hAnsi="Nunito Medium" w:cs="Calibri"/>
          <w:color w:val="000000"/>
          <w:spacing w:val="-1"/>
        </w:rPr>
        <w:t xml:space="preserve"> </w:t>
      </w:r>
      <w:r w:rsidRPr="003F567E">
        <w:rPr>
          <w:rFonts w:ascii="Nunito Medium" w:hAnsi="Nunito Medium" w:cs="Calibri"/>
          <w:color w:val="000000"/>
        </w:rPr>
        <w:t>Mutilation</w:t>
      </w:r>
      <w:r w:rsidRPr="003F567E">
        <w:rPr>
          <w:rFonts w:ascii="Nunito Medium" w:hAnsi="Nunito Medium" w:cs="Calibri"/>
          <w:color w:val="000000"/>
          <w:spacing w:val="10"/>
        </w:rPr>
        <w:t xml:space="preserve"> </w:t>
      </w:r>
      <w:r w:rsidRPr="003F567E">
        <w:rPr>
          <w:rFonts w:ascii="Nunito Medium" w:hAnsi="Nunito Medium" w:cs="Calibri"/>
          <w:color w:val="000000"/>
        </w:rPr>
        <w:t>or</w:t>
      </w:r>
      <w:r w:rsidRPr="003F567E">
        <w:rPr>
          <w:rFonts w:ascii="Nunito Medium" w:hAnsi="Nunito Medium" w:cs="Calibri"/>
          <w:color w:val="000000"/>
          <w:spacing w:val="-1"/>
        </w:rPr>
        <w:t xml:space="preserve"> </w:t>
      </w:r>
      <w:r w:rsidRPr="003F567E">
        <w:rPr>
          <w:rFonts w:ascii="Nunito Medium" w:hAnsi="Nunito Medium" w:cs="Calibri"/>
          <w:color w:val="000000"/>
        </w:rPr>
        <w:t>Forced</w:t>
      </w:r>
      <w:r w:rsidRPr="003F567E">
        <w:rPr>
          <w:rFonts w:ascii="Nunito Medium" w:hAnsi="Nunito Medium" w:cs="Calibri"/>
          <w:color w:val="000000"/>
          <w:spacing w:val="-1"/>
        </w:rPr>
        <w:t xml:space="preserve"> </w:t>
      </w:r>
      <w:r w:rsidRPr="003F567E">
        <w:rPr>
          <w:rFonts w:ascii="Nunito Medium" w:hAnsi="Nunito Medium" w:cs="Calibri"/>
          <w:color w:val="000000"/>
        </w:rPr>
        <w:t>marriage;</w:t>
      </w:r>
    </w:p>
    <w:p w14:paraId="40B43FFB" w14:textId="77777777" w:rsidR="005005C4" w:rsidRPr="003F567E" w:rsidRDefault="002D2EA5" w:rsidP="005005C4">
      <w:pPr>
        <w:pStyle w:val="ListParagraph"/>
        <w:widowControl/>
        <w:numPr>
          <w:ilvl w:val="0"/>
          <w:numId w:val="25"/>
        </w:numPr>
        <w:tabs>
          <w:tab w:val="left" w:pos="823"/>
        </w:tabs>
        <w:kinsoku w:val="0"/>
        <w:overflowPunct w:val="0"/>
        <w:spacing w:before="18" w:after="0" w:line="232" w:lineRule="auto"/>
        <w:ind w:left="782" w:right="181" w:hanging="370"/>
        <w:contextualSpacing w:val="0"/>
        <w:rPr>
          <w:rFonts w:ascii="Nunito Medium" w:hAnsi="Nunito Medium" w:cs="Calibri"/>
          <w:color w:val="000000"/>
        </w:rPr>
      </w:pPr>
      <w:r w:rsidRPr="003F567E">
        <w:rPr>
          <w:rFonts w:ascii="Nunito Medium" w:hAnsi="Nunito Medium" w:cs="Calibri"/>
          <w:color w:val="000000"/>
          <w:position w:val="1"/>
        </w:rPr>
        <w:t>is</w:t>
      </w:r>
      <w:r w:rsidRPr="003F567E">
        <w:rPr>
          <w:rFonts w:ascii="Nunito Medium" w:hAnsi="Nunito Medium" w:cs="Calibri"/>
          <w:color w:val="000000"/>
          <w:spacing w:val="-4"/>
          <w:position w:val="1"/>
        </w:rPr>
        <w:t xml:space="preserve"> </w:t>
      </w:r>
      <w:r w:rsidRPr="003F567E">
        <w:rPr>
          <w:rFonts w:ascii="Nunito Medium" w:hAnsi="Nunito Medium" w:cs="Calibri"/>
          <w:color w:val="000000"/>
          <w:position w:val="1"/>
        </w:rPr>
        <w:t>persistently</w:t>
      </w:r>
      <w:r w:rsidRPr="003F567E">
        <w:rPr>
          <w:rFonts w:ascii="Nunito Medium" w:hAnsi="Nunito Medium" w:cs="Calibri"/>
          <w:color w:val="000000"/>
          <w:spacing w:val="15"/>
          <w:position w:val="1"/>
        </w:rPr>
        <w:t xml:space="preserve"> </w:t>
      </w:r>
      <w:r w:rsidRPr="003F567E">
        <w:rPr>
          <w:rFonts w:ascii="Nunito Medium" w:hAnsi="Nunito Medium" w:cs="Calibri"/>
          <w:color w:val="000000"/>
          <w:position w:val="1"/>
        </w:rPr>
        <w:t>absent</w:t>
      </w:r>
      <w:r w:rsidRPr="003F567E">
        <w:rPr>
          <w:rFonts w:ascii="Nunito Medium" w:hAnsi="Nunito Medium" w:cs="Calibri"/>
          <w:color w:val="000000"/>
          <w:spacing w:val="7"/>
          <w:position w:val="1"/>
        </w:rPr>
        <w:t xml:space="preserve"> </w:t>
      </w:r>
      <w:r w:rsidRPr="003F567E">
        <w:rPr>
          <w:rFonts w:ascii="Nunito Medium" w:hAnsi="Nunito Medium" w:cs="Calibri"/>
          <w:color w:val="000000"/>
          <w:position w:val="1"/>
        </w:rPr>
        <w:t>from</w:t>
      </w:r>
      <w:r w:rsidRPr="003F567E">
        <w:rPr>
          <w:rFonts w:ascii="Nunito Medium" w:hAnsi="Nunito Medium" w:cs="Calibri"/>
          <w:color w:val="000000"/>
          <w:spacing w:val="-1"/>
          <w:position w:val="1"/>
        </w:rPr>
        <w:t xml:space="preserve"> </w:t>
      </w:r>
      <w:r w:rsidRPr="003F567E">
        <w:rPr>
          <w:rFonts w:ascii="Nunito Medium" w:hAnsi="Nunito Medium" w:cs="Calibri"/>
          <w:color w:val="000000"/>
          <w:position w:val="1"/>
        </w:rPr>
        <w:t>education,</w:t>
      </w:r>
      <w:r w:rsidRPr="003F567E">
        <w:rPr>
          <w:rFonts w:ascii="Nunito Medium" w:hAnsi="Nunito Medium" w:cs="Calibri"/>
          <w:color w:val="000000"/>
          <w:spacing w:val="-5"/>
          <w:position w:val="1"/>
        </w:rPr>
        <w:t xml:space="preserve"> </w:t>
      </w:r>
      <w:r w:rsidRPr="003F567E">
        <w:rPr>
          <w:rFonts w:ascii="Nunito Medium" w:hAnsi="Nunito Medium" w:cs="Calibri"/>
          <w:color w:val="000000"/>
          <w:position w:val="1"/>
        </w:rPr>
        <w:t>including</w:t>
      </w:r>
      <w:r w:rsidRPr="003F567E">
        <w:rPr>
          <w:rFonts w:ascii="Nunito Medium" w:hAnsi="Nunito Medium" w:cs="Calibri"/>
          <w:color w:val="000000"/>
          <w:spacing w:val="9"/>
          <w:position w:val="1"/>
        </w:rPr>
        <w:t xml:space="preserve"> </w:t>
      </w:r>
      <w:r w:rsidRPr="003F567E">
        <w:rPr>
          <w:rFonts w:ascii="Nunito Medium" w:hAnsi="Nunito Medium" w:cs="Calibri"/>
          <w:color w:val="000000"/>
          <w:position w:val="1"/>
        </w:rPr>
        <w:t>persistent</w:t>
      </w:r>
      <w:r w:rsidRPr="003F567E">
        <w:rPr>
          <w:rFonts w:ascii="Nunito Medium" w:hAnsi="Nunito Medium" w:cs="Calibri"/>
          <w:color w:val="000000"/>
          <w:spacing w:val="9"/>
          <w:position w:val="1"/>
        </w:rPr>
        <w:t xml:space="preserve"> </w:t>
      </w:r>
      <w:r w:rsidRPr="003F567E">
        <w:rPr>
          <w:rFonts w:ascii="Nunito Medium" w:hAnsi="Nunito Medium" w:cs="Calibri"/>
          <w:color w:val="000000"/>
          <w:position w:val="1"/>
        </w:rPr>
        <w:t>absences</w:t>
      </w:r>
      <w:r w:rsidRPr="003F567E">
        <w:rPr>
          <w:rFonts w:ascii="Nunito Medium" w:hAnsi="Nunito Medium" w:cs="Calibri"/>
          <w:color w:val="000000"/>
          <w:spacing w:val="6"/>
          <w:position w:val="1"/>
        </w:rPr>
        <w:t xml:space="preserve"> </w:t>
      </w:r>
      <w:r w:rsidRPr="003F567E">
        <w:rPr>
          <w:rFonts w:ascii="Nunito Medium" w:hAnsi="Nunito Medium" w:cs="Calibri"/>
          <w:color w:val="000000"/>
          <w:position w:val="1"/>
        </w:rPr>
        <w:t>for</w:t>
      </w:r>
      <w:r w:rsidRPr="003F567E">
        <w:rPr>
          <w:rFonts w:ascii="Nunito Medium" w:hAnsi="Nunito Medium" w:cs="Calibri"/>
          <w:color w:val="000000"/>
          <w:spacing w:val="5"/>
          <w:position w:val="1"/>
        </w:rPr>
        <w:t xml:space="preserve"> </w:t>
      </w:r>
      <w:r w:rsidRPr="003F567E">
        <w:rPr>
          <w:rFonts w:ascii="Nunito Medium" w:hAnsi="Nunito Medium" w:cs="Calibri"/>
          <w:color w:val="000000"/>
          <w:position w:val="1"/>
        </w:rPr>
        <w:t>part</w:t>
      </w:r>
      <w:r w:rsidRPr="003F567E">
        <w:rPr>
          <w:rFonts w:ascii="Nunito Medium" w:hAnsi="Nunito Medium" w:cs="Calibri"/>
          <w:color w:val="000000"/>
          <w:spacing w:val="4"/>
          <w:position w:val="1"/>
        </w:rPr>
        <w:t xml:space="preserve"> </w:t>
      </w:r>
      <w:r w:rsidRPr="003F567E">
        <w:rPr>
          <w:rFonts w:ascii="Nunito Medium" w:hAnsi="Nunito Medium" w:cs="Calibri"/>
          <w:color w:val="000000"/>
          <w:position w:val="1"/>
        </w:rPr>
        <w:t>of</w:t>
      </w:r>
      <w:r w:rsidRPr="003F567E">
        <w:rPr>
          <w:rFonts w:ascii="Nunito Medium" w:hAnsi="Nunito Medium" w:cs="Calibri"/>
          <w:color w:val="000000"/>
          <w:spacing w:val="-10"/>
          <w:position w:val="1"/>
        </w:rPr>
        <w:t xml:space="preserve"> </w:t>
      </w:r>
      <w:r w:rsidRPr="003F567E">
        <w:rPr>
          <w:rFonts w:ascii="Nunito Medium" w:hAnsi="Nunito Medium" w:cs="Calibri"/>
          <w:color w:val="000000"/>
          <w:position w:val="1"/>
        </w:rPr>
        <w:t>the</w:t>
      </w:r>
      <w:r w:rsidRPr="003F567E">
        <w:rPr>
          <w:rFonts w:ascii="Nunito Medium" w:hAnsi="Nunito Medium" w:cs="Calibri"/>
          <w:color w:val="000000"/>
          <w:spacing w:val="-4"/>
          <w:position w:val="1"/>
        </w:rPr>
        <w:t xml:space="preserve"> </w:t>
      </w:r>
      <w:r w:rsidRPr="003F567E">
        <w:rPr>
          <w:rFonts w:ascii="Nunito Medium" w:hAnsi="Nunito Medium" w:cs="Calibri"/>
          <w:color w:val="000000"/>
        </w:rPr>
        <w:t>day</w:t>
      </w:r>
      <w:r w:rsidR="00C446F1" w:rsidRPr="003F567E">
        <w:rPr>
          <w:rFonts w:ascii="Nunito Medium" w:hAnsi="Nunito Medium" w:cs="Calibri"/>
          <w:color w:val="000000"/>
        </w:rPr>
        <w:t xml:space="preserve"> including home and care. </w:t>
      </w:r>
    </w:p>
    <w:p w14:paraId="5E0760C4" w14:textId="77777777" w:rsidR="005005C4" w:rsidRPr="003F567E" w:rsidRDefault="005005C4" w:rsidP="005005C4">
      <w:pPr>
        <w:pStyle w:val="ListParagraph"/>
        <w:widowControl/>
        <w:tabs>
          <w:tab w:val="left" w:pos="823"/>
        </w:tabs>
        <w:kinsoku w:val="0"/>
        <w:overflowPunct w:val="0"/>
        <w:spacing w:before="18" w:after="0" w:line="232" w:lineRule="auto"/>
        <w:ind w:left="0" w:right="181"/>
        <w:contextualSpacing w:val="0"/>
        <w:rPr>
          <w:rFonts w:ascii="Nunito Medium" w:hAnsi="Nunito Medium" w:cs="Calibri"/>
        </w:rPr>
      </w:pPr>
    </w:p>
    <w:p w14:paraId="5C181E36" w14:textId="77777777" w:rsidR="005005C4" w:rsidRPr="003F567E" w:rsidRDefault="005005C4" w:rsidP="005005C4">
      <w:pPr>
        <w:pStyle w:val="ListParagraph"/>
        <w:widowControl/>
        <w:tabs>
          <w:tab w:val="left" w:pos="823"/>
        </w:tabs>
        <w:kinsoku w:val="0"/>
        <w:overflowPunct w:val="0"/>
        <w:spacing w:before="18" w:after="0" w:line="232" w:lineRule="auto"/>
        <w:ind w:left="0" w:right="181"/>
        <w:contextualSpacing w:val="0"/>
        <w:rPr>
          <w:rFonts w:ascii="Nunito Medium" w:hAnsi="Nunito Medium" w:cs="Calibri"/>
        </w:rPr>
      </w:pPr>
      <w:r w:rsidRPr="003F567E">
        <w:rPr>
          <w:rFonts w:ascii="Nunito Medium" w:hAnsi="Nunito Medium" w:cs="Calibri"/>
        </w:rPr>
        <w:t xml:space="preserve">Individuals may not feel ready, feel embarrassed or know how </w:t>
      </w:r>
      <w:r w:rsidR="00A9526E" w:rsidRPr="003F567E">
        <w:rPr>
          <w:rFonts w:ascii="Nunito Medium" w:hAnsi="Nunito Medium" w:cs="Calibri"/>
        </w:rPr>
        <w:t>to</w:t>
      </w:r>
      <w:r w:rsidRPr="003F567E">
        <w:rPr>
          <w:rFonts w:ascii="Nunito Medium" w:hAnsi="Nunito Medium" w:cs="Calibri"/>
        </w:rPr>
        <w:t xml:space="preserve"> tell someone that they are being abused, exploited or neglected and/or they may not recognise their experience as being harmful. This should not prevent staff from having a professional curiosity and speaking to the DSL if they have concerns about an individual.</w:t>
      </w:r>
      <w:r w:rsidR="00A9526E" w:rsidRPr="003F567E">
        <w:rPr>
          <w:rFonts w:ascii="Nunito Medium" w:hAnsi="Nunito Medium" w:cs="Calibri"/>
        </w:rPr>
        <w:t xml:space="preserve"> It is also important that staff determine how best to build trusted relationships with children and young people which facilitate communication. </w:t>
      </w:r>
    </w:p>
    <w:p w14:paraId="244BE3BF" w14:textId="77777777" w:rsidR="001549BF" w:rsidRPr="003F567E" w:rsidRDefault="001549BF" w:rsidP="001549BF">
      <w:pPr>
        <w:pStyle w:val="ListParagraph"/>
        <w:widowControl/>
        <w:tabs>
          <w:tab w:val="left" w:pos="823"/>
        </w:tabs>
        <w:kinsoku w:val="0"/>
        <w:overflowPunct w:val="0"/>
        <w:spacing w:before="18" w:after="0" w:line="232" w:lineRule="auto"/>
        <w:ind w:left="0" w:right="181"/>
        <w:contextualSpacing w:val="0"/>
        <w:rPr>
          <w:rFonts w:ascii="Nunito Medium" w:hAnsi="Nunito Medium" w:cs="Calibri"/>
        </w:rPr>
      </w:pPr>
    </w:p>
    <w:p w14:paraId="0E6CDFF8" w14:textId="77777777" w:rsidR="001549BF" w:rsidRPr="003F567E" w:rsidRDefault="001549BF" w:rsidP="001549BF">
      <w:pPr>
        <w:pStyle w:val="ListParagraph"/>
        <w:widowControl/>
        <w:tabs>
          <w:tab w:val="left" w:pos="823"/>
        </w:tabs>
        <w:kinsoku w:val="0"/>
        <w:overflowPunct w:val="0"/>
        <w:spacing w:before="18" w:after="0" w:line="232" w:lineRule="auto"/>
        <w:ind w:left="0" w:right="181"/>
        <w:contextualSpacing w:val="0"/>
        <w:rPr>
          <w:rFonts w:ascii="Nunito Medium" w:hAnsi="Nunito Medium" w:cs="Calibri"/>
        </w:rPr>
      </w:pPr>
      <w:r w:rsidRPr="003F567E">
        <w:rPr>
          <w:rFonts w:ascii="Nunito Medium" w:hAnsi="Nunito Medium" w:cs="Calibri"/>
        </w:rPr>
        <w:t>The Safeguarding Officer is the single point of contact for coordinating support for these learners both internally and externally. The safeguarding team will hold a record of these learners including contact details of the learners next of kin and any other agencies working with the learner.</w:t>
      </w:r>
    </w:p>
    <w:p w14:paraId="01D8EECF" w14:textId="77777777" w:rsidR="00467E39" w:rsidRPr="003F567E" w:rsidRDefault="00467E39" w:rsidP="00467E39">
      <w:pPr>
        <w:rPr>
          <w:rFonts w:ascii="Nunito Medium" w:hAnsi="Nunito Medium" w:cs="Calibri"/>
        </w:rPr>
      </w:pPr>
    </w:p>
    <w:p w14:paraId="7A4E3A23" w14:textId="77777777" w:rsidR="00467E39" w:rsidRPr="003F567E" w:rsidRDefault="00467E39" w:rsidP="00467E39">
      <w:pPr>
        <w:pStyle w:val="Default"/>
        <w:rPr>
          <w:rFonts w:ascii="Nunito Medium" w:hAnsi="Nunito Medium" w:cs="Calibri"/>
          <w:color w:val="A6A6A6"/>
          <w:sz w:val="22"/>
          <w:szCs w:val="22"/>
        </w:rPr>
      </w:pPr>
      <w:r w:rsidRPr="003F567E">
        <w:rPr>
          <w:rFonts w:ascii="Nunito Medium" w:hAnsi="Nunito Medium" w:cs="Calibri"/>
          <w:color w:val="A6A6A6"/>
          <w:sz w:val="22"/>
          <w:szCs w:val="22"/>
        </w:rPr>
        <w:t xml:space="preserve">PHOTOGRAPHING LEARNERS UNDER THE AGE OF 18 </w:t>
      </w:r>
    </w:p>
    <w:p w14:paraId="261940BD" w14:textId="77777777" w:rsidR="00467E39" w:rsidRPr="003F567E" w:rsidRDefault="00467E39" w:rsidP="00467E39">
      <w:pPr>
        <w:pStyle w:val="Default"/>
        <w:rPr>
          <w:rFonts w:ascii="Nunito Medium" w:hAnsi="Nunito Medium" w:cs="Calibri"/>
          <w:color w:val="7030A0"/>
          <w:sz w:val="22"/>
          <w:szCs w:val="22"/>
        </w:rPr>
      </w:pPr>
      <w:r w:rsidRPr="003F567E">
        <w:rPr>
          <w:rFonts w:ascii="Nunito Medium" w:hAnsi="Nunito Medium" w:cs="Calibri"/>
          <w:color w:val="7030A0"/>
          <w:sz w:val="22"/>
          <w:szCs w:val="22"/>
        </w:rPr>
        <w:t>__________________________________________________________________________________</w:t>
      </w:r>
    </w:p>
    <w:p w14:paraId="31D54BFB" w14:textId="77777777" w:rsidR="00467E39" w:rsidRPr="003F567E" w:rsidRDefault="00467E39" w:rsidP="00467E39">
      <w:pPr>
        <w:pStyle w:val="Subtitle"/>
        <w:rPr>
          <w:rFonts w:ascii="Nunito Medium" w:hAnsi="Nunito Medium" w:cs="Calibri"/>
        </w:rPr>
      </w:pPr>
      <w:r w:rsidRPr="003F567E">
        <w:rPr>
          <w:rFonts w:ascii="Nunito Medium" w:hAnsi="Nunito Medium" w:cs="Calibri"/>
          <w:u w:val="single"/>
        </w:rPr>
        <w:t xml:space="preserve"> </w:t>
      </w:r>
    </w:p>
    <w:p w14:paraId="5ED0B44C" w14:textId="77777777" w:rsidR="00467E39" w:rsidRDefault="00467E39" w:rsidP="00467E39">
      <w:pPr>
        <w:pStyle w:val="CM8"/>
        <w:rPr>
          <w:rFonts w:ascii="Nunito Medium" w:hAnsi="Nunito Medium" w:cs="Calibri"/>
          <w:szCs w:val="22"/>
        </w:rPr>
      </w:pPr>
      <w:r w:rsidRPr="003F567E">
        <w:rPr>
          <w:rFonts w:ascii="Nunito Medium" w:hAnsi="Nunito Medium" w:cs="Calibri"/>
          <w:szCs w:val="22"/>
        </w:rPr>
        <w:t xml:space="preserve">We will not allow visitors to T3 i.e. workshop providers – to photograph or film learners during a T3 activity without permission. We will not allow images of learners to be used on T3 websites, publicity, or press releases, without express permission from the learner and, if under 18, the parent. The full name of learners on social media will not be used without permission also. </w:t>
      </w:r>
    </w:p>
    <w:p w14:paraId="1875384B" w14:textId="77777777" w:rsidR="007E5342" w:rsidRDefault="007E5342" w:rsidP="007E5342">
      <w:pPr>
        <w:rPr>
          <w:lang w:val="en-US"/>
        </w:rPr>
      </w:pPr>
    </w:p>
    <w:p w14:paraId="074EADB6" w14:textId="77777777" w:rsidR="007E5342" w:rsidRPr="007E5342" w:rsidRDefault="007E5342" w:rsidP="007E5342">
      <w:pPr>
        <w:rPr>
          <w:lang w:val="en-US"/>
        </w:rPr>
      </w:pPr>
    </w:p>
    <w:p w14:paraId="07A1B8D4" w14:textId="77777777" w:rsidR="00467E39" w:rsidRPr="003F567E" w:rsidRDefault="00467E39" w:rsidP="00467E39">
      <w:pPr>
        <w:rPr>
          <w:rFonts w:ascii="Nunito Medium" w:hAnsi="Nunito Medium" w:cs="Calibri"/>
        </w:rPr>
      </w:pPr>
    </w:p>
    <w:p w14:paraId="623C6219" w14:textId="77777777" w:rsidR="00467E39" w:rsidRPr="003F567E" w:rsidRDefault="00467E39" w:rsidP="00467E39">
      <w:pPr>
        <w:pStyle w:val="Default"/>
        <w:rPr>
          <w:rFonts w:ascii="Nunito Medium" w:hAnsi="Nunito Medium" w:cs="Calibri"/>
          <w:color w:val="A6A6A6"/>
          <w:sz w:val="22"/>
          <w:szCs w:val="22"/>
        </w:rPr>
      </w:pPr>
      <w:r w:rsidRPr="003F567E">
        <w:rPr>
          <w:rFonts w:ascii="Nunito Medium" w:hAnsi="Nunito Medium" w:cs="Calibri"/>
          <w:color w:val="A6A6A6"/>
          <w:sz w:val="22"/>
          <w:szCs w:val="22"/>
        </w:rPr>
        <w:t>SUBCONTRACTING</w:t>
      </w:r>
    </w:p>
    <w:p w14:paraId="418C450E" w14:textId="77777777" w:rsidR="00467E39" w:rsidRPr="003F567E" w:rsidRDefault="00467E39" w:rsidP="00467E39">
      <w:pPr>
        <w:pStyle w:val="Default"/>
        <w:rPr>
          <w:rFonts w:ascii="Nunito Medium" w:hAnsi="Nunito Medium" w:cs="Calibri"/>
          <w:color w:val="7030A0"/>
          <w:sz w:val="22"/>
          <w:szCs w:val="22"/>
        </w:rPr>
      </w:pPr>
      <w:r w:rsidRPr="003F567E">
        <w:rPr>
          <w:rFonts w:ascii="Nunito Medium" w:hAnsi="Nunito Medium" w:cs="Calibri"/>
          <w:color w:val="7030A0"/>
          <w:sz w:val="22"/>
          <w:szCs w:val="22"/>
        </w:rPr>
        <w:t>__________________________________________________________________________________</w:t>
      </w:r>
    </w:p>
    <w:p w14:paraId="3D41FA1C" w14:textId="77777777" w:rsidR="00467E39" w:rsidRPr="003F567E" w:rsidRDefault="00467E39" w:rsidP="00467E39">
      <w:pPr>
        <w:rPr>
          <w:rFonts w:ascii="Nunito Medium" w:hAnsi="Nunito Medium" w:cs="Calibri"/>
          <w:b/>
          <w:u w:val="single"/>
        </w:rPr>
      </w:pPr>
    </w:p>
    <w:p w14:paraId="2724DDB7" w14:textId="77777777" w:rsidR="00467E39" w:rsidRPr="003F567E" w:rsidRDefault="00467E39" w:rsidP="00467E39">
      <w:pPr>
        <w:pStyle w:val="PlainText"/>
        <w:rPr>
          <w:rFonts w:ascii="Nunito Medium" w:hAnsi="Nunito Medium" w:cs="Calibri"/>
          <w:szCs w:val="22"/>
        </w:rPr>
      </w:pPr>
      <w:r w:rsidRPr="003F567E">
        <w:rPr>
          <w:rFonts w:ascii="Nunito Medium" w:hAnsi="Nunito Medium" w:cs="Calibri"/>
          <w:szCs w:val="22"/>
        </w:rPr>
        <w:t>T3 is committed to ensuring that all learners/apprentices in our subcontracted provision are safeguarded.</w:t>
      </w:r>
    </w:p>
    <w:p w14:paraId="4C5A6B47" w14:textId="77777777" w:rsidR="00467E39" w:rsidRPr="003F567E" w:rsidRDefault="00467E39" w:rsidP="00467E39">
      <w:pPr>
        <w:pStyle w:val="PlainText"/>
        <w:rPr>
          <w:rFonts w:ascii="Nunito Medium" w:hAnsi="Nunito Medium" w:cs="Calibri"/>
          <w:szCs w:val="22"/>
        </w:rPr>
      </w:pPr>
    </w:p>
    <w:p w14:paraId="43D26CAB" w14:textId="77777777" w:rsidR="00467E39" w:rsidRPr="003F567E" w:rsidRDefault="00467E39" w:rsidP="00467E39">
      <w:pPr>
        <w:pStyle w:val="PlainText"/>
        <w:rPr>
          <w:rFonts w:ascii="Nunito Medium" w:hAnsi="Nunito Medium" w:cs="Calibri"/>
          <w:szCs w:val="22"/>
        </w:rPr>
      </w:pPr>
      <w:r w:rsidRPr="003F567E">
        <w:rPr>
          <w:rFonts w:ascii="Nunito Medium" w:hAnsi="Nunito Medium" w:cs="Calibri"/>
          <w:szCs w:val="22"/>
        </w:rPr>
        <w:t>Through due diligence, quality audits and unannounced visits we gather evidence to provide assurance and intervene if necessary.</w:t>
      </w:r>
    </w:p>
    <w:p w14:paraId="2F0106DA" w14:textId="77777777" w:rsidR="000A3DDD" w:rsidRPr="003F567E" w:rsidRDefault="000A3DDD" w:rsidP="00467E39">
      <w:pPr>
        <w:pStyle w:val="Default"/>
        <w:rPr>
          <w:rFonts w:ascii="Nunito Medium" w:hAnsi="Nunito Medium" w:cs="Calibri"/>
          <w:color w:val="A6A6A6"/>
          <w:sz w:val="22"/>
          <w:szCs w:val="22"/>
        </w:rPr>
      </w:pPr>
    </w:p>
    <w:p w14:paraId="5570A552" w14:textId="77777777" w:rsidR="000A3DDD" w:rsidRPr="003F567E" w:rsidRDefault="000A3DDD" w:rsidP="00467E39">
      <w:pPr>
        <w:pStyle w:val="Default"/>
        <w:rPr>
          <w:rFonts w:ascii="Nunito Medium" w:hAnsi="Nunito Medium" w:cs="Calibri"/>
          <w:color w:val="A6A6A6"/>
          <w:sz w:val="22"/>
          <w:szCs w:val="22"/>
        </w:rPr>
      </w:pPr>
    </w:p>
    <w:p w14:paraId="5D83299B" w14:textId="77777777" w:rsidR="00467E39" w:rsidRPr="003F567E" w:rsidRDefault="00467E39" w:rsidP="00467E39">
      <w:pPr>
        <w:pStyle w:val="Default"/>
        <w:rPr>
          <w:rFonts w:ascii="Nunito Medium" w:hAnsi="Nunito Medium" w:cs="Calibri"/>
          <w:color w:val="A6A6A6"/>
          <w:sz w:val="22"/>
          <w:szCs w:val="22"/>
        </w:rPr>
      </w:pPr>
      <w:r w:rsidRPr="003F567E">
        <w:rPr>
          <w:rFonts w:ascii="Nunito Medium" w:hAnsi="Nunito Medium" w:cs="Calibri"/>
          <w:color w:val="A6A6A6"/>
          <w:sz w:val="22"/>
          <w:szCs w:val="22"/>
        </w:rPr>
        <w:t>WHAT HAPPENS IF THE SAFEGUARDING POLICY IS NOT ADHERED TO?</w:t>
      </w:r>
    </w:p>
    <w:p w14:paraId="0BE011F4" w14:textId="77777777" w:rsidR="00467E39" w:rsidRPr="003F567E" w:rsidRDefault="00467E39" w:rsidP="00467E39">
      <w:pPr>
        <w:pStyle w:val="PlainText"/>
        <w:rPr>
          <w:rFonts w:ascii="Nunito Medium" w:hAnsi="Nunito Medium" w:cs="Calibri"/>
          <w:szCs w:val="22"/>
        </w:rPr>
      </w:pPr>
      <w:r w:rsidRPr="003F567E">
        <w:rPr>
          <w:rFonts w:ascii="Nunito Medium" w:hAnsi="Nunito Medium" w:cs="Calibri"/>
          <w:color w:val="7030A0"/>
          <w:szCs w:val="22"/>
        </w:rPr>
        <w:t>__________________________________________________________________________________</w:t>
      </w:r>
    </w:p>
    <w:p w14:paraId="2E1D6DAC" w14:textId="77777777" w:rsidR="00467E39" w:rsidRPr="003F567E" w:rsidRDefault="00467E39" w:rsidP="00467E39">
      <w:pPr>
        <w:rPr>
          <w:rFonts w:ascii="Nunito Medium" w:hAnsi="Nunito Medium" w:cs="Calibri"/>
        </w:rPr>
      </w:pPr>
    </w:p>
    <w:p w14:paraId="3A052385" w14:textId="77777777" w:rsidR="00467E39" w:rsidRPr="003F567E" w:rsidRDefault="00467E39" w:rsidP="00467E39">
      <w:pPr>
        <w:rPr>
          <w:rFonts w:ascii="Nunito Medium" w:hAnsi="Nunito Medium" w:cs="Calibri"/>
        </w:rPr>
      </w:pPr>
      <w:r w:rsidRPr="003F567E">
        <w:rPr>
          <w:rFonts w:ascii="Nunito Medium" w:hAnsi="Nunito Medium" w:cs="Calibri"/>
        </w:rPr>
        <w:t>We will not tolerate behaviour which breaches the Safeguarding Policy and will initiate disciplinary or other action, if circumstances warrant, against those who contravene the guidance contained in it.</w:t>
      </w:r>
    </w:p>
    <w:p w14:paraId="72307C75" w14:textId="77777777" w:rsidR="00467E39" w:rsidRPr="003F567E" w:rsidRDefault="00467E39" w:rsidP="00005339">
      <w:pPr>
        <w:pStyle w:val="Default"/>
        <w:rPr>
          <w:rFonts w:ascii="Nunito Medium" w:hAnsi="Nunito Medium" w:cs="Calibri"/>
          <w:color w:val="A6A6A6"/>
          <w:sz w:val="22"/>
          <w:szCs w:val="22"/>
        </w:rPr>
      </w:pPr>
    </w:p>
    <w:p w14:paraId="492377DC" w14:textId="77777777" w:rsidR="00005339" w:rsidRPr="003F567E" w:rsidRDefault="00005339" w:rsidP="00005339">
      <w:pPr>
        <w:pStyle w:val="Default"/>
        <w:rPr>
          <w:rFonts w:ascii="Nunito Medium" w:hAnsi="Nunito Medium" w:cs="Calibri"/>
          <w:color w:val="A6A6A6"/>
          <w:sz w:val="22"/>
          <w:szCs w:val="22"/>
        </w:rPr>
      </w:pPr>
      <w:r w:rsidRPr="003F567E">
        <w:rPr>
          <w:rFonts w:ascii="Nunito Medium" w:hAnsi="Nunito Medium" w:cs="Calibri"/>
          <w:color w:val="A6A6A6"/>
          <w:sz w:val="22"/>
          <w:szCs w:val="22"/>
        </w:rPr>
        <w:t xml:space="preserve">ROLES AND RESPONSIBILITIES OF STAFF </w:t>
      </w:r>
    </w:p>
    <w:p w14:paraId="70BA075D" w14:textId="77777777" w:rsidR="00005339" w:rsidRPr="003F567E" w:rsidRDefault="00005339" w:rsidP="00005339">
      <w:pPr>
        <w:pStyle w:val="Default"/>
        <w:rPr>
          <w:rFonts w:ascii="Nunito Medium" w:hAnsi="Nunito Medium" w:cs="Calibri"/>
          <w:color w:val="7030A0"/>
          <w:sz w:val="22"/>
          <w:szCs w:val="22"/>
        </w:rPr>
      </w:pPr>
      <w:r w:rsidRPr="003F567E">
        <w:rPr>
          <w:rFonts w:ascii="Nunito Medium" w:hAnsi="Nunito Medium" w:cs="Calibri"/>
          <w:color w:val="7030A0"/>
          <w:sz w:val="22"/>
          <w:szCs w:val="22"/>
        </w:rPr>
        <w:t>__________________________________________________________________________________</w:t>
      </w:r>
    </w:p>
    <w:p w14:paraId="2BB96FD3" w14:textId="77777777" w:rsidR="00005339" w:rsidRPr="003F567E" w:rsidRDefault="00005339" w:rsidP="00005339">
      <w:pPr>
        <w:rPr>
          <w:rFonts w:ascii="Nunito Medium" w:hAnsi="Nunito Medium" w:cs="Calibri"/>
        </w:rPr>
      </w:pPr>
    </w:p>
    <w:p w14:paraId="0403C101" w14:textId="77777777" w:rsidR="00005339" w:rsidRPr="003F567E" w:rsidRDefault="00005339" w:rsidP="00005339">
      <w:pPr>
        <w:pStyle w:val="Subtitle"/>
        <w:rPr>
          <w:rFonts w:ascii="Nunito Medium" w:hAnsi="Nunito Medium" w:cs="Calibri"/>
        </w:rPr>
      </w:pPr>
      <w:r w:rsidRPr="003F567E">
        <w:rPr>
          <w:rFonts w:ascii="Nunito Medium" w:hAnsi="Nunito Medium" w:cs="Calibri"/>
        </w:rPr>
        <w:t>The Senior Management Team is responsible for:</w:t>
      </w:r>
    </w:p>
    <w:p w14:paraId="1F10048E" w14:textId="77777777" w:rsidR="00005339" w:rsidRPr="003F567E" w:rsidRDefault="00005339" w:rsidP="00005339">
      <w:pPr>
        <w:rPr>
          <w:rFonts w:ascii="Nunito Medium" w:hAnsi="Nunito Medium" w:cs="Calibri"/>
        </w:rPr>
      </w:pPr>
    </w:p>
    <w:p w14:paraId="448B701C" w14:textId="77777777" w:rsidR="00005339" w:rsidRPr="003F567E" w:rsidRDefault="00005339" w:rsidP="00005339">
      <w:pPr>
        <w:pStyle w:val="Bullet1"/>
        <w:spacing w:before="0"/>
        <w:ind w:left="714" w:hanging="357"/>
        <w:rPr>
          <w:rFonts w:ascii="Nunito Medium" w:hAnsi="Nunito Medium" w:cs="Calibri"/>
        </w:rPr>
      </w:pPr>
      <w:r w:rsidRPr="003F567E">
        <w:rPr>
          <w:rFonts w:ascii="Nunito Medium" w:hAnsi="Nunito Medium" w:cs="Calibri"/>
        </w:rPr>
        <w:t>giving a consistent and high-profile lead on all safeguarding issues</w:t>
      </w:r>
    </w:p>
    <w:p w14:paraId="3458C8AD" w14:textId="77777777" w:rsidR="00005339" w:rsidRPr="003F567E" w:rsidRDefault="00005339" w:rsidP="00005339">
      <w:pPr>
        <w:pStyle w:val="Bullet1"/>
        <w:spacing w:before="0"/>
        <w:ind w:left="714" w:hanging="357"/>
        <w:rPr>
          <w:rFonts w:ascii="Nunito Medium" w:hAnsi="Nunito Medium" w:cs="Calibri"/>
        </w:rPr>
      </w:pPr>
      <w:r w:rsidRPr="003F567E">
        <w:rPr>
          <w:rFonts w:ascii="Nunito Medium" w:hAnsi="Nunito Medium" w:cs="Calibri"/>
        </w:rPr>
        <w:t>promoting T3’s approach to safeguarding inside and outside the institution</w:t>
      </w:r>
    </w:p>
    <w:p w14:paraId="4D175AE8" w14:textId="77777777" w:rsidR="00005339" w:rsidRPr="003F567E" w:rsidRDefault="00005339" w:rsidP="00005339">
      <w:pPr>
        <w:pStyle w:val="Bullet1"/>
        <w:spacing w:before="0"/>
        <w:ind w:left="714" w:hanging="357"/>
        <w:rPr>
          <w:rFonts w:ascii="Nunito Medium" w:hAnsi="Nunito Medium" w:cs="Calibri"/>
        </w:rPr>
      </w:pPr>
      <w:r w:rsidRPr="003F567E">
        <w:rPr>
          <w:rFonts w:ascii="Nunito Medium" w:hAnsi="Nunito Medium" w:cs="Calibri"/>
        </w:rPr>
        <w:t xml:space="preserve">making sure the safeguarding policy and all supporting </w:t>
      </w:r>
      <w:r w:rsidR="00A2037B" w:rsidRPr="003F567E">
        <w:rPr>
          <w:rFonts w:ascii="Nunito Medium" w:hAnsi="Nunito Medium" w:cs="Calibri"/>
        </w:rPr>
        <w:t xml:space="preserve">policies </w:t>
      </w:r>
      <w:r w:rsidRPr="003F567E">
        <w:rPr>
          <w:rFonts w:ascii="Nunito Medium" w:hAnsi="Nunito Medium" w:cs="Calibri"/>
        </w:rPr>
        <w:t>and procedures are followed</w:t>
      </w:r>
    </w:p>
    <w:p w14:paraId="140749C1" w14:textId="77777777" w:rsidR="00005339" w:rsidRPr="003F567E" w:rsidRDefault="00005339" w:rsidP="00005339">
      <w:pPr>
        <w:pStyle w:val="Bullet1"/>
        <w:spacing w:before="0"/>
        <w:ind w:left="714" w:hanging="357"/>
        <w:rPr>
          <w:rFonts w:ascii="Nunito Medium" w:hAnsi="Nunito Medium" w:cs="Calibri"/>
        </w:rPr>
      </w:pPr>
      <w:r w:rsidRPr="003F567E">
        <w:rPr>
          <w:rFonts w:ascii="Nunito Medium" w:hAnsi="Nunito Medium" w:cs="Calibri"/>
        </w:rPr>
        <w:t>allocating sufficient resources and time to enable designated staff to discharge their responsibilities, including taking part in strategy discussions and other interagency meetings, and contributing to the assessment of children</w:t>
      </w:r>
    </w:p>
    <w:p w14:paraId="76A531EC" w14:textId="77777777" w:rsidR="00005339" w:rsidRPr="003F567E" w:rsidRDefault="00005339" w:rsidP="00005339">
      <w:pPr>
        <w:pStyle w:val="Bullet1"/>
        <w:spacing w:before="0"/>
        <w:ind w:left="714" w:hanging="357"/>
        <w:rPr>
          <w:rFonts w:ascii="Nunito Medium" w:hAnsi="Nunito Medium" w:cs="Calibri"/>
        </w:rPr>
      </w:pPr>
      <w:r w:rsidRPr="003F567E">
        <w:rPr>
          <w:rFonts w:ascii="Nunito Medium" w:hAnsi="Nunito Medium" w:cs="Calibri"/>
        </w:rPr>
        <w:t>ensuring all staff feel able to raise concerns about poor or unsafe practice</w:t>
      </w:r>
    </w:p>
    <w:p w14:paraId="3A792F82" w14:textId="77777777" w:rsidR="006933D3" w:rsidRPr="003F567E" w:rsidRDefault="006933D3" w:rsidP="00005339">
      <w:pPr>
        <w:pStyle w:val="Bullet1"/>
        <w:spacing w:before="0"/>
        <w:ind w:left="714" w:hanging="357"/>
        <w:rPr>
          <w:rFonts w:ascii="Nunito Medium" w:hAnsi="Nunito Medium" w:cs="Calibri"/>
        </w:rPr>
      </w:pPr>
      <w:r w:rsidRPr="003F567E">
        <w:rPr>
          <w:rFonts w:ascii="Nunito Medium" w:hAnsi="Nunito Medium" w:cs="Calibri"/>
        </w:rPr>
        <w:t>updating human resources policies and procedures that relate to safeguarding in particular with regard to Safer Recruitment guidelines</w:t>
      </w:r>
    </w:p>
    <w:p w14:paraId="562062F8" w14:textId="77777777" w:rsidR="006933D3" w:rsidRPr="003F567E" w:rsidRDefault="006933D3" w:rsidP="00005339">
      <w:pPr>
        <w:pStyle w:val="Bullet1"/>
        <w:spacing w:before="0"/>
        <w:ind w:left="714" w:hanging="357"/>
        <w:rPr>
          <w:rFonts w:ascii="Nunito Medium" w:hAnsi="Nunito Medium" w:cs="Calibri"/>
        </w:rPr>
      </w:pPr>
      <w:r w:rsidRPr="003F567E">
        <w:rPr>
          <w:rFonts w:ascii="Nunito Medium" w:hAnsi="Nunito Medium" w:cs="Calibri"/>
        </w:rPr>
        <w:t>Retention of Child protection and safeguarding records will be kept until the child is 25 and Adult protection and safeguarding records will be kept for 6 years plus current, otherwise known as 6 years + 1.</w:t>
      </w:r>
    </w:p>
    <w:p w14:paraId="3381AEA5" w14:textId="77777777" w:rsidR="00005339" w:rsidRPr="003F567E" w:rsidRDefault="00005339" w:rsidP="00005339">
      <w:pPr>
        <w:rPr>
          <w:rFonts w:ascii="Nunito Medium" w:hAnsi="Nunito Medium" w:cs="Calibri"/>
        </w:rPr>
      </w:pPr>
    </w:p>
    <w:p w14:paraId="1115AEA9" w14:textId="77777777" w:rsidR="00005339" w:rsidRPr="003F567E" w:rsidRDefault="00005339" w:rsidP="00005339">
      <w:pPr>
        <w:rPr>
          <w:rFonts w:ascii="Nunito Medium" w:hAnsi="Nunito Medium" w:cs="Calibri"/>
          <w:b/>
        </w:rPr>
      </w:pPr>
      <w:r w:rsidRPr="003F567E">
        <w:rPr>
          <w:rFonts w:ascii="Nunito Medium" w:hAnsi="Nunito Medium" w:cs="Calibri"/>
          <w:b/>
        </w:rPr>
        <w:t>Managers are responsible for:</w:t>
      </w:r>
    </w:p>
    <w:p w14:paraId="07DA3E26" w14:textId="77777777" w:rsidR="00005339" w:rsidRPr="003F567E" w:rsidRDefault="00005339" w:rsidP="00005339">
      <w:pPr>
        <w:rPr>
          <w:rFonts w:ascii="Nunito Medium" w:hAnsi="Nunito Medium" w:cs="Calibri"/>
          <w:b/>
        </w:rPr>
      </w:pPr>
    </w:p>
    <w:p w14:paraId="5A8EE67C" w14:textId="77777777" w:rsidR="00005339" w:rsidRPr="003F567E" w:rsidRDefault="00005339" w:rsidP="00005339">
      <w:pPr>
        <w:pStyle w:val="Bullet1"/>
        <w:spacing w:before="0"/>
        <w:rPr>
          <w:rFonts w:ascii="Nunito Medium" w:hAnsi="Nunito Medium" w:cs="Calibri"/>
        </w:rPr>
      </w:pPr>
      <w:r w:rsidRPr="003F567E">
        <w:rPr>
          <w:rFonts w:ascii="Nunito Medium" w:hAnsi="Nunito Medium" w:cs="Calibri"/>
        </w:rPr>
        <w:t>putting the safeguarding policy and supporting policies and procedures into practice</w:t>
      </w:r>
    </w:p>
    <w:p w14:paraId="372D031B" w14:textId="77777777" w:rsidR="00005339" w:rsidRPr="003F567E" w:rsidRDefault="00005339" w:rsidP="00005339">
      <w:pPr>
        <w:pStyle w:val="Bullet1"/>
        <w:spacing w:before="0"/>
        <w:rPr>
          <w:rFonts w:ascii="Nunito Medium" w:hAnsi="Nunito Medium" w:cs="Calibri"/>
        </w:rPr>
      </w:pPr>
      <w:r w:rsidRPr="003F567E">
        <w:rPr>
          <w:rFonts w:ascii="Nunito Medium" w:hAnsi="Nunito Medium" w:cs="Calibri"/>
        </w:rPr>
        <w:t>making sure all staff know their responsibilities and receive support and training to carry these out</w:t>
      </w:r>
    </w:p>
    <w:p w14:paraId="54DCF767" w14:textId="77777777" w:rsidR="00005339" w:rsidRPr="003F567E" w:rsidRDefault="00005339" w:rsidP="00005339">
      <w:pPr>
        <w:pStyle w:val="Bullet1"/>
        <w:spacing w:before="0"/>
        <w:ind w:left="714" w:hanging="357"/>
        <w:rPr>
          <w:rFonts w:ascii="Nunito Medium" w:hAnsi="Nunito Medium" w:cs="Calibri"/>
        </w:rPr>
      </w:pPr>
      <w:r w:rsidRPr="003F567E">
        <w:rPr>
          <w:rFonts w:ascii="Nunito Medium" w:hAnsi="Nunito Medium" w:cs="Calibri"/>
        </w:rPr>
        <w:t>following the relevant procedures to manage safeguarding issues raised by staff or learner/apprentice</w:t>
      </w:r>
    </w:p>
    <w:p w14:paraId="3C0C0708" w14:textId="77777777" w:rsidR="00005339" w:rsidRPr="003F567E" w:rsidRDefault="00005339" w:rsidP="00005339">
      <w:pPr>
        <w:pStyle w:val="Bullet1"/>
        <w:numPr>
          <w:ilvl w:val="0"/>
          <w:numId w:val="0"/>
        </w:numPr>
        <w:spacing w:before="0"/>
        <w:rPr>
          <w:rFonts w:ascii="Nunito Medium" w:hAnsi="Nunito Medium" w:cs="Calibri"/>
          <w:b/>
        </w:rPr>
      </w:pPr>
    </w:p>
    <w:p w14:paraId="347684DD" w14:textId="77777777" w:rsidR="00005339" w:rsidRPr="003F567E" w:rsidRDefault="00005339" w:rsidP="00005339">
      <w:pPr>
        <w:pStyle w:val="Bullet1"/>
        <w:numPr>
          <w:ilvl w:val="0"/>
          <w:numId w:val="0"/>
        </w:numPr>
        <w:spacing w:before="0"/>
        <w:rPr>
          <w:rFonts w:ascii="Nunito Medium" w:hAnsi="Nunito Medium" w:cs="Calibri"/>
          <w:b/>
        </w:rPr>
      </w:pPr>
      <w:r w:rsidRPr="003F567E">
        <w:rPr>
          <w:rFonts w:ascii="Nunito Medium" w:hAnsi="Nunito Medium" w:cs="Calibri"/>
          <w:b/>
        </w:rPr>
        <w:t>All staff are responsible for:</w:t>
      </w:r>
    </w:p>
    <w:p w14:paraId="41D3ECA6" w14:textId="77777777" w:rsidR="00005339" w:rsidRPr="003F567E" w:rsidRDefault="00005339" w:rsidP="00005339">
      <w:pPr>
        <w:pStyle w:val="Bullet1"/>
        <w:numPr>
          <w:ilvl w:val="0"/>
          <w:numId w:val="0"/>
        </w:numPr>
        <w:spacing w:before="0"/>
        <w:rPr>
          <w:rFonts w:ascii="Nunito Medium" w:hAnsi="Nunito Medium" w:cs="Calibri"/>
          <w:b/>
        </w:rPr>
      </w:pPr>
    </w:p>
    <w:p w14:paraId="7A2A7863" w14:textId="77777777" w:rsidR="00005339" w:rsidRPr="003F567E" w:rsidRDefault="00005339" w:rsidP="00005339">
      <w:pPr>
        <w:pStyle w:val="Bullet1"/>
        <w:spacing w:before="0"/>
        <w:ind w:left="714" w:hanging="357"/>
        <w:rPr>
          <w:rFonts w:ascii="Nunito Medium" w:hAnsi="Nunito Medium" w:cs="Calibri"/>
        </w:rPr>
      </w:pPr>
      <w:r w:rsidRPr="003F567E">
        <w:rPr>
          <w:rFonts w:ascii="Nunito Medium" w:hAnsi="Nunito Medium" w:cs="Calibri"/>
        </w:rPr>
        <w:t>acting in accordance with this policy at all times</w:t>
      </w:r>
    </w:p>
    <w:p w14:paraId="4A59773C" w14:textId="77777777" w:rsidR="00005339" w:rsidRPr="003F567E" w:rsidRDefault="00005339" w:rsidP="00005339">
      <w:pPr>
        <w:pStyle w:val="Bullet1"/>
        <w:spacing w:before="0"/>
        <w:ind w:left="714" w:hanging="357"/>
        <w:rPr>
          <w:rFonts w:ascii="Nunito Medium" w:hAnsi="Nunito Medium" w:cs="Calibri"/>
        </w:rPr>
      </w:pPr>
      <w:r w:rsidRPr="003F567E">
        <w:rPr>
          <w:rFonts w:ascii="Nunito Medium" w:hAnsi="Nunito Medium" w:cs="Calibri"/>
        </w:rPr>
        <w:t>identifying learners who may be in need of extra help, who are suffering or likely to suffer significant harm.  All staff have a responsibility to take appropriate action as described in this policy, working with other services as needed</w:t>
      </w:r>
    </w:p>
    <w:p w14:paraId="654009A4" w14:textId="77777777" w:rsidR="00005339" w:rsidRPr="003F567E" w:rsidRDefault="00005339" w:rsidP="00005339">
      <w:pPr>
        <w:pStyle w:val="Bullet1"/>
        <w:spacing w:before="0"/>
        <w:ind w:left="714" w:hanging="357"/>
        <w:rPr>
          <w:rFonts w:ascii="Nunito Medium" w:hAnsi="Nunito Medium" w:cs="Calibri"/>
        </w:rPr>
      </w:pPr>
      <w:r w:rsidRPr="003F567E">
        <w:rPr>
          <w:rFonts w:ascii="Nunito Medium" w:hAnsi="Nunito Medium" w:cs="Calibri"/>
        </w:rPr>
        <w:t>Ensuring that the same duty of care is applied to online learning, as is to face to face learning</w:t>
      </w:r>
    </w:p>
    <w:p w14:paraId="64BED867" w14:textId="77777777" w:rsidR="005526E7" w:rsidRPr="003F567E" w:rsidRDefault="005526E7" w:rsidP="00005339">
      <w:pPr>
        <w:pStyle w:val="Bullet1"/>
        <w:spacing w:before="0"/>
        <w:ind w:left="714" w:hanging="357"/>
        <w:rPr>
          <w:rFonts w:ascii="Nunito Medium" w:hAnsi="Nunito Medium" w:cs="Calibri"/>
        </w:rPr>
      </w:pPr>
      <w:r w:rsidRPr="003F567E">
        <w:rPr>
          <w:rFonts w:ascii="Nunito Medium" w:hAnsi="Nunito Medium" w:cs="Calibri"/>
        </w:rPr>
        <w:t>Ensuring safeguarding, prevent and welfare issues are identified during induction or through questionnaires where face to face recruitment hasn’t taken place</w:t>
      </w:r>
    </w:p>
    <w:p w14:paraId="0880E2FA" w14:textId="77777777" w:rsidR="00005339" w:rsidRPr="003F567E" w:rsidRDefault="00005339" w:rsidP="00005339">
      <w:pPr>
        <w:pStyle w:val="Bullet1"/>
        <w:spacing w:before="0"/>
        <w:ind w:left="714" w:hanging="357"/>
        <w:rPr>
          <w:rFonts w:ascii="Nunito Medium" w:hAnsi="Nunito Medium" w:cs="Calibri"/>
        </w:rPr>
      </w:pPr>
      <w:r w:rsidRPr="003F567E">
        <w:rPr>
          <w:rFonts w:ascii="Nunito Medium" w:hAnsi="Nunito Medium" w:cs="Calibri"/>
        </w:rPr>
        <w:t xml:space="preserve">dealing with safeguarding issues and being able to recognise potential harm, ensuring they are alert to the signs/indicators of </w:t>
      </w:r>
      <w:r w:rsidR="00C446F1" w:rsidRPr="003F567E">
        <w:rPr>
          <w:rFonts w:ascii="Nunito Medium" w:hAnsi="Nunito Medium" w:cs="Calibri"/>
        </w:rPr>
        <w:t xml:space="preserve">exploitation </w:t>
      </w:r>
      <w:r w:rsidRPr="003F567E">
        <w:rPr>
          <w:rFonts w:ascii="Nunito Medium" w:hAnsi="Nunito Medium" w:cs="Calibri"/>
        </w:rPr>
        <w:t>abuse and neglect</w:t>
      </w:r>
    </w:p>
    <w:p w14:paraId="53905873" w14:textId="77777777" w:rsidR="00005339" w:rsidRPr="003F567E" w:rsidRDefault="00005339" w:rsidP="00005339">
      <w:pPr>
        <w:pStyle w:val="Bullet1"/>
        <w:spacing w:before="0"/>
        <w:ind w:left="714" w:hanging="357"/>
        <w:rPr>
          <w:rFonts w:ascii="Nunito Medium" w:hAnsi="Nunito Medium" w:cs="Calibri"/>
        </w:rPr>
      </w:pPr>
      <w:r w:rsidRPr="003F567E">
        <w:rPr>
          <w:rFonts w:ascii="Nunito Medium" w:hAnsi="Nunito Medium" w:cs="Calibri"/>
        </w:rPr>
        <w:t xml:space="preserve">keeping the </w:t>
      </w:r>
      <w:r w:rsidR="000745CA" w:rsidRPr="003F567E">
        <w:rPr>
          <w:rFonts w:ascii="Nunito Medium" w:hAnsi="Nunito Medium" w:cs="Calibri"/>
        </w:rPr>
        <w:t>T3</w:t>
      </w:r>
      <w:r w:rsidR="004B62C7" w:rsidRPr="003F567E">
        <w:rPr>
          <w:rFonts w:ascii="Nunito Medium" w:hAnsi="Nunito Medium" w:cs="Calibri"/>
        </w:rPr>
        <w:t xml:space="preserve"> </w:t>
      </w:r>
      <w:r w:rsidR="00A63F89" w:rsidRPr="003F567E">
        <w:rPr>
          <w:rFonts w:ascii="Nunito Medium" w:hAnsi="Nunito Medium" w:cs="Calibri"/>
        </w:rPr>
        <w:t>Safeguarding Team</w:t>
      </w:r>
      <w:r w:rsidRPr="003F567E">
        <w:rPr>
          <w:rFonts w:ascii="Nunito Medium" w:hAnsi="Nunito Medium" w:cs="Calibri"/>
        </w:rPr>
        <w:t xml:space="preserve"> up to date with ongoing concerns regarding a learner in need of safeguarding and/or who is working with statutory services such as Social Care.  This may </w:t>
      </w:r>
      <w:r w:rsidRPr="003F567E">
        <w:rPr>
          <w:rFonts w:ascii="Nunito Medium" w:hAnsi="Nunito Medium" w:cs="Calibri"/>
        </w:rPr>
        <w:lastRenderedPageBreak/>
        <w:t>include, for example, a dip in attendance, concerning behaviour, a change in presentation</w:t>
      </w:r>
    </w:p>
    <w:p w14:paraId="639E267E" w14:textId="77777777" w:rsidR="00005339" w:rsidRPr="003F567E" w:rsidRDefault="00005339" w:rsidP="00005339">
      <w:pPr>
        <w:pStyle w:val="Bullet1"/>
        <w:spacing w:before="0"/>
        <w:ind w:left="714" w:hanging="357"/>
        <w:rPr>
          <w:rFonts w:ascii="Nunito Medium" w:hAnsi="Nunito Medium" w:cs="Calibri"/>
        </w:rPr>
      </w:pPr>
      <w:r w:rsidRPr="003F567E">
        <w:rPr>
          <w:rFonts w:ascii="Nunito Medium" w:hAnsi="Nunito Medium" w:cs="Calibri"/>
        </w:rPr>
        <w:t xml:space="preserve">in the absence of the </w:t>
      </w:r>
      <w:r w:rsidR="00A63F89" w:rsidRPr="003F567E">
        <w:rPr>
          <w:rFonts w:ascii="Nunito Medium" w:hAnsi="Nunito Medium" w:cs="Calibri"/>
        </w:rPr>
        <w:t>Safeguarding Team</w:t>
      </w:r>
      <w:r w:rsidRPr="003F567E">
        <w:rPr>
          <w:rFonts w:ascii="Nunito Medium" w:hAnsi="Nunito Medium" w:cs="Calibri"/>
        </w:rPr>
        <w:t>, taking action to safeguard the learner including making referrals to external agencies if appropriate</w:t>
      </w:r>
    </w:p>
    <w:p w14:paraId="45378D22" w14:textId="77777777" w:rsidR="00005339" w:rsidRPr="003F567E" w:rsidRDefault="00005339" w:rsidP="00005339">
      <w:pPr>
        <w:pStyle w:val="Bullet1"/>
        <w:spacing w:before="0"/>
        <w:ind w:left="714" w:hanging="357"/>
        <w:rPr>
          <w:rFonts w:ascii="Nunito Medium" w:hAnsi="Nunito Medium" w:cs="Calibri"/>
        </w:rPr>
      </w:pPr>
      <w:r w:rsidRPr="003F567E">
        <w:rPr>
          <w:rFonts w:ascii="Nunito Medium" w:hAnsi="Nunito Medium" w:cs="Calibri"/>
        </w:rPr>
        <w:t>raising awareness of this policy with learners and what might happen if they have a concern about a learner</w:t>
      </w:r>
    </w:p>
    <w:p w14:paraId="7F2E37A0" w14:textId="77777777" w:rsidR="00005339" w:rsidRPr="003F567E" w:rsidRDefault="00005339" w:rsidP="00005339">
      <w:pPr>
        <w:pStyle w:val="Bullet1"/>
        <w:spacing w:before="0"/>
        <w:ind w:left="714" w:hanging="357"/>
        <w:rPr>
          <w:rFonts w:ascii="Nunito Medium" w:hAnsi="Nunito Medium" w:cs="Calibri"/>
        </w:rPr>
      </w:pPr>
      <w:r w:rsidRPr="003F567E">
        <w:rPr>
          <w:rFonts w:ascii="Nunito Medium" w:hAnsi="Nunito Medium" w:cs="Calibri"/>
        </w:rPr>
        <w:t xml:space="preserve">referring concerns immediately to the Safeguarding </w:t>
      </w:r>
      <w:r w:rsidR="00A63F89" w:rsidRPr="003F567E">
        <w:rPr>
          <w:rFonts w:ascii="Nunito Medium" w:hAnsi="Nunito Medium" w:cs="Calibri"/>
        </w:rPr>
        <w:t>Team</w:t>
      </w:r>
    </w:p>
    <w:p w14:paraId="2B18F302" w14:textId="77777777" w:rsidR="00D55CBC" w:rsidRPr="003F567E" w:rsidRDefault="00D55CBC" w:rsidP="00005339">
      <w:pPr>
        <w:pStyle w:val="Bullet1"/>
        <w:spacing w:before="0"/>
        <w:ind w:left="714" w:hanging="357"/>
        <w:rPr>
          <w:rFonts w:ascii="Nunito Medium" w:hAnsi="Nunito Medium" w:cs="Calibri"/>
        </w:rPr>
      </w:pPr>
      <w:r w:rsidRPr="003F567E">
        <w:rPr>
          <w:rFonts w:ascii="Nunito Medium" w:hAnsi="Nunito Medium" w:cs="Calibri"/>
        </w:rPr>
        <w:t>remain vigilant to safeguarding concerns that don’t arise from a direct disclosure, information may come from overhearing conservations or observing behaviour changes</w:t>
      </w:r>
    </w:p>
    <w:p w14:paraId="772F4D32" w14:textId="77777777" w:rsidR="00005339" w:rsidRPr="003F567E" w:rsidRDefault="00005339" w:rsidP="00005339">
      <w:pPr>
        <w:pStyle w:val="Bullet1"/>
        <w:spacing w:before="0"/>
        <w:ind w:left="714" w:hanging="357"/>
        <w:rPr>
          <w:rFonts w:ascii="Nunito Medium" w:hAnsi="Nunito Medium" w:cs="Calibri"/>
        </w:rPr>
      </w:pPr>
      <w:r w:rsidRPr="003F567E">
        <w:rPr>
          <w:rFonts w:ascii="Nunito Medium" w:hAnsi="Nunito Medium" w:cs="Calibri"/>
        </w:rPr>
        <w:t>promoting T3’s approach to safeguarding and protecting learners</w:t>
      </w:r>
    </w:p>
    <w:p w14:paraId="6CB15D37" w14:textId="77777777" w:rsidR="005526E7" w:rsidRPr="003F567E" w:rsidRDefault="005526E7" w:rsidP="00005339">
      <w:pPr>
        <w:pStyle w:val="Bullet1"/>
        <w:spacing w:before="0"/>
        <w:ind w:left="714" w:hanging="357"/>
        <w:rPr>
          <w:rFonts w:ascii="Nunito Medium" w:hAnsi="Nunito Medium" w:cs="Calibri"/>
        </w:rPr>
      </w:pPr>
      <w:r w:rsidRPr="003F567E">
        <w:rPr>
          <w:rFonts w:ascii="Nunito Medium" w:hAnsi="Nunito Medium" w:cs="Calibri"/>
        </w:rPr>
        <w:t>Follow up contact with learners throughout the programme to include reminders of the welfare opportunities available</w:t>
      </w:r>
    </w:p>
    <w:p w14:paraId="6B51F01A" w14:textId="77777777" w:rsidR="00005339" w:rsidRPr="003F567E" w:rsidRDefault="00005339" w:rsidP="00005339">
      <w:pPr>
        <w:pStyle w:val="Bullet1"/>
        <w:spacing w:before="0"/>
        <w:ind w:left="714" w:hanging="357"/>
        <w:rPr>
          <w:rFonts w:ascii="Nunito Medium" w:hAnsi="Nunito Medium" w:cs="Calibri"/>
        </w:rPr>
      </w:pPr>
      <w:r w:rsidRPr="003F567E">
        <w:rPr>
          <w:rFonts w:ascii="Nunito Medium" w:hAnsi="Nunito Medium" w:cs="Calibri"/>
        </w:rPr>
        <w:t>understanding their role in relation to the requirement to safeguard and promote the welfare of learners and protect them from harm</w:t>
      </w:r>
    </w:p>
    <w:p w14:paraId="41750FA7" w14:textId="77777777" w:rsidR="00005339" w:rsidRPr="003F567E" w:rsidRDefault="00005339" w:rsidP="00005339">
      <w:pPr>
        <w:pStyle w:val="Bullet1"/>
        <w:spacing w:before="0"/>
        <w:ind w:left="714" w:hanging="357"/>
        <w:rPr>
          <w:rFonts w:ascii="Nunito Medium" w:hAnsi="Nunito Medium" w:cs="Calibri"/>
        </w:rPr>
      </w:pPr>
      <w:r w:rsidRPr="003F567E">
        <w:rPr>
          <w:rFonts w:ascii="Nunito Medium" w:hAnsi="Nunito Medium" w:cs="Calibri"/>
        </w:rPr>
        <w:t>knowing how to support and respond to a learner who discloses</w:t>
      </w:r>
      <w:r w:rsidR="00C446F1" w:rsidRPr="003F567E">
        <w:rPr>
          <w:rFonts w:ascii="Nunito Medium" w:hAnsi="Nunito Medium" w:cs="Calibri"/>
        </w:rPr>
        <w:t xml:space="preserve"> exploitation,</w:t>
      </w:r>
      <w:r w:rsidRPr="003F567E">
        <w:rPr>
          <w:rFonts w:ascii="Nunito Medium" w:hAnsi="Nunito Medium" w:cs="Calibri"/>
        </w:rPr>
        <w:t xml:space="preserve"> abuse or neglect or a wider safeguarding concern</w:t>
      </w:r>
    </w:p>
    <w:p w14:paraId="42E65D66" w14:textId="77777777" w:rsidR="00522D9E" w:rsidRPr="003F567E" w:rsidRDefault="00522D9E" w:rsidP="00005339">
      <w:pPr>
        <w:pStyle w:val="Bullet1"/>
        <w:spacing w:before="0"/>
        <w:ind w:left="714" w:hanging="357"/>
        <w:rPr>
          <w:rFonts w:ascii="Nunito Medium" w:hAnsi="Nunito Medium" w:cs="Calibri"/>
        </w:rPr>
      </w:pPr>
      <w:r w:rsidRPr="003F567E">
        <w:rPr>
          <w:rFonts w:ascii="Nunito Medium" w:hAnsi="Nunito Medium" w:cs="Calibri"/>
        </w:rPr>
        <w:t>staff proactively seek the voice of the learner in particular for learners with special educational needs and disabilities, and not becoming over-reliant of the voice and views of the parent/carer</w:t>
      </w:r>
    </w:p>
    <w:p w14:paraId="1A99E2D4" w14:textId="77777777" w:rsidR="00005339" w:rsidRPr="003F567E" w:rsidRDefault="00005339" w:rsidP="00005339">
      <w:pPr>
        <w:pStyle w:val="Bullet1"/>
        <w:spacing w:before="0"/>
        <w:ind w:left="714" w:hanging="357"/>
        <w:rPr>
          <w:rFonts w:ascii="Nunito Medium" w:hAnsi="Nunito Medium" w:cs="Calibri"/>
        </w:rPr>
      </w:pPr>
      <w:r w:rsidRPr="003F567E">
        <w:rPr>
          <w:rFonts w:ascii="Nunito Medium" w:hAnsi="Nunito Medium" w:cs="Calibri"/>
        </w:rPr>
        <w:t xml:space="preserve">working with DSL, Barnsley College’s </w:t>
      </w:r>
      <w:r w:rsidR="00A63F89" w:rsidRPr="003F567E">
        <w:rPr>
          <w:rFonts w:ascii="Nunito Medium" w:hAnsi="Nunito Medium" w:cs="Calibri"/>
        </w:rPr>
        <w:t>Safeguarding Team</w:t>
      </w:r>
      <w:r w:rsidRPr="003F567E">
        <w:rPr>
          <w:rFonts w:ascii="Nunito Medium" w:hAnsi="Nunito Medium" w:cs="Calibri"/>
        </w:rPr>
        <w:t xml:space="preserve"> </w:t>
      </w:r>
      <w:r w:rsidR="00A63F89" w:rsidRPr="003F567E">
        <w:rPr>
          <w:rFonts w:ascii="Nunito Medium" w:hAnsi="Nunito Medium" w:cs="Calibri"/>
        </w:rPr>
        <w:t>(</w:t>
      </w:r>
      <w:hyperlink r:id="rId31" w:history="1">
        <w:r w:rsidR="00A63F89" w:rsidRPr="003F567E">
          <w:rPr>
            <w:rStyle w:val="Hyperlink"/>
            <w:rFonts w:ascii="Nunito Medium" w:hAnsi="Nunito Medium" w:cs="Calibri"/>
          </w:rPr>
          <w:t>safeguarding@barnsley.ac.uk</w:t>
        </w:r>
      </w:hyperlink>
      <w:r w:rsidR="00A63F89" w:rsidRPr="003F567E">
        <w:rPr>
          <w:rFonts w:ascii="Nunito Medium" w:hAnsi="Nunito Medium" w:cs="Calibri"/>
        </w:rPr>
        <w:t xml:space="preserve">) </w:t>
      </w:r>
      <w:r w:rsidRPr="003F567E">
        <w:rPr>
          <w:rFonts w:ascii="Nunito Medium" w:hAnsi="Nunito Medium" w:cs="Calibri"/>
        </w:rPr>
        <w:t>and may be asked to support Social Workers to make decisions about learners</w:t>
      </w:r>
    </w:p>
    <w:p w14:paraId="1C9FB184" w14:textId="77777777" w:rsidR="00005339" w:rsidRPr="003F567E" w:rsidRDefault="00005339" w:rsidP="00005339">
      <w:pPr>
        <w:pStyle w:val="Bullet1"/>
        <w:spacing w:before="0"/>
        <w:ind w:left="714" w:hanging="357"/>
        <w:rPr>
          <w:rFonts w:ascii="Nunito Medium" w:hAnsi="Nunito Medium" w:cs="Calibri"/>
        </w:rPr>
      </w:pPr>
      <w:r w:rsidRPr="003F567E">
        <w:rPr>
          <w:rFonts w:ascii="Nunito Medium" w:hAnsi="Nunito Medium" w:cs="Calibri"/>
        </w:rPr>
        <w:t>always acting in interest of the learner.</w:t>
      </w:r>
    </w:p>
    <w:p w14:paraId="3569C7E8" w14:textId="77777777" w:rsidR="001F4FDB" w:rsidRPr="003F567E" w:rsidRDefault="00005339" w:rsidP="001F4FDB">
      <w:pPr>
        <w:pStyle w:val="Bullet1"/>
        <w:spacing w:before="0"/>
        <w:ind w:left="714" w:hanging="357"/>
        <w:rPr>
          <w:rFonts w:ascii="Nunito Medium" w:hAnsi="Nunito Medium" w:cs="Calibri"/>
        </w:rPr>
      </w:pPr>
      <w:r w:rsidRPr="003F567E">
        <w:rPr>
          <w:rFonts w:ascii="Nunito Medium" w:hAnsi="Nunito Medium" w:cs="Calibri"/>
        </w:rPr>
        <w:t>All staff will integrate and embed British Values, Safeguarding and Prevent into all teaching, learning and assessment materials and delivery.</w:t>
      </w:r>
      <w:bookmarkStart w:id="8" w:name="_Toc347154701"/>
      <w:bookmarkStart w:id="9" w:name="_Toc347154699"/>
      <w:bookmarkEnd w:id="7"/>
    </w:p>
    <w:p w14:paraId="3626D68A" w14:textId="77777777" w:rsidR="005526E7" w:rsidRPr="003F567E" w:rsidRDefault="005526E7" w:rsidP="001F4FDB">
      <w:pPr>
        <w:pStyle w:val="Bullet1"/>
        <w:spacing w:before="0"/>
        <w:ind w:left="714" w:hanging="357"/>
        <w:rPr>
          <w:rFonts w:ascii="Nunito Medium" w:hAnsi="Nunito Medium" w:cs="Calibri"/>
        </w:rPr>
      </w:pPr>
      <w:r w:rsidRPr="003F567E">
        <w:rPr>
          <w:rFonts w:ascii="Nunito Medium" w:hAnsi="Nunito Medium" w:cs="Calibri"/>
        </w:rPr>
        <w:t xml:space="preserve">Ensure the employer recruiting an apprentice has a </w:t>
      </w:r>
      <w:r w:rsidR="001003DE" w:rsidRPr="003F567E">
        <w:rPr>
          <w:rFonts w:ascii="Nunito Medium" w:hAnsi="Nunito Medium" w:cs="Calibri"/>
        </w:rPr>
        <w:t>‘single point of contact’ (SPOC)</w:t>
      </w:r>
    </w:p>
    <w:p w14:paraId="0B013C03" w14:textId="77777777" w:rsidR="001003DE" w:rsidRPr="003F567E" w:rsidRDefault="001003DE" w:rsidP="001F4FDB">
      <w:pPr>
        <w:pStyle w:val="Bullet1"/>
        <w:spacing w:before="0"/>
        <w:ind w:left="714" w:hanging="357"/>
        <w:rPr>
          <w:rFonts w:ascii="Nunito Medium" w:hAnsi="Nunito Medium" w:cs="Calibri"/>
        </w:rPr>
      </w:pPr>
      <w:r w:rsidRPr="003F567E">
        <w:rPr>
          <w:rFonts w:ascii="Nunito Medium" w:hAnsi="Nunito Medium" w:cs="Calibri"/>
        </w:rPr>
        <w:t>Advise employer SPOC to complete safeguarding and prevent training that is accepted by T3</w:t>
      </w:r>
    </w:p>
    <w:p w14:paraId="4967E454" w14:textId="77777777" w:rsidR="000C5B5D" w:rsidRPr="003F567E" w:rsidRDefault="000C5B5D" w:rsidP="001F4FDB">
      <w:pPr>
        <w:pStyle w:val="Bullet1"/>
        <w:spacing w:before="0"/>
        <w:ind w:left="714" w:hanging="357"/>
        <w:rPr>
          <w:rFonts w:ascii="Nunito Medium" w:hAnsi="Nunito Medium" w:cs="Calibri"/>
        </w:rPr>
      </w:pPr>
      <w:r w:rsidRPr="003F567E">
        <w:rPr>
          <w:rFonts w:ascii="Nunito Medium" w:hAnsi="Nunito Medium" w:cs="Calibri"/>
        </w:rPr>
        <w:t>All staff will have access to the DSL or deputy on a daily basis and can contact them via phone, email or Microsoft teams.</w:t>
      </w:r>
    </w:p>
    <w:p w14:paraId="31AF4EEC" w14:textId="77777777" w:rsidR="000C5B5D" w:rsidRPr="003F567E" w:rsidRDefault="000C5B5D" w:rsidP="000C5B5D">
      <w:pPr>
        <w:pStyle w:val="Bullet1"/>
        <w:numPr>
          <w:ilvl w:val="0"/>
          <w:numId w:val="0"/>
        </w:numPr>
        <w:spacing w:before="0"/>
        <w:ind w:left="714"/>
        <w:rPr>
          <w:rFonts w:ascii="Nunito Medium" w:hAnsi="Nunito Medium" w:cs="Calibri"/>
        </w:rPr>
      </w:pPr>
    </w:p>
    <w:p w14:paraId="2D73767F" w14:textId="77777777" w:rsidR="001003DE" w:rsidRPr="003F567E" w:rsidRDefault="001003DE" w:rsidP="001003DE">
      <w:pPr>
        <w:pStyle w:val="Bullet1"/>
        <w:numPr>
          <w:ilvl w:val="0"/>
          <w:numId w:val="0"/>
        </w:numPr>
        <w:spacing w:before="0"/>
        <w:rPr>
          <w:rFonts w:ascii="Nunito Medium" w:hAnsi="Nunito Medium" w:cs="Calibri"/>
        </w:rPr>
      </w:pPr>
    </w:p>
    <w:p w14:paraId="4195B9E8" w14:textId="77777777" w:rsidR="001003DE" w:rsidRPr="003F567E" w:rsidRDefault="001003DE" w:rsidP="001003DE">
      <w:pPr>
        <w:pStyle w:val="Bullet1"/>
        <w:numPr>
          <w:ilvl w:val="0"/>
          <w:numId w:val="0"/>
        </w:numPr>
        <w:spacing w:before="0"/>
        <w:rPr>
          <w:rFonts w:ascii="Nunito Medium" w:hAnsi="Nunito Medium" w:cs="Calibri"/>
          <w:b/>
        </w:rPr>
      </w:pPr>
      <w:r w:rsidRPr="003F567E">
        <w:rPr>
          <w:rFonts w:ascii="Nunito Medium" w:hAnsi="Nunito Medium" w:cs="Calibri"/>
          <w:b/>
        </w:rPr>
        <w:t>Employers are responsible for:</w:t>
      </w:r>
    </w:p>
    <w:p w14:paraId="2809D5F8" w14:textId="77777777" w:rsidR="001003DE" w:rsidRPr="003F567E" w:rsidRDefault="001003DE" w:rsidP="001003DE">
      <w:pPr>
        <w:pStyle w:val="Bullet1"/>
        <w:numPr>
          <w:ilvl w:val="0"/>
          <w:numId w:val="24"/>
        </w:numPr>
        <w:spacing w:before="0"/>
        <w:ind w:left="709" w:right="-46" w:hanging="283"/>
        <w:rPr>
          <w:rFonts w:ascii="Nunito Medium" w:hAnsi="Nunito Medium" w:cs="Calibri"/>
          <w:bCs/>
        </w:rPr>
      </w:pPr>
      <w:r w:rsidRPr="003F567E">
        <w:rPr>
          <w:rFonts w:ascii="Nunito Medium" w:hAnsi="Nunito Medium" w:cs="Calibri"/>
          <w:bCs/>
        </w:rPr>
        <w:t>Providing a Single Point of Contact (SPOC) for the learner whilst on an apprenticeship with T3 to take responsibility to safeguard the learners in their employment as set out in the learning agreement</w:t>
      </w:r>
    </w:p>
    <w:p w14:paraId="1C625906" w14:textId="77777777" w:rsidR="001003DE" w:rsidRPr="003F567E" w:rsidRDefault="001003DE" w:rsidP="001003DE">
      <w:pPr>
        <w:pStyle w:val="Bullet1"/>
        <w:numPr>
          <w:ilvl w:val="0"/>
          <w:numId w:val="24"/>
        </w:numPr>
        <w:spacing w:before="0"/>
        <w:ind w:left="1418" w:right="-46" w:hanging="1014"/>
        <w:rPr>
          <w:rFonts w:ascii="Nunito Medium" w:hAnsi="Nunito Medium" w:cs="Calibri"/>
          <w:bCs/>
        </w:rPr>
      </w:pPr>
      <w:r w:rsidRPr="003F567E">
        <w:rPr>
          <w:rFonts w:ascii="Nunito Medium" w:hAnsi="Nunito Medium" w:cs="Calibri"/>
          <w:bCs/>
        </w:rPr>
        <w:t>The SPOC to complete safeguarding/prevent training as advised by T3</w:t>
      </w:r>
    </w:p>
    <w:p w14:paraId="03FDEB10" w14:textId="77777777" w:rsidR="001003DE" w:rsidRPr="003F567E" w:rsidRDefault="001003DE" w:rsidP="001003DE">
      <w:pPr>
        <w:pStyle w:val="Bullet1"/>
        <w:numPr>
          <w:ilvl w:val="0"/>
          <w:numId w:val="24"/>
        </w:numPr>
        <w:spacing w:before="0"/>
        <w:ind w:left="1418" w:right="-46" w:hanging="1014"/>
        <w:rPr>
          <w:rFonts w:ascii="Nunito Medium" w:hAnsi="Nunito Medium" w:cs="Calibri"/>
          <w:bCs/>
        </w:rPr>
      </w:pPr>
      <w:r w:rsidRPr="003F567E">
        <w:rPr>
          <w:rFonts w:ascii="Nunito Medium" w:hAnsi="Nunito Medium" w:cs="Calibri"/>
          <w:bCs/>
        </w:rPr>
        <w:t>Guaranteeing that the SPOC will be available for reviews with the learners and assessor.</w:t>
      </w:r>
    </w:p>
    <w:p w14:paraId="3F2F7AE9" w14:textId="77777777" w:rsidR="001F4FDB" w:rsidRPr="003F567E" w:rsidRDefault="001F4FDB" w:rsidP="006933D3">
      <w:pPr>
        <w:pStyle w:val="Bullet1"/>
        <w:numPr>
          <w:ilvl w:val="0"/>
          <w:numId w:val="0"/>
        </w:numPr>
        <w:spacing w:before="0"/>
        <w:rPr>
          <w:rFonts w:ascii="Nunito Medium" w:hAnsi="Nunito Medium" w:cs="Calibri"/>
        </w:rPr>
      </w:pPr>
    </w:p>
    <w:bookmarkEnd w:id="8"/>
    <w:bookmarkEnd w:id="9"/>
    <w:p w14:paraId="1B8B1C08" w14:textId="77777777" w:rsidR="00005339" w:rsidRPr="003F567E" w:rsidRDefault="00872AD0" w:rsidP="00E406D7">
      <w:pPr>
        <w:ind w:right="-24"/>
        <w:rPr>
          <w:rFonts w:ascii="Nunito Medium" w:hAnsi="Nunito Medium" w:cs="Calibri"/>
          <w:color w:val="A6A6A6"/>
        </w:rPr>
      </w:pPr>
      <w:r w:rsidRPr="003F567E">
        <w:rPr>
          <w:rFonts w:ascii="Nunito Medium" w:hAnsi="Nunito Medium" w:cs="Calibri"/>
          <w:color w:val="A6A6A6"/>
        </w:rPr>
        <w:t>APPENDIX A – SPECIFIC FORM OF ABUSE AND SAFEGUARDING ISSUES</w:t>
      </w:r>
    </w:p>
    <w:p w14:paraId="42BF1B26" w14:textId="77777777" w:rsidR="00467E39" w:rsidRPr="003F567E" w:rsidRDefault="00467E39" w:rsidP="00E406D7">
      <w:pPr>
        <w:ind w:right="-24" w:firstLine="142"/>
        <w:rPr>
          <w:rFonts w:ascii="Nunito Medium" w:hAnsi="Nunito Medium" w:cs="Calibri"/>
          <w:color w:val="A6A6A6"/>
        </w:rPr>
      </w:pPr>
    </w:p>
    <w:p w14:paraId="38815C25" w14:textId="77777777" w:rsidR="00467E39" w:rsidRPr="003F567E" w:rsidRDefault="00467E39" w:rsidP="00E406D7">
      <w:pPr>
        <w:pStyle w:val="Default"/>
        <w:ind w:right="-24"/>
        <w:rPr>
          <w:rFonts w:ascii="Nunito Medium" w:hAnsi="Nunito Medium" w:cs="Calibri"/>
          <w:color w:val="A6A6A6"/>
          <w:sz w:val="22"/>
          <w:szCs w:val="22"/>
        </w:rPr>
      </w:pPr>
      <w:r w:rsidRPr="003F567E">
        <w:rPr>
          <w:rFonts w:ascii="Nunito Medium" w:hAnsi="Nunito Medium" w:cs="Calibri"/>
          <w:color w:val="A6A6A6"/>
          <w:sz w:val="22"/>
          <w:szCs w:val="22"/>
        </w:rPr>
        <w:t>CHILDREN MISSING FROM EDUCATION</w:t>
      </w:r>
    </w:p>
    <w:p w14:paraId="55B8BB07" w14:textId="77777777" w:rsidR="00467E39" w:rsidRPr="003F567E" w:rsidRDefault="00467E39" w:rsidP="00E406D7">
      <w:pPr>
        <w:pStyle w:val="Default"/>
        <w:ind w:right="-24"/>
        <w:rPr>
          <w:rFonts w:ascii="Nunito Medium" w:hAnsi="Nunito Medium" w:cs="Calibri"/>
          <w:color w:val="7030A0"/>
          <w:sz w:val="22"/>
          <w:szCs w:val="22"/>
        </w:rPr>
      </w:pPr>
      <w:r w:rsidRPr="003F567E">
        <w:rPr>
          <w:rFonts w:ascii="Nunito Medium" w:hAnsi="Nunito Medium" w:cs="Calibri"/>
          <w:color w:val="7030A0"/>
          <w:sz w:val="22"/>
          <w:szCs w:val="22"/>
        </w:rPr>
        <w:t>__________________________________________________________________________________</w:t>
      </w:r>
    </w:p>
    <w:p w14:paraId="2AEBCF3D" w14:textId="77777777" w:rsidR="00CD632B" w:rsidRPr="003F567E" w:rsidRDefault="00CD632B" w:rsidP="00E406D7">
      <w:pPr>
        <w:ind w:right="-24"/>
        <w:rPr>
          <w:rFonts w:ascii="Nunito Medium" w:hAnsi="Nunito Medium" w:cs="Calibri"/>
          <w:color w:val="auto"/>
        </w:rPr>
      </w:pPr>
    </w:p>
    <w:p w14:paraId="337A2CE1" w14:textId="1B6789FF" w:rsidR="00467E39" w:rsidRPr="00104241" w:rsidRDefault="004647B0" w:rsidP="004647B0">
      <w:pPr>
        <w:ind w:right="141"/>
        <w:jc w:val="both"/>
        <w:rPr>
          <w:rFonts w:ascii="Nunito Medium" w:hAnsi="Nunito Medium" w:cs="Calibri"/>
          <w:color w:val="000000"/>
        </w:rPr>
      </w:pPr>
      <w:r w:rsidRPr="003F567E">
        <w:rPr>
          <w:rFonts w:ascii="Nunito Medium" w:hAnsi="Nunito Medium" w:cs="Calibri"/>
          <w:color w:val="000000"/>
        </w:rPr>
        <w:t xml:space="preserve">All staff should be aware that children being absent from college, particularly repeatedly and/or for prolonged periods, and children missing education can act as a vital warning sign of a range of safeguarding possibilities. </w:t>
      </w:r>
      <w:r w:rsidR="00F41F29" w:rsidRPr="00F41F29">
        <w:rPr>
          <w:rFonts w:ascii="Nunito Medium" w:hAnsi="Nunito Medium" w:cs="Calibri"/>
          <w:color w:val="000000"/>
        </w:rPr>
        <w:t>Absence and persistent non-attendance are potential indicators of abuse, neglect, exploitation, or criminal involvement</w:t>
      </w:r>
      <w:r w:rsidR="00104241">
        <w:rPr>
          <w:rFonts w:ascii="Nunito Medium" w:hAnsi="Nunito Medium" w:cs="Calibri"/>
          <w:color w:val="000000"/>
        </w:rPr>
        <w:t xml:space="preserve"> </w:t>
      </w:r>
      <w:r w:rsidR="00104241" w:rsidRPr="003F567E">
        <w:rPr>
          <w:rFonts w:ascii="Nunito Medium" w:hAnsi="Nunito Medium" w:cs="Calibri"/>
          <w:color w:val="000000"/>
        </w:rPr>
        <w:t>including involvement in county lines</w:t>
      </w:r>
      <w:r w:rsidR="00F41F29" w:rsidRPr="00F41F29">
        <w:rPr>
          <w:rFonts w:ascii="Nunito Medium" w:hAnsi="Nunito Medium" w:cs="Calibri"/>
          <w:color w:val="000000"/>
        </w:rPr>
        <w:t xml:space="preserve">. Staff must follow the statutory guidance </w:t>
      </w:r>
      <w:r w:rsidR="00F41F29" w:rsidRPr="00F41F29">
        <w:rPr>
          <w:rFonts w:ascii="Nunito Medium" w:hAnsi="Nunito Medium" w:cs="Calibri"/>
          <w:i/>
          <w:iCs/>
          <w:color w:val="000000"/>
        </w:rPr>
        <w:t>Working Together to Improve School Attendance</w:t>
      </w:r>
      <w:r w:rsidR="00F41F29" w:rsidRPr="00F41F29">
        <w:rPr>
          <w:rFonts w:ascii="Nunito Medium" w:hAnsi="Nunito Medium" w:cs="Calibri"/>
          <w:color w:val="000000"/>
        </w:rPr>
        <w:t xml:space="preserve"> and report any concerns to the DSL.</w:t>
      </w:r>
      <w:r w:rsidR="00104241">
        <w:rPr>
          <w:rFonts w:ascii="Nunito Medium" w:hAnsi="Nunito Medium" w:cs="Calibri"/>
          <w:color w:val="000000"/>
        </w:rPr>
        <w:t xml:space="preserve">  </w:t>
      </w:r>
      <w:r w:rsidRPr="003F567E">
        <w:rPr>
          <w:rFonts w:ascii="Nunito Medium" w:hAnsi="Nunito Medium" w:cs="Calibri"/>
          <w:color w:val="000000"/>
        </w:rPr>
        <w:t>It may indicate mental health problems, risk of 145 substance abuse, risk of travelling to conflict zones, risk of female genital mutilation, socalled ‘honour’-based abuse or risk of forced marriage. Early intervention is essential to identify the existence of any underlying safeguarding risk and to help prevent the risks of a child going missing in future. Staff members should follow T3’s procedures for reporting concerns of children who go missing from education, particularly</w:t>
      </w:r>
      <w:r w:rsidRPr="003F567E">
        <w:rPr>
          <w:rFonts w:ascii="Nunito Medium" w:hAnsi="Nunito Medium" w:cs="Calibri"/>
          <w:color w:val="auto"/>
        </w:rPr>
        <w:t xml:space="preserve"> on repeat occasions, to help identify the risk of abuse and neglect including sexual abuse or exploitation and to help prevent further incidences</w:t>
      </w:r>
      <w:r w:rsidRPr="003F567E">
        <w:rPr>
          <w:rFonts w:ascii="Nunito Medium" w:hAnsi="Nunito Medium" w:cs="Calibri"/>
          <w:color w:val="FF0000"/>
        </w:rPr>
        <w:t>.</w:t>
      </w:r>
    </w:p>
    <w:p w14:paraId="711885C8" w14:textId="77777777" w:rsidR="00467E39" w:rsidRPr="003F567E" w:rsidRDefault="00467E39" w:rsidP="00E406D7">
      <w:pPr>
        <w:ind w:right="-24" w:firstLine="142"/>
        <w:rPr>
          <w:rFonts w:ascii="Nunito Medium" w:hAnsi="Nunito Medium" w:cs="Calibri"/>
        </w:rPr>
      </w:pPr>
    </w:p>
    <w:p w14:paraId="54D145E3" w14:textId="77777777" w:rsidR="00467E39" w:rsidRPr="003F567E" w:rsidRDefault="00467E39" w:rsidP="00E406D7">
      <w:pPr>
        <w:pStyle w:val="Default"/>
        <w:ind w:right="-24"/>
        <w:rPr>
          <w:rFonts w:ascii="Nunito Medium" w:hAnsi="Nunito Medium" w:cs="Calibri"/>
          <w:color w:val="A6A6A6"/>
          <w:sz w:val="22"/>
          <w:szCs w:val="22"/>
        </w:rPr>
      </w:pPr>
      <w:r w:rsidRPr="003F567E">
        <w:rPr>
          <w:rFonts w:ascii="Nunito Medium" w:hAnsi="Nunito Medium" w:cs="Calibri"/>
          <w:color w:val="A6A6A6"/>
          <w:sz w:val="22"/>
          <w:szCs w:val="22"/>
        </w:rPr>
        <w:lastRenderedPageBreak/>
        <w:t xml:space="preserve">ONLINE SAFETY </w:t>
      </w:r>
    </w:p>
    <w:p w14:paraId="7B72F598" w14:textId="77777777" w:rsidR="00467E39" w:rsidRPr="003F567E" w:rsidRDefault="00467E39" w:rsidP="00E406D7">
      <w:pPr>
        <w:pStyle w:val="Default"/>
        <w:ind w:right="-24"/>
        <w:rPr>
          <w:rFonts w:ascii="Nunito Medium" w:hAnsi="Nunito Medium" w:cs="Calibri"/>
          <w:color w:val="7030A0"/>
          <w:sz w:val="22"/>
          <w:szCs w:val="22"/>
        </w:rPr>
      </w:pPr>
      <w:r w:rsidRPr="003F567E">
        <w:rPr>
          <w:rFonts w:ascii="Nunito Medium" w:hAnsi="Nunito Medium" w:cs="Calibri"/>
          <w:color w:val="7030A0"/>
          <w:sz w:val="22"/>
          <w:szCs w:val="22"/>
        </w:rPr>
        <w:t>__________________________________________________________________________________</w:t>
      </w:r>
    </w:p>
    <w:p w14:paraId="0444CA26" w14:textId="77777777" w:rsidR="00467E39" w:rsidRPr="003F567E" w:rsidRDefault="00467E39" w:rsidP="00E406D7">
      <w:pPr>
        <w:ind w:right="-24" w:firstLine="142"/>
        <w:rPr>
          <w:rFonts w:ascii="Nunito Medium" w:hAnsi="Nunito Medium" w:cs="Calibri"/>
        </w:rPr>
      </w:pPr>
    </w:p>
    <w:p w14:paraId="5E0BC614" w14:textId="7C87715C" w:rsidR="00A807AA" w:rsidRPr="003F567E" w:rsidRDefault="00467E39" w:rsidP="00E406D7">
      <w:pPr>
        <w:pStyle w:val="BodyText"/>
        <w:spacing w:before="13" w:line="249" w:lineRule="auto"/>
        <w:ind w:right="-24"/>
        <w:rPr>
          <w:rFonts w:ascii="Nunito Medium" w:hAnsi="Nunito Medium" w:cs="Calibri"/>
        </w:rPr>
      </w:pPr>
      <w:r w:rsidRPr="003F567E">
        <w:rPr>
          <w:rFonts w:ascii="Nunito Medium" w:hAnsi="Nunito Medium" w:cs="Calibri"/>
        </w:rPr>
        <w:t>As schools</w:t>
      </w:r>
      <w:r w:rsidR="00C143CF" w:rsidRPr="003F567E">
        <w:rPr>
          <w:rFonts w:ascii="Nunito Medium" w:hAnsi="Nunito Medium" w:cs="Calibri"/>
        </w:rPr>
        <w:t>, c</w:t>
      </w:r>
      <w:r w:rsidRPr="003F567E">
        <w:rPr>
          <w:rFonts w:ascii="Nunito Medium" w:hAnsi="Nunito Medium" w:cs="Calibri"/>
        </w:rPr>
        <w:t>olleges</w:t>
      </w:r>
      <w:r w:rsidR="00C143CF" w:rsidRPr="003F567E">
        <w:rPr>
          <w:rFonts w:ascii="Nunito Medium" w:hAnsi="Nunito Medium" w:cs="Calibri"/>
        </w:rPr>
        <w:t xml:space="preserve"> and training providers</w:t>
      </w:r>
      <w:r w:rsidRPr="003F567E">
        <w:rPr>
          <w:rFonts w:ascii="Nunito Medium" w:hAnsi="Nunito Medium" w:cs="Calibri"/>
        </w:rPr>
        <w:t xml:space="preserve"> increasingly work online, it is essential that children are safeguarded from potentially harmful and inappropriate online material. </w:t>
      </w:r>
      <w:r w:rsidR="00A807AA" w:rsidRPr="003F567E">
        <w:rPr>
          <w:rFonts w:ascii="Nunito Medium" w:hAnsi="Nunito Medium" w:cs="Calibri"/>
        </w:rPr>
        <w:t>Staff must</w:t>
      </w:r>
      <w:r w:rsidR="00A647FA">
        <w:rPr>
          <w:rFonts w:ascii="Nunito Medium" w:hAnsi="Nunito Medium" w:cs="Calibri"/>
          <w:spacing w:val="61"/>
        </w:rPr>
        <w:t xml:space="preserve"> </w:t>
      </w:r>
      <w:r w:rsidR="00A807AA" w:rsidRPr="003F567E">
        <w:rPr>
          <w:rFonts w:ascii="Nunito Medium" w:hAnsi="Nunito Medium" w:cs="Calibri"/>
        </w:rPr>
        <w:t>recognise</w:t>
      </w:r>
      <w:r w:rsidR="00A26B6D" w:rsidRPr="003F567E">
        <w:rPr>
          <w:rFonts w:ascii="Nunito Medium" w:hAnsi="Nunito Medium" w:cs="Calibri"/>
        </w:rPr>
        <w:t xml:space="preserve"> </w:t>
      </w:r>
      <w:r w:rsidR="00A807AA" w:rsidRPr="003F567E">
        <w:rPr>
          <w:rFonts w:ascii="Nunito Medium" w:hAnsi="Nunito Medium" w:cs="Calibri"/>
        </w:rPr>
        <w:t>that learners can be</w:t>
      </w:r>
      <w:r w:rsidR="00A807AA" w:rsidRPr="003F567E">
        <w:rPr>
          <w:rFonts w:ascii="Nunito Medium" w:hAnsi="Nunito Medium" w:cs="Calibri"/>
          <w:spacing w:val="1"/>
        </w:rPr>
        <w:t xml:space="preserve"> </w:t>
      </w:r>
      <w:r w:rsidR="00A807AA" w:rsidRPr="003F567E">
        <w:rPr>
          <w:rFonts w:ascii="Nunito Medium" w:hAnsi="Nunito Medium" w:cs="Calibri"/>
          <w:w w:val="105"/>
        </w:rPr>
        <w:t>both</w:t>
      </w:r>
      <w:r w:rsidR="00A807AA" w:rsidRPr="003F567E">
        <w:rPr>
          <w:rFonts w:ascii="Nunito Medium" w:hAnsi="Nunito Medium" w:cs="Calibri"/>
          <w:spacing w:val="-5"/>
          <w:w w:val="105"/>
        </w:rPr>
        <w:t xml:space="preserve"> </w:t>
      </w:r>
      <w:r w:rsidR="00A807AA" w:rsidRPr="003F567E">
        <w:rPr>
          <w:rFonts w:ascii="Nunito Medium" w:hAnsi="Nunito Medium" w:cs="Calibri"/>
          <w:w w:val="105"/>
        </w:rPr>
        <w:t>victims</w:t>
      </w:r>
      <w:r w:rsidR="00A807AA" w:rsidRPr="003F567E">
        <w:rPr>
          <w:rFonts w:ascii="Nunito Medium" w:hAnsi="Nunito Medium" w:cs="Calibri"/>
          <w:spacing w:val="-1"/>
          <w:w w:val="105"/>
        </w:rPr>
        <w:t xml:space="preserve"> </w:t>
      </w:r>
      <w:r w:rsidR="00A807AA" w:rsidRPr="003F567E">
        <w:rPr>
          <w:rFonts w:ascii="Nunito Medium" w:hAnsi="Nunito Medium" w:cs="Calibri"/>
          <w:w w:val="105"/>
        </w:rPr>
        <w:t>and</w:t>
      </w:r>
      <w:r w:rsidR="00A807AA" w:rsidRPr="003F567E">
        <w:rPr>
          <w:rFonts w:ascii="Nunito Medium" w:hAnsi="Nunito Medium" w:cs="Calibri"/>
          <w:spacing w:val="-15"/>
          <w:w w:val="105"/>
        </w:rPr>
        <w:t xml:space="preserve"> </w:t>
      </w:r>
      <w:r w:rsidR="00A807AA" w:rsidRPr="003F567E">
        <w:rPr>
          <w:rFonts w:ascii="Nunito Medium" w:hAnsi="Nunito Medium" w:cs="Calibri"/>
          <w:w w:val="105"/>
        </w:rPr>
        <w:t>perpetrators</w:t>
      </w:r>
      <w:r w:rsidR="00A807AA" w:rsidRPr="003F567E">
        <w:rPr>
          <w:rFonts w:ascii="Nunito Medium" w:hAnsi="Nunito Medium" w:cs="Calibri"/>
          <w:spacing w:val="13"/>
          <w:w w:val="105"/>
        </w:rPr>
        <w:t xml:space="preserve"> </w:t>
      </w:r>
      <w:r w:rsidR="00A807AA" w:rsidRPr="003F567E">
        <w:rPr>
          <w:rFonts w:ascii="Nunito Medium" w:hAnsi="Nunito Medium" w:cs="Calibri"/>
          <w:w w:val="105"/>
        </w:rPr>
        <w:t>of</w:t>
      </w:r>
      <w:r w:rsidR="00A807AA" w:rsidRPr="003F567E">
        <w:rPr>
          <w:rFonts w:ascii="Nunito Medium" w:hAnsi="Nunito Medium" w:cs="Calibri"/>
          <w:spacing w:val="7"/>
          <w:w w:val="105"/>
        </w:rPr>
        <w:t xml:space="preserve"> </w:t>
      </w:r>
      <w:r w:rsidR="00A807AA" w:rsidRPr="003F567E">
        <w:rPr>
          <w:rFonts w:ascii="Nunito Medium" w:hAnsi="Nunito Medium" w:cs="Calibri"/>
          <w:w w:val="105"/>
        </w:rPr>
        <w:t>online</w:t>
      </w:r>
      <w:r w:rsidR="00A807AA" w:rsidRPr="003F567E">
        <w:rPr>
          <w:rFonts w:ascii="Nunito Medium" w:hAnsi="Nunito Medium" w:cs="Calibri"/>
          <w:spacing w:val="-7"/>
          <w:w w:val="105"/>
        </w:rPr>
        <w:t xml:space="preserve"> </w:t>
      </w:r>
      <w:r w:rsidR="00A807AA" w:rsidRPr="003F567E">
        <w:rPr>
          <w:rFonts w:ascii="Nunito Medium" w:hAnsi="Nunito Medium" w:cs="Calibri"/>
          <w:w w:val="105"/>
        </w:rPr>
        <w:t>abuse.</w:t>
      </w:r>
    </w:p>
    <w:p w14:paraId="04BAE8E7" w14:textId="77777777" w:rsidR="00A807AA" w:rsidRPr="003F567E" w:rsidRDefault="00A807AA" w:rsidP="00E406D7">
      <w:pPr>
        <w:pStyle w:val="BodyText"/>
        <w:ind w:right="-24"/>
        <w:rPr>
          <w:rFonts w:ascii="Nunito Medium" w:hAnsi="Nunito Medium" w:cs="Calibri"/>
        </w:rPr>
      </w:pPr>
      <w:r w:rsidRPr="003F567E">
        <w:rPr>
          <w:rFonts w:ascii="Nunito Medium" w:hAnsi="Nunito Medium" w:cs="Calibri"/>
        </w:rPr>
        <w:t>Learners</w:t>
      </w:r>
      <w:r w:rsidRPr="003F567E">
        <w:rPr>
          <w:rFonts w:ascii="Nunito Medium" w:hAnsi="Nunito Medium" w:cs="Calibri"/>
          <w:spacing w:val="7"/>
        </w:rPr>
        <w:t xml:space="preserve"> </w:t>
      </w:r>
      <w:r w:rsidRPr="003F567E">
        <w:rPr>
          <w:rFonts w:ascii="Nunito Medium" w:hAnsi="Nunito Medium" w:cs="Calibri"/>
        </w:rPr>
        <w:t>need</w:t>
      </w:r>
      <w:r w:rsidRPr="003F567E">
        <w:rPr>
          <w:rFonts w:ascii="Nunito Medium" w:hAnsi="Nunito Medium" w:cs="Calibri"/>
          <w:spacing w:val="-1"/>
        </w:rPr>
        <w:t xml:space="preserve"> </w:t>
      </w:r>
      <w:r w:rsidRPr="003F567E">
        <w:rPr>
          <w:rFonts w:ascii="Nunito Medium" w:hAnsi="Nunito Medium" w:cs="Calibri"/>
        </w:rPr>
        <w:t>to</w:t>
      </w:r>
      <w:r w:rsidRPr="003F567E">
        <w:rPr>
          <w:rFonts w:ascii="Nunito Medium" w:hAnsi="Nunito Medium" w:cs="Calibri"/>
          <w:spacing w:val="17"/>
        </w:rPr>
        <w:t xml:space="preserve"> </w:t>
      </w:r>
      <w:r w:rsidRPr="003F567E">
        <w:rPr>
          <w:rFonts w:ascii="Nunito Medium" w:hAnsi="Nunito Medium" w:cs="Calibri"/>
        </w:rPr>
        <w:t>be safeguarded</w:t>
      </w:r>
      <w:r w:rsidRPr="003F567E">
        <w:rPr>
          <w:rFonts w:ascii="Nunito Medium" w:hAnsi="Nunito Medium" w:cs="Calibri"/>
          <w:spacing w:val="16"/>
        </w:rPr>
        <w:t xml:space="preserve"> </w:t>
      </w:r>
      <w:r w:rsidRPr="003F567E">
        <w:rPr>
          <w:rFonts w:ascii="Nunito Medium" w:hAnsi="Nunito Medium" w:cs="Calibri"/>
        </w:rPr>
        <w:t>from</w:t>
      </w:r>
      <w:r w:rsidRPr="003F567E">
        <w:rPr>
          <w:rFonts w:ascii="Nunito Medium" w:hAnsi="Nunito Medium" w:cs="Calibri"/>
          <w:spacing w:val="7"/>
        </w:rPr>
        <w:t xml:space="preserve"> </w:t>
      </w:r>
      <w:r w:rsidRPr="003F567E">
        <w:rPr>
          <w:rFonts w:ascii="Nunito Medium" w:hAnsi="Nunito Medium" w:cs="Calibri"/>
        </w:rPr>
        <w:t>the</w:t>
      </w:r>
      <w:r w:rsidRPr="003F567E">
        <w:rPr>
          <w:rFonts w:ascii="Nunito Medium" w:hAnsi="Nunito Medium" w:cs="Calibri"/>
          <w:spacing w:val="5"/>
        </w:rPr>
        <w:t xml:space="preserve"> </w:t>
      </w:r>
      <w:r w:rsidRPr="003F567E">
        <w:rPr>
          <w:rFonts w:ascii="Nunito Medium" w:hAnsi="Nunito Medium" w:cs="Calibri"/>
        </w:rPr>
        <w:t>following</w:t>
      </w:r>
      <w:r w:rsidRPr="003F567E">
        <w:rPr>
          <w:rFonts w:ascii="Nunito Medium" w:hAnsi="Nunito Medium" w:cs="Calibri"/>
          <w:spacing w:val="21"/>
        </w:rPr>
        <w:t xml:space="preserve"> </w:t>
      </w:r>
      <w:r w:rsidRPr="003F567E">
        <w:rPr>
          <w:rFonts w:ascii="Nunito Medium" w:hAnsi="Nunito Medium" w:cs="Calibri"/>
        </w:rPr>
        <w:t>areas</w:t>
      </w:r>
      <w:r w:rsidRPr="003F567E">
        <w:rPr>
          <w:rFonts w:ascii="Nunito Medium" w:hAnsi="Nunito Medium" w:cs="Calibri"/>
          <w:spacing w:val="11"/>
        </w:rPr>
        <w:t xml:space="preserve"> </w:t>
      </w:r>
      <w:r w:rsidRPr="003F567E">
        <w:rPr>
          <w:rFonts w:ascii="Nunito Medium" w:hAnsi="Nunito Medium" w:cs="Calibri"/>
        </w:rPr>
        <w:t>of</w:t>
      </w:r>
      <w:r w:rsidRPr="003F567E">
        <w:rPr>
          <w:rFonts w:ascii="Nunito Medium" w:hAnsi="Nunito Medium" w:cs="Calibri"/>
          <w:spacing w:val="-6"/>
        </w:rPr>
        <w:t xml:space="preserve"> </w:t>
      </w:r>
      <w:r w:rsidRPr="003F567E">
        <w:rPr>
          <w:rFonts w:ascii="Nunito Medium" w:hAnsi="Nunito Medium" w:cs="Calibri"/>
        </w:rPr>
        <w:t>risks</w:t>
      </w:r>
      <w:r w:rsidRPr="003F567E">
        <w:rPr>
          <w:rFonts w:ascii="Nunito Medium" w:hAnsi="Nunito Medium" w:cs="Calibri"/>
          <w:spacing w:val="13"/>
        </w:rPr>
        <w:t xml:space="preserve"> </w:t>
      </w:r>
      <w:r w:rsidRPr="003F567E">
        <w:rPr>
          <w:rFonts w:ascii="Nunito Medium" w:hAnsi="Nunito Medium" w:cs="Calibri"/>
        </w:rPr>
        <w:t>online;</w:t>
      </w:r>
    </w:p>
    <w:p w14:paraId="11858E28" w14:textId="77777777" w:rsidR="00A807AA" w:rsidRPr="003F567E" w:rsidRDefault="00A807AA" w:rsidP="00E406D7">
      <w:pPr>
        <w:pStyle w:val="ListParagraph"/>
        <w:numPr>
          <w:ilvl w:val="0"/>
          <w:numId w:val="28"/>
        </w:numPr>
        <w:adjustRightInd/>
        <w:spacing w:before="93" w:after="0" w:line="240" w:lineRule="auto"/>
        <w:ind w:left="284" w:right="-24" w:firstLine="0"/>
        <w:contextualSpacing w:val="0"/>
        <w:rPr>
          <w:rFonts w:ascii="Nunito Medium" w:hAnsi="Nunito Medium" w:cs="Calibri"/>
        </w:rPr>
      </w:pPr>
      <w:r w:rsidRPr="003F567E">
        <w:rPr>
          <w:rFonts w:ascii="Nunito Medium" w:hAnsi="Nunito Medium" w:cs="Calibri"/>
        </w:rPr>
        <w:t>Content</w:t>
      </w:r>
      <w:r w:rsidRPr="003F567E">
        <w:rPr>
          <w:rFonts w:ascii="Nunito Medium" w:hAnsi="Nunito Medium" w:cs="Calibri"/>
          <w:spacing w:val="35"/>
        </w:rPr>
        <w:t xml:space="preserve"> </w:t>
      </w:r>
      <w:r w:rsidRPr="003F567E">
        <w:rPr>
          <w:rFonts w:ascii="Nunito Medium" w:hAnsi="Nunito Medium" w:cs="Calibri"/>
        </w:rPr>
        <w:t>-</w:t>
      </w:r>
      <w:r w:rsidRPr="003F567E">
        <w:rPr>
          <w:rFonts w:ascii="Nunito Medium" w:hAnsi="Nunito Medium" w:cs="Calibri"/>
          <w:spacing w:val="8"/>
        </w:rPr>
        <w:t xml:space="preserve"> </w:t>
      </w:r>
      <w:r w:rsidRPr="003F567E">
        <w:rPr>
          <w:rFonts w:ascii="Nunito Medium" w:hAnsi="Nunito Medium" w:cs="Calibri"/>
        </w:rPr>
        <w:t>inappropriate</w:t>
      </w:r>
      <w:r w:rsidRPr="003F567E">
        <w:rPr>
          <w:rFonts w:ascii="Nunito Medium" w:hAnsi="Nunito Medium" w:cs="Calibri"/>
          <w:spacing w:val="44"/>
        </w:rPr>
        <w:t xml:space="preserve"> </w:t>
      </w:r>
      <w:r w:rsidRPr="003F567E">
        <w:rPr>
          <w:rFonts w:ascii="Nunito Medium" w:hAnsi="Nunito Medium" w:cs="Calibri"/>
        </w:rPr>
        <w:t>and</w:t>
      </w:r>
      <w:r w:rsidRPr="003F567E">
        <w:rPr>
          <w:rFonts w:ascii="Nunito Medium" w:hAnsi="Nunito Medium" w:cs="Calibri"/>
          <w:spacing w:val="20"/>
        </w:rPr>
        <w:t xml:space="preserve"> </w:t>
      </w:r>
      <w:r w:rsidRPr="003F567E">
        <w:rPr>
          <w:rFonts w:ascii="Nunito Medium" w:hAnsi="Nunito Medium" w:cs="Calibri"/>
        </w:rPr>
        <w:t>harmful</w:t>
      </w:r>
      <w:r w:rsidRPr="003F567E">
        <w:rPr>
          <w:rFonts w:ascii="Nunito Medium" w:hAnsi="Nunito Medium" w:cs="Calibri"/>
          <w:spacing w:val="16"/>
        </w:rPr>
        <w:t xml:space="preserve"> </w:t>
      </w:r>
      <w:r w:rsidRPr="003F567E">
        <w:rPr>
          <w:rFonts w:ascii="Nunito Medium" w:hAnsi="Nunito Medium" w:cs="Calibri"/>
        </w:rPr>
        <w:t>content.</w:t>
      </w:r>
    </w:p>
    <w:p w14:paraId="4BAB5CC3" w14:textId="77777777" w:rsidR="00A807AA" w:rsidRPr="003F567E" w:rsidRDefault="00A807AA" w:rsidP="00E406D7">
      <w:pPr>
        <w:pStyle w:val="ListParagraph"/>
        <w:numPr>
          <w:ilvl w:val="0"/>
          <w:numId w:val="28"/>
        </w:numPr>
        <w:adjustRightInd/>
        <w:spacing w:before="9" w:after="0" w:line="240" w:lineRule="auto"/>
        <w:ind w:left="284" w:right="-24" w:firstLine="0"/>
        <w:contextualSpacing w:val="0"/>
        <w:rPr>
          <w:rFonts w:ascii="Nunito Medium" w:hAnsi="Nunito Medium" w:cs="Calibri"/>
        </w:rPr>
      </w:pPr>
      <w:r w:rsidRPr="003F567E">
        <w:rPr>
          <w:rFonts w:ascii="Nunito Medium" w:hAnsi="Nunito Medium" w:cs="Calibri"/>
        </w:rPr>
        <w:t>Contact</w:t>
      </w:r>
      <w:r w:rsidRPr="003F567E">
        <w:rPr>
          <w:rFonts w:ascii="Nunito Medium" w:hAnsi="Nunito Medium" w:cs="Calibri"/>
          <w:spacing w:val="34"/>
        </w:rPr>
        <w:t xml:space="preserve"> </w:t>
      </w:r>
      <w:r w:rsidRPr="003F567E">
        <w:rPr>
          <w:rFonts w:ascii="Nunito Medium" w:hAnsi="Nunito Medium" w:cs="Calibri"/>
        </w:rPr>
        <w:t>-</w:t>
      </w:r>
      <w:r w:rsidRPr="003F567E">
        <w:rPr>
          <w:rFonts w:ascii="Nunito Medium" w:hAnsi="Nunito Medium" w:cs="Calibri"/>
          <w:spacing w:val="49"/>
        </w:rPr>
        <w:t xml:space="preserve"> </w:t>
      </w:r>
      <w:r w:rsidRPr="003F567E">
        <w:rPr>
          <w:rFonts w:ascii="Nunito Medium" w:hAnsi="Nunito Medium" w:cs="Calibri"/>
        </w:rPr>
        <w:t>harmful</w:t>
      </w:r>
      <w:r w:rsidRPr="003F567E">
        <w:rPr>
          <w:rFonts w:ascii="Nunito Medium" w:hAnsi="Nunito Medium" w:cs="Calibri"/>
          <w:spacing w:val="17"/>
        </w:rPr>
        <w:t xml:space="preserve"> </w:t>
      </w:r>
      <w:r w:rsidRPr="003F567E">
        <w:rPr>
          <w:rFonts w:ascii="Nunito Medium" w:hAnsi="Nunito Medium" w:cs="Calibri"/>
        </w:rPr>
        <w:t>online</w:t>
      </w:r>
      <w:r w:rsidRPr="003F567E">
        <w:rPr>
          <w:rFonts w:ascii="Nunito Medium" w:hAnsi="Nunito Medium" w:cs="Calibri"/>
          <w:spacing w:val="8"/>
        </w:rPr>
        <w:t xml:space="preserve"> </w:t>
      </w:r>
      <w:r w:rsidRPr="003F567E">
        <w:rPr>
          <w:rFonts w:ascii="Nunito Medium" w:hAnsi="Nunito Medium" w:cs="Calibri"/>
        </w:rPr>
        <w:t>interactions.</w:t>
      </w:r>
    </w:p>
    <w:p w14:paraId="08128294" w14:textId="77777777" w:rsidR="00A807AA" w:rsidRPr="003F567E" w:rsidRDefault="00A807AA" w:rsidP="00E406D7">
      <w:pPr>
        <w:pStyle w:val="ListParagraph"/>
        <w:numPr>
          <w:ilvl w:val="0"/>
          <w:numId w:val="28"/>
        </w:numPr>
        <w:adjustRightInd/>
        <w:spacing w:before="13" w:after="0" w:line="228" w:lineRule="auto"/>
        <w:ind w:left="284" w:right="-24" w:firstLine="0"/>
        <w:contextualSpacing w:val="0"/>
        <w:rPr>
          <w:rFonts w:ascii="Nunito Medium" w:hAnsi="Nunito Medium" w:cs="Calibri"/>
        </w:rPr>
      </w:pPr>
      <w:r w:rsidRPr="003F567E">
        <w:rPr>
          <w:rFonts w:ascii="Nunito Medium" w:hAnsi="Nunito Medium" w:cs="Calibri"/>
        </w:rPr>
        <w:t>Conduct</w:t>
      </w:r>
      <w:r w:rsidRPr="003F567E">
        <w:rPr>
          <w:rFonts w:ascii="Nunito Medium" w:hAnsi="Nunito Medium" w:cs="Calibri"/>
          <w:spacing w:val="15"/>
        </w:rPr>
        <w:t xml:space="preserve"> </w:t>
      </w:r>
      <w:r w:rsidRPr="003F567E">
        <w:rPr>
          <w:rFonts w:ascii="Nunito Medium" w:hAnsi="Nunito Medium" w:cs="Calibri"/>
        </w:rPr>
        <w:t>-</w:t>
      </w:r>
      <w:r w:rsidRPr="003F567E">
        <w:rPr>
          <w:rFonts w:ascii="Nunito Medium" w:hAnsi="Nunito Medium" w:cs="Calibri"/>
          <w:spacing w:val="39"/>
        </w:rPr>
        <w:t xml:space="preserve"> </w:t>
      </w:r>
      <w:r w:rsidRPr="003F567E">
        <w:rPr>
          <w:rFonts w:ascii="Nunito Medium" w:hAnsi="Nunito Medium" w:cs="Calibri"/>
        </w:rPr>
        <w:t>online behaviour</w:t>
      </w:r>
      <w:r w:rsidRPr="003F567E">
        <w:rPr>
          <w:rFonts w:ascii="Nunito Medium" w:hAnsi="Nunito Medium" w:cs="Calibri"/>
          <w:spacing w:val="15"/>
        </w:rPr>
        <w:t xml:space="preserve"> </w:t>
      </w:r>
      <w:r w:rsidRPr="003F567E">
        <w:rPr>
          <w:rFonts w:ascii="Nunito Medium" w:hAnsi="Nunito Medium" w:cs="Calibri"/>
        </w:rPr>
        <w:t>that</w:t>
      </w:r>
      <w:r w:rsidRPr="003F567E">
        <w:rPr>
          <w:rFonts w:ascii="Nunito Medium" w:hAnsi="Nunito Medium" w:cs="Calibri"/>
          <w:spacing w:val="3"/>
        </w:rPr>
        <w:t xml:space="preserve"> </w:t>
      </w:r>
      <w:r w:rsidRPr="003F567E">
        <w:rPr>
          <w:rFonts w:ascii="Nunito Medium" w:hAnsi="Nunito Medium" w:cs="Calibri"/>
        </w:rPr>
        <w:t>causes</w:t>
      </w:r>
      <w:r w:rsidRPr="003F567E">
        <w:rPr>
          <w:rFonts w:ascii="Nunito Medium" w:hAnsi="Nunito Medium" w:cs="Calibri"/>
          <w:spacing w:val="15"/>
        </w:rPr>
        <w:t xml:space="preserve"> </w:t>
      </w:r>
      <w:r w:rsidRPr="003F567E">
        <w:rPr>
          <w:rFonts w:ascii="Nunito Medium" w:hAnsi="Nunito Medium" w:cs="Calibri"/>
        </w:rPr>
        <w:t>or</w:t>
      </w:r>
      <w:r w:rsidRPr="003F567E">
        <w:rPr>
          <w:rFonts w:ascii="Nunito Medium" w:hAnsi="Nunito Medium" w:cs="Calibri"/>
          <w:spacing w:val="3"/>
        </w:rPr>
        <w:t xml:space="preserve"> </w:t>
      </w:r>
      <w:r w:rsidRPr="003F567E">
        <w:rPr>
          <w:rFonts w:ascii="Nunito Medium" w:hAnsi="Nunito Medium" w:cs="Calibri"/>
        </w:rPr>
        <w:t>increases</w:t>
      </w:r>
      <w:r w:rsidRPr="003F567E">
        <w:rPr>
          <w:rFonts w:ascii="Nunito Medium" w:hAnsi="Nunito Medium" w:cs="Calibri"/>
          <w:spacing w:val="16"/>
        </w:rPr>
        <w:t xml:space="preserve"> </w:t>
      </w:r>
      <w:r w:rsidRPr="003F567E">
        <w:rPr>
          <w:rFonts w:ascii="Nunito Medium" w:hAnsi="Nunito Medium" w:cs="Calibri"/>
        </w:rPr>
        <w:t>the</w:t>
      </w:r>
      <w:r w:rsidRPr="003F567E">
        <w:rPr>
          <w:rFonts w:ascii="Nunito Medium" w:hAnsi="Nunito Medium" w:cs="Calibri"/>
          <w:spacing w:val="-4"/>
        </w:rPr>
        <w:t xml:space="preserve"> </w:t>
      </w:r>
      <w:r w:rsidRPr="003F567E">
        <w:rPr>
          <w:rFonts w:ascii="Nunito Medium" w:hAnsi="Nunito Medium" w:cs="Calibri"/>
        </w:rPr>
        <w:t>likelihood</w:t>
      </w:r>
      <w:r w:rsidRPr="003F567E">
        <w:rPr>
          <w:rFonts w:ascii="Nunito Medium" w:hAnsi="Nunito Medium" w:cs="Calibri"/>
          <w:spacing w:val="-1"/>
        </w:rPr>
        <w:t xml:space="preserve"> </w:t>
      </w:r>
      <w:r w:rsidRPr="003F567E">
        <w:rPr>
          <w:rFonts w:ascii="Nunito Medium" w:hAnsi="Nunito Medium" w:cs="Calibri"/>
        </w:rPr>
        <w:t>of</w:t>
      </w:r>
      <w:r w:rsidRPr="003F567E">
        <w:rPr>
          <w:rFonts w:ascii="Nunito Medium" w:hAnsi="Nunito Medium" w:cs="Calibri"/>
          <w:spacing w:val="-8"/>
        </w:rPr>
        <w:t xml:space="preserve"> </w:t>
      </w:r>
      <w:r w:rsidRPr="003F567E">
        <w:rPr>
          <w:rFonts w:ascii="Nunito Medium" w:hAnsi="Nunito Medium" w:cs="Calibri"/>
        </w:rPr>
        <w:t>being</w:t>
      </w:r>
      <w:r w:rsidRPr="003F567E">
        <w:rPr>
          <w:rFonts w:ascii="Nunito Medium" w:hAnsi="Nunito Medium" w:cs="Calibri"/>
          <w:spacing w:val="7"/>
        </w:rPr>
        <w:t xml:space="preserve"> </w:t>
      </w:r>
      <w:r w:rsidRPr="003F567E">
        <w:rPr>
          <w:rFonts w:ascii="Nunito Medium" w:hAnsi="Nunito Medium" w:cs="Calibri"/>
        </w:rPr>
        <w:t>subjected</w:t>
      </w:r>
      <w:r w:rsidRPr="003F567E">
        <w:rPr>
          <w:rFonts w:ascii="Nunito Medium" w:hAnsi="Nunito Medium" w:cs="Calibri"/>
          <w:spacing w:val="7"/>
        </w:rPr>
        <w:t xml:space="preserve"> </w:t>
      </w:r>
      <w:r w:rsidRPr="003F567E">
        <w:rPr>
          <w:rFonts w:ascii="Nunito Medium" w:hAnsi="Nunito Medium" w:cs="Calibri"/>
        </w:rPr>
        <w:t>to</w:t>
      </w:r>
      <w:r w:rsidR="00E406D7" w:rsidRPr="003F567E">
        <w:rPr>
          <w:rFonts w:ascii="Nunito Medium" w:hAnsi="Nunito Medium" w:cs="Calibri"/>
        </w:rPr>
        <w:t xml:space="preserve"> </w:t>
      </w:r>
      <w:r w:rsidRPr="003F567E">
        <w:rPr>
          <w:rFonts w:ascii="Nunito Medium" w:hAnsi="Nunito Medium" w:cs="Calibri"/>
          <w:w w:val="105"/>
        </w:rPr>
        <w:t>harm.</w:t>
      </w:r>
    </w:p>
    <w:p w14:paraId="49282428" w14:textId="77777777" w:rsidR="00A807AA" w:rsidRPr="003F567E" w:rsidRDefault="00A807AA" w:rsidP="00E406D7">
      <w:pPr>
        <w:pStyle w:val="ListParagraph"/>
        <w:numPr>
          <w:ilvl w:val="0"/>
          <w:numId w:val="28"/>
        </w:numPr>
        <w:adjustRightInd/>
        <w:spacing w:before="27" w:after="0" w:line="240" w:lineRule="auto"/>
        <w:ind w:left="284" w:right="-24" w:firstLine="0"/>
        <w:contextualSpacing w:val="0"/>
        <w:rPr>
          <w:rFonts w:ascii="Nunito Medium" w:hAnsi="Nunito Medium" w:cs="Calibri"/>
        </w:rPr>
      </w:pPr>
      <w:r w:rsidRPr="003F567E">
        <w:rPr>
          <w:rFonts w:ascii="Nunito Medium" w:hAnsi="Nunito Medium" w:cs="Calibri"/>
        </w:rPr>
        <w:t>Commerce</w:t>
      </w:r>
      <w:r w:rsidRPr="003F567E">
        <w:rPr>
          <w:rFonts w:ascii="Nunito Medium" w:hAnsi="Nunito Medium" w:cs="Calibri"/>
          <w:spacing w:val="17"/>
        </w:rPr>
        <w:t xml:space="preserve"> </w:t>
      </w:r>
      <w:r w:rsidRPr="003F567E">
        <w:rPr>
          <w:rFonts w:ascii="Nunito Medium" w:hAnsi="Nunito Medium" w:cs="Calibri"/>
        </w:rPr>
        <w:t>-</w:t>
      </w:r>
      <w:r w:rsidRPr="003F567E">
        <w:rPr>
          <w:rFonts w:ascii="Nunito Medium" w:hAnsi="Nunito Medium" w:cs="Calibri"/>
          <w:spacing w:val="29"/>
        </w:rPr>
        <w:t xml:space="preserve"> </w:t>
      </w:r>
      <w:r w:rsidRPr="003F567E">
        <w:rPr>
          <w:rFonts w:ascii="Nunito Medium" w:hAnsi="Nunito Medium" w:cs="Calibri"/>
        </w:rPr>
        <w:t>including</w:t>
      </w:r>
      <w:r w:rsidRPr="003F567E">
        <w:rPr>
          <w:rFonts w:ascii="Nunito Medium" w:hAnsi="Nunito Medium" w:cs="Calibri"/>
          <w:spacing w:val="19"/>
        </w:rPr>
        <w:t xml:space="preserve"> </w:t>
      </w:r>
      <w:r w:rsidRPr="003F567E">
        <w:rPr>
          <w:rFonts w:ascii="Nunito Medium" w:hAnsi="Nunito Medium" w:cs="Calibri"/>
        </w:rPr>
        <w:t>online</w:t>
      </w:r>
      <w:r w:rsidRPr="003F567E">
        <w:rPr>
          <w:rFonts w:ascii="Nunito Medium" w:hAnsi="Nunito Medium" w:cs="Calibri"/>
          <w:spacing w:val="7"/>
        </w:rPr>
        <w:t xml:space="preserve"> </w:t>
      </w:r>
      <w:r w:rsidRPr="003F567E">
        <w:rPr>
          <w:rFonts w:ascii="Nunito Medium" w:hAnsi="Nunito Medium" w:cs="Calibri"/>
        </w:rPr>
        <w:t>gambling,</w:t>
      </w:r>
      <w:r w:rsidRPr="003F567E">
        <w:rPr>
          <w:rFonts w:ascii="Nunito Medium" w:hAnsi="Nunito Medium" w:cs="Calibri"/>
          <w:spacing w:val="6"/>
        </w:rPr>
        <w:t xml:space="preserve"> </w:t>
      </w:r>
      <w:r w:rsidRPr="003F567E">
        <w:rPr>
          <w:rFonts w:ascii="Nunito Medium" w:hAnsi="Nunito Medium" w:cs="Calibri"/>
        </w:rPr>
        <w:t>phishing,</w:t>
      </w:r>
      <w:r w:rsidRPr="003F567E">
        <w:rPr>
          <w:rFonts w:ascii="Nunito Medium" w:hAnsi="Nunito Medium" w:cs="Calibri"/>
          <w:spacing w:val="9"/>
        </w:rPr>
        <w:t xml:space="preserve"> </w:t>
      </w:r>
      <w:r w:rsidRPr="003F567E">
        <w:rPr>
          <w:rFonts w:ascii="Nunito Medium" w:hAnsi="Nunito Medium" w:cs="Calibri"/>
        </w:rPr>
        <w:t>financial</w:t>
      </w:r>
      <w:r w:rsidRPr="003F567E">
        <w:rPr>
          <w:rFonts w:ascii="Nunito Medium" w:hAnsi="Nunito Medium" w:cs="Calibri"/>
          <w:spacing w:val="9"/>
        </w:rPr>
        <w:t xml:space="preserve"> </w:t>
      </w:r>
      <w:r w:rsidRPr="003F567E">
        <w:rPr>
          <w:rFonts w:ascii="Nunito Medium" w:hAnsi="Nunito Medium" w:cs="Calibri"/>
        </w:rPr>
        <w:t>scams.</w:t>
      </w:r>
    </w:p>
    <w:p w14:paraId="23FFFBCF" w14:textId="77777777" w:rsidR="00A807AA" w:rsidRPr="003F567E" w:rsidRDefault="00A807AA" w:rsidP="00E406D7">
      <w:pPr>
        <w:pStyle w:val="BodyText"/>
        <w:spacing w:before="7"/>
        <w:ind w:right="-24" w:firstLine="142"/>
        <w:rPr>
          <w:rFonts w:ascii="Nunito Medium" w:hAnsi="Nunito Medium" w:cs="Calibri"/>
          <w:sz w:val="13"/>
        </w:rPr>
      </w:pPr>
    </w:p>
    <w:p w14:paraId="055CE0FF" w14:textId="29D85AF5" w:rsidR="00A647FA" w:rsidRPr="003F567E" w:rsidRDefault="00A807AA" w:rsidP="00E406D7">
      <w:pPr>
        <w:pStyle w:val="BodyText"/>
        <w:spacing w:before="93" w:line="249" w:lineRule="auto"/>
        <w:ind w:right="-24"/>
        <w:rPr>
          <w:rFonts w:ascii="Nunito Medium" w:hAnsi="Nunito Medium" w:cs="Calibri"/>
        </w:rPr>
      </w:pPr>
      <w:r w:rsidRPr="003F567E">
        <w:rPr>
          <w:rFonts w:ascii="Nunito Medium" w:hAnsi="Nunito Medium" w:cs="Calibri"/>
        </w:rPr>
        <w:t>Some</w:t>
      </w:r>
      <w:r w:rsidRPr="003F567E">
        <w:rPr>
          <w:rFonts w:ascii="Nunito Medium" w:hAnsi="Nunito Medium" w:cs="Calibri"/>
          <w:spacing w:val="6"/>
        </w:rPr>
        <w:t xml:space="preserve"> </w:t>
      </w:r>
      <w:r w:rsidRPr="003F567E">
        <w:rPr>
          <w:rFonts w:ascii="Nunito Medium" w:hAnsi="Nunito Medium" w:cs="Calibri"/>
        </w:rPr>
        <w:t>online</w:t>
      </w:r>
      <w:r w:rsidRPr="003F567E">
        <w:rPr>
          <w:rFonts w:ascii="Nunito Medium" w:hAnsi="Nunito Medium" w:cs="Calibri"/>
          <w:spacing w:val="6"/>
        </w:rPr>
        <w:t xml:space="preserve"> </w:t>
      </w:r>
      <w:r w:rsidRPr="003F567E">
        <w:rPr>
          <w:rFonts w:ascii="Nunito Medium" w:hAnsi="Nunito Medium" w:cs="Calibri"/>
        </w:rPr>
        <w:t>risks</w:t>
      </w:r>
      <w:r w:rsidRPr="003F567E">
        <w:rPr>
          <w:rFonts w:ascii="Nunito Medium" w:hAnsi="Nunito Medium" w:cs="Calibri"/>
          <w:spacing w:val="10"/>
        </w:rPr>
        <w:t xml:space="preserve"> </w:t>
      </w:r>
      <w:r w:rsidRPr="003F567E">
        <w:rPr>
          <w:rFonts w:ascii="Nunito Medium" w:hAnsi="Nunito Medium" w:cs="Calibri"/>
        </w:rPr>
        <w:t>may</w:t>
      </w:r>
      <w:r w:rsidRPr="003F567E">
        <w:rPr>
          <w:rFonts w:ascii="Nunito Medium" w:hAnsi="Nunito Medium" w:cs="Calibri"/>
          <w:spacing w:val="7"/>
        </w:rPr>
        <w:t xml:space="preserve"> </w:t>
      </w:r>
      <w:r w:rsidRPr="003F567E">
        <w:rPr>
          <w:rFonts w:ascii="Nunito Medium" w:hAnsi="Nunito Medium" w:cs="Calibri"/>
        </w:rPr>
        <w:t>lead</w:t>
      </w:r>
      <w:r w:rsidRPr="003F567E">
        <w:rPr>
          <w:rFonts w:ascii="Nunito Medium" w:hAnsi="Nunito Medium" w:cs="Calibri"/>
          <w:spacing w:val="-2"/>
        </w:rPr>
        <w:t xml:space="preserve"> </w:t>
      </w:r>
      <w:r w:rsidRPr="003F567E">
        <w:rPr>
          <w:rFonts w:ascii="Nunito Medium" w:hAnsi="Nunito Medium" w:cs="Calibri"/>
        </w:rPr>
        <w:t>to</w:t>
      </w:r>
      <w:r w:rsidRPr="003F567E">
        <w:rPr>
          <w:rFonts w:ascii="Nunito Medium" w:hAnsi="Nunito Medium" w:cs="Calibri"/>
          <w:spacing w:val="17"/>
        </w:rPr>
        <w:t xml:space="preserve"> </w:t>
      </w:r>
      <w:r w:rsidRPr="003F567E">
        <w:rPr>
          <w:rFonts w:ascii="Nunito Medium" w:hAnsi="Nunito Medium" w:cs="Calibri"/>
        </w:rPr>
        <w:t>the</w:t>
      </w:r>
      <w:r w:rsidRPr="003F567E">
        <w:rPr>
          <w:rFonts w:ascii="Nunito Medium" w:hAnsi="Nunito Medium" w:cs="Calibri"/>
          <w:spacing w:val="-1"/>
        </w:rPr>
        <w:t xml:space="preserve"> </w:t>
      </w:r>
      <w:r w:rsidRPr="003F567E">
        <w:rPr>
          <w:rFonts w:ascii="Nunito Medium" w:hAnsi="Nunito Medium" w:cs="Calibri"/>
        </w:rPr>
        <w:t>learner</w:t>
      </w:r>
      <w:r w:rsidRPr="003F567E">
        <w:rPr>
          <w:rFonts w:ascii="Nunito Medium" w:hAnsi="Nunito Medium" w:cs="Calibri"/>
          <w:spacing w:val="19"/>
        </w:rPr>
        <w:t xml:space="preserve"> </w:t>
      </w:r>
      <w:r w:rsidRPr="003F567E">
        <w:rPr>
          <w:rFonts w:ascii="Nunito Medium" w:hAnsi="Nunito Medium" w:cs="Calibri"/>
        </w:rPr>
        <w:t>being</w:t>
      </w:r>
      <w:r w:rsidRPr="003F567E">
        <w:rPr>
          <w:rFonts w:ascii="Nunito Medium" w:hAnsi="Nunito Medium" w:cs="Calibri"/>
          <w:spacing w:val="7"/>
        </w:rPr>
        <w:t xml:space="preserve"> </w:t>
      </w:r>
      <w:r w:rsidRPr="003F567E">
        <w:rPr>
          <w:rFonts w:ascii="Nunito Medium" w:hAnsi="Nunito Medium" w:cs="Calibri"/>
        </w:rPr>
        <w:t>harmed</w:t>
      </w:r>
      <w:r w:rsidRPr="003F567E">
        <w:rPr>
          <w:rFonts w:ascii="Nunito Medium" w:hAnsi="Nunito Medium" w:cs="Calibri"/>
          <w:spacing w:val="1"/>
        </w:rPr>
        <w:t xml:space="preserve"> </w:t>
      </w:r>
      <w:r w:rsidRPr="003F567E">
        <w:rPr>
          <w:rFonts w:ascii="Nunito Medium" w:hAnsi="Nunito Medium" w:cs="Calibri"/>
        </w:rPr>
        <w:t>and/or</w:t>
      </w:r>
      <w:r w:rsidRPr="003F567E">
        <w:rPr>
          <w:rFonts w:ascii="Nunito Medium" w:hAnsi="Nunito Medium" w:cs="Calibri"/>
          <w:spacing w:val="17"/>
        </w:rPr>
        <w:t xml:space="preserve"> </w:t>
      </w:r>
      <w:r w:rsidRPr="003F567E">
        <w:rPr>
          <w:rFonts w:ascii="Nunito Medium" w:hAnsi="Nunito Medium" w:cs="Calibri"/>
        </w:rPr>
        <w:t>becoming</w:t>
      </w:r>
      <w:r w:rsidRPr="003F567E">
        <w:rPr>
          <w:rFonts w:ascii="Nunito Medium" w:hAnsi="Nunito Medium" w:cs="Calibri"/>
          <w:spacing w:val="9"/>
        </w:rPr>
        <w:t xml:space="preserve"> </w:t>
      </w:r>
      <w:r w:rsidRPr="003F567E">
        <w:rPr>
          <w:rFonts w:ascii="Nunito Medium" w:hAnsi="Nunito Medium" w:cs="Calibri"/>
        </w:rPr>
        <w:t>involved</w:t>
      </w:r>
      <w:r w:rsidRPr="003F567E">
        <w:rPr>
          <w:rFonts w:ascii="Nunito Medium" w:hAnsi="Nunito Medium" w:cs="Calibri"/>
          <w:spacing w:val="6"/>
        </w:rPr>
        <w:t xml:space="preserve"> </w:t>
      </w:r>
      <w:r w:rsidRPr="003F567E">
        <w:rPr>
          <w:rFonts w:ascii="Nunito Medium" w:hAnsi="Nunito Medium" w:cs="Calibri"/>
        </w:rPr>
        <w:t>in</w:t>
      </w:r>
      <w:r w:rsidRPr="003F567E">
        <w:rPr>
          <w:rFonts w:ascii="Nunito Medium" w:hAnsi="Nunito Medium" w:cs="Calibri"/>
          <w:spacing w:val="-4"/>
        </w:rPr>
        <w:t xml:space="preserve"> </w:t>
      </w:r>
      <w:r w:rsidRPr="003F567E">
        <w:rPr>
          <w:rFonts w:ascii="Nunito Medium" w:hAnsi="Nunito Medium" w:cs="Calibri"/>
        </w:rPr>
        <w:t>illegal</w:t>
      </w:r>
      <w:r w:rsidRPr="003F567E">
        <w:rPr>
          <w:rFonts w:ascii="Nunito Medium" w:hAnsi="Nunito Medium" w:cs="Calibri"/>
          <w:spacing w:val="1"/>
        </w:rPr>
        <w:t xml:space="preserve"> </w:t>
      </w:r>
      <w:r w:rsidRPr="003F567E">
        <w:rPr>
          <w:rFonts w:ascii="Nunito Medium" w:hAnsi="Nunito Medium" w:cs="Calibri"/>
        </w:rPr>
        <w:t>activity</w:t>
      </w:r>
      <w:r w:rsidRPr="003F567E">
        <w:rPr>
          <w:rFonts w:ascii="Nunito Medium" w:hAnsi="Nunito Medium" w:cs="Calibri"/>
          <w:spacing w:val="33"/>
        </w:rPr>
        <w:t xml:space="preserve"> </w:t>
      </w:r>
      <w:r w:rsidRPr="003F567E">
        <w:rPr>
          <w:rFonts w:ascii="Nunito Medium" w:hAnsi="Nunito Medium" w:cs="Calibri"/>
        </w:rPr>
        <w:t>including,</w:t>
      </w:r>
      <w:r w:rsidRPr="003F567E">
        <w:rPr>
          <w:rFonts w:ascii="Nunito Medium" w:hAnsi="Nunito Medium" w:cs="Calibri"/>
          <w:spacing w:val="37"/>
        </w:rPr>
        <w:t xml:space="preserve"> </w:t>
      </w:r>
      <w:r w:rsidRPr="003F567E">
        <w:rPr>
          <w:rFonts w:ascii="Nunito Medium" w:hAnsi="Nunito Medium" w:cs="Calibri"/>
        </w:rPr>
        <w:t>but</w:t>
      </w:r>
      <w:r w:rsidRPr="003F567E">
        <w:rPr>
          <w:rFonts w:ascii="Nunito Medium" w:hAnsi="Nunito Medium" w:cs="Calibri"/>
          <w:spacing w:val="39"/>
        </w:rPr>
        <w:t xml:space="preserve"> </w:t>
      </w:r>
      <w:r w:rsidRPr="003F567E">
        <w:rPr>
          <w:rFonts w:ascii="Nunito Medium" w:hAnsi="Nunito Medium" w:cs="Calibri"/>
        </w:rPr>
        <w:t>not</w:t>
      </w:r>
      <w:r w:rsidRPr="003F567E">
        <w:rPr>
          <w:rFonts w:ascii="Nunito Medium" w:hAnsi="Nunito Medium" w:cs="Calibri"/>
          <w:spacing w:val="27"/>
        </w:rPr>
        <w:t xml:space="preserve"> </w:t>
      </w:r>
      <w:r w:rsidRPr="003F567E">
        <w:rPr>
          <w:rFonts w:ascii="Nunito Medium" w:hAnsi="Nunito Medium" w:cs="Calibri"/>
        </w:rPr>
        <w:t>limited</w:t>
      </w:r>
      <w:r w:rsidRPr="003F567E">
        <w:rPr>
          <w:rFonts w:ascii="Nunito Medium" w:hAnsi="Nunito Medium" w:cs="Calibri"/>
          <w:spacing w:val="20"/>
        </w:rPr>
        <w:t xml:space="preserve"> </w:t>
      </w:r>
      <w:r w:rsidRPr="003F567E">
        <w:rPr>
          <w:rFonts w:ascii="Nunito Medium" w:hAnsi="Nunito Medium" w:cs="Calibri"/>
        </w:rPr>
        <w:t>to,</w:t>
      </w:r>
      <w:r w:rsidRPr="003F567E">
        <w:rPr>
          <w:rFonts w:ascii="Nunito Medium" w:hAnsi="Nunito Medium" w:cs="Calibri"/>
          <w:spacing w:val="15"/>
        </w:rPr>
        <w:t xml:space="preserve"> </w:t>
      </w:r>
      <w:r w:rsidRPr="003F567E">
        <w:rPr>
          <w:rFonts w:ascii="Nunito Medium" w:hAnsi="Nunito Medium" w:cs="Calibri"/>
        </w:rPr>
        <w:t>radicalisation,</w:t>
      </w:r>
      <w:r w:rsidRPr="003F567E">
        <w:rPr>
          <w:rFonts w:ascii="Nunito Medium" w:hAnsi="Nunito Medium" w:cs="Calibri"/>
          <w:spacing w:val="14"/>
        </w:rPr>
        <w:t xml:space="preserve"> </w:t>
      </w:r>
      <w:r w:rsidRPr="003F567E">
        <w:rPr>
          <w:rFonts w:ascii="Nunito Medium" w:hAnsi="Nunito Medium" w:cs="Calibri"/>
        </w:rPr>
        <w:t>cyberbullying,</w:t>
      </w:r>
      <w:r w:rsidRPr="003F567E">
        <w:rPr>
          <w:rFonts w:ascii="Nunito Medium" w:hAnsi="Nunito Medium" w:cs="Calibri"/>
          <w:spacing w:val="-4"/>
        </w:rPr>
        <w:t xml:space="preserve"> </w:t>
      </w:r>
      <w:r w:rsidRPr="003F567E">
        <w:rPr>
          <w:rFonts w:ascii="Nunito Medium" w:hAnsi="Nunito Medium" w:cs="Calibri"/>
        </w:rPr>
        <w:t>hate</w:t>
      </w:r>
      <w:r w:rsidRPr="003F567E">
        <w:rPr>
          <w:rFonts w:ascii="Nunito Medium" w:hAnsi="Nunito Medium" w:cs="Calibri"/>
          <w:spacing w:val="29"/>
        </w:rPr>
        <w:t xml:space="preserve"> </w:t>
      </w:r>
      <w:r w:rsidRPr="003F567E">
        <w:rPr>
          <w:rFonts w:ascii="Nunito Medium" w:hAnsi="Nunito Medium" w:cs="Calibri"/>
        </w:rPr>
        <w:t>crime,</w:t>
      </w:r>
      <w:r w:rsidRPr="003F567E">
        <w:rPr>
          <w:rFonts w:ascii="Nunito Medium" w:hAnsi="Nunito Medium" w:cs="Calibri"/>
          <w:spacing w:val="27"/>
        </w:rPr>
        <w:t xml:space="preserve"> </w:t>
      </w:r>
      <w:r w:rsidRPr="003F567E">
        <w:rPr>
          <w:rFonts w:ascii="Nunito Medium" w:hAnsi="Nunito Medium" w:cs="Calibri"/>
        </w:rPr>
        <w:t>non/consensual</w:t>
      </w:r>
      <w:r w:rsidRPr="003F567E">
        <w:rPr>
          <w:rFonts w:ascii="Nunito Medium" w:hAnsi="Nunito Medium" w:cs="Calibri"/>
          <w:spacing w:val="1"/>
        </w:rPr>
        <w:t xml:space="preserve"> </w:t>
      </w:r>
      <w:r w:rsidRPr="003F567E">
        <w:rPr>
          <w:rFonts w:ascii="Nunito Medium" w:hAnsi="Nunito Medium" w:cs="Calibri"/>
        </w:rPr>
        <w:t>sharing</w:t>
      </w:r>
      <w:r w:rsidRPr="003F567E">
        <w:rPr>
          <w:rFonts w:ascii="Nunito Medium" w:hAnsi="Nunito Medium" w:cs="Calibri"/>
          <w:spacing w:val="11"/>
        </w:rPr>
        <w:t xml:space="preserve"> </w:t>
      </w:r>
      <w:r w:rsidRPr="003F567E">
        <w:rPr>
          <w:rFonts w:ascii="Nunito Medium" w:hAnsi="Nunito Medium" w:cs="Calibri"/>
        </w:rPr>
        <w:t>of</w:t>
      </w:r>
      <w:r w:rsidRPr="003F567E">
        <w:rPr>
          <w:rFonts w:ascii="Nunito Medium" w:hAnsi="Nunito Medium" w:cs="Calibri"/>
          <w:spacing w:val="-9"/>
        </w:rPr>
        <w:t xml:space="preserve"> </w:t>
      </w:r>
      <w:r w:rsidRPr="003F567E">
        <w:rPr>
          <w:rFonts w:ascii="Nunito Medium" w:hAnsi="Nunito Medium" w:cs="Calibri"/>
        </w:rPr>
        <w:t>semi-nude</w:t>
      </w:r>
      <w:r w:rsidRPr="003F567E">
        <w:rPr>
          <w:rFonts w:ascii="Nunito Medium" w:hAnsi="Nunito Medium" w:cs="Calibri"/>
          <w:spacing w:val="8"/>
        </w:rPr>
        <w:t xml:space="preserve"> </w:t>
      </w:r>
      <w:r w:rsidRPr="003F567E">
        <w:rPr>
          <w:rFonts w:ascii="Nunito Medium" w:hAnsi="Nunito Medium" w:cs="Calibri"/>
        </w:rPr>
        <w:t>and</w:t>
      </w:r>
      <w:r w:rsidRPr="003F567E">
        <w:rPr>
          <w:rFonts w:ascii="Nunito Medium" w:hAnsi="Nunito Medium" w:cs="Calibri"/>
          <w:spacing w:val="-4"/>
        </w:rPr>
        <w:t xml:space="preserve"> </w:t>
      </w:r>
      <w:r w:rsidRPr="003F567E">
        <w:rPr>
          <w:rFonts w:ascii="Nunito Medium" w:hAnsi="Nunito Medium" w:cs="Calibri"/>
        </w:rPr>
        <w:t>nude images</w:t>
      </w:r>
      <w:r w:rsidRPr="003F567E">
        <w:rPr>
          <w:rFonts w:ascii="Nunito Medium" w:hAnsi="Nunito Medium" w:cs="Calibri"/>
          <w:spacing w:val="13"/>
        </w:rPr>
        <w:t xml:space="preserve"> </w:t>
      </w:r>
      <w:r w:rsidRPr="003F567E">
        <w:rPr>
          <w:rFonts w:ascii="Nunito Medium" w:hAnsi="Nunito Medium" w:cs="Calibri"/>
        </w:rPr>
        <w:t>and/or</w:t>
      </w:r>
      <w:r w:rsidRPr="003F567E">
        <w:rPr>
          <w:rFonts w:ascii="Nunito Medium" w:hAnsi="Nunito Medium" w:cs="Calibri"/>
          <w:spacing w:val="12"/>
        </w:rPr>
        <w:t xml:space="preserve"> </w:t>
      </w:r>
      <w:r w:rsidRPr="003F567E">
        <w:rPr>
          <w:rFonts w:ascii="Nunito Medium" w:hAnsi="Nunito Medium" w:cs="Calibri"/>
        </w:rPr>
        <w:t>videos,</w:t>
      </w:r>
      <w:r w:rsidRPr="003F567E">
        <w:rPr>
          <w:rFonts w:ascii="Nunito Medium" w:hAnsi="Nunito Medium" w:cs="Calibri"/>
          <w:spacing w:val="2"/>
        </w:rPr>
        <w:t xml:space="preserve"> </w:t>
      </w:r>
      <w:r w:rsidRPr="003F567E">
        <w:rPr>
          <w:rFonts w:ascii="Nunito Medium" w:hAnsi="Nunito Medium" w:cs="Calibri"/>
        </w:rPr>
        <w:t>revenge</w:t>
      </w:r>
      <w:r w:rsidRPr="003F567E">
        <w:rPr>
          <w:rFonts w:ascii="Nunito Medium" w:hAnsi="Nunito Medium" w:cs="Calibri"/>
          <w:spacing w:val="15"/>
        </w:rPr>
        <w:t xml:space="preserve"> </w:t>
      </w:r>
      <w:r w:rsidRPr="003F567E">
        <w:rPr>
          <w:rFonts w:ascii="Nunito Medium" w:hAnsi="Nunito Medium" w:cs="Calibri"/>
        </w:rPr>
        <w:t>pornography,</w:t>
      </w:r>
      <w:r w:rsidRPr="003F567E">
        <w:rPr>
          <w:rFonts w:ascii="Nunito Medium" w:hAnsi="Nunito Medium" w:cs="Calibri"/>
          <w:spacing w:val="18"/>
        </w:rPr>
        <w:t xml:space="preserve"> </w:t>
      </w:r>
      <w:r w:rsidRPr="003F567E">
        <w:rPr>
          <w:rFonts w:ascii="Nunito Medium" w:hAnsi="Nunito Medium" w:cs="Calibri"/>
        </w:rPr>
        <w:t>harassment,</w:t>
      </w:r>
      <w:r w:rsidRPr="003F567E">
        <w:rPr>
          <w:rFonts w:ascii="Nunito Medium" w:hAnsi="Nunito Medium" w:cs="Calibri"/>
          <w:spacing w:val="1"/>
        </w:rPr>
        <w:t xml:space="preserve"> </w:t>
      </w:r>
      <w:r w:rsidRPr="003F567E">
        <w:rPr>
          <w:rFonts w:ascii="Nunito Medium" w:hAnsi="Nunito Medium" w:cs="Calibri"/>
          <w:w w:val="105"/>
        </w:rPr>
        <w:t>cybercrime,</w:t>
      </w:r>
      <w:r w:rsidRPr="003F567E">
        <w:rPr>
          <w:rFonts w:ascii="Nunito Medium" w:hAnsi="Nunito Medium" w:cs="Calibri"/>
          <w:spacing w:val="-3"/>
          <w:w w:val="105"/>
        </w:rPr>
        <w:t xml:space="preserve"> </w:t>
      </w:r>
      <w:r w:rsidRPr="003F567E">
        <w:rPr>
          <w:rFonts w:ascii="Nunito Medium" w:hAnsi="Nunito Medium" w:cs="Calibri"/>
          <w:w w:val="105"/>
        </w:rPr>
        <w:t>selling and</w:t>
      </w:r>
      <w:r w:rsidRPr="003F567E">
        <w:rPr>
          <w:rFonts w:ascii="Nunito Medium" w:hAnsi="Nunito Medium" w:cs="Calibri"/>
          <w:spacing w:val="-17"/>
          <w:w w:val="105"/>
        </w:rPr>
        <w:t xml:space="preserve"> </w:t>
      </w:r>
      <w:r w:rsidRPr="003F567E">
        <w:rPr>
          <w:rFonts w:ascii="Nunito Medium" w:hAnsi="Nunito Medium" w:cs="Calibri"/>
          <w:w w:val="105"/>
        </w:rPr>
        <w:t>distributing illegal</w:t>
      </w:r>
      <w:r w:rsidRPr="003F567E">
        <w:rPr>
          <w:rFonts w:ascii="Nunito Medium" w:hAnsi="Nunito Medium" w:cs="Calibri"/>
          <w:spacing w:val="-11"/>
          <w:w w:val="105"/>
        </w:rPr>
        <w:t xml:space="preserve"> </w:t>
      </w:r>
      <w:r w:rsidRPr="004F2EAA">
        <w:rPr>
          <w:rFonts w:ascii="Nunito Medium" w:hAnsi="Nunito Medium" w:cs="Calibri"/>
          <w:w w:val="105"/>
        </w:rPr>
        <w:t>drug</w:t>
      </w:r>
      <w:r w:rsidR="00D94E37" w:rsidRPr="004F2EAA">
        <w:rPr>
          <w:rFonts w:ascii="Nunito Medium" w:hAnsi="Nunito Medium" w:cs="Calibri"/>
          <w:w w:val="105"/>
        </w:rPr>
        <w:t xml:space="preserve">s, </w:t>
      </w:r>
      <w:r w:rsidR="00A647FA" w:rsidRPr="004F2EAA">
        <w:rPr>
          <w:rFonts w:ascii="Nunito Medium" w:hAnsi="Nunito Medium" w:cs="Calibri"/>
          <w:w w:val="105"/>
        </w:rPr>
        <w:t>disinformation, misinformation, and conspiracy theories, which may influence learners’ beliefs and behaviours.</w:t>
      </w:r>
    </w:p>
    <w:p w14:paraId="7DD17BF0" w14:textId="77777777" w:rsidR="00A807AA" w:rsidRPr="003F567E" w:rsidRDefault="00A807AA" w:rsidP="00E406D7">
      <w:pPr>
        <w:ind w:right="-24"/>
        <w:rPr>
          <w:rFonts w:ascii="Nunito Medium" w:hAnsi="Nunito Medium" w:cs="Calibri"/>
        </w:rPr>
      </w:pPr>
      <w:r w:rsidRPr="003F567E">
        <w:rPr>
          <w:rFonts w:ascii="Nunito Medium" w:hAnsi="Nunito Medium" w:cs="Calibri"/>
        </w:rPr>
        <w:t>As such, leaders and managers should ensure that appropriate measures are in place to protect</w:t>
      </w:r>
      <w:r w:rsidRPr="003F567E">
        <w:rPr>
          <w:rFonts w:ascii="Nunito Medium" w:hAnsi="Nunito Medium" w:cs="Calibri"/>
          <w:spacing w:val="1"/>
        </w:rPr>
        <w:t xml:space="preserve"> </w:t>
      </w:r>
      <w:r w:rsidRPr="003F567E">
        <w:rPr>
          <w:rFonts w:ascii="Nunito Medium" w:hAnsi="Nunito Medium" w:cs="Calibri"/>
        </w:rPr>
        <w:t>learners from potential online safeguarding issues and ensure that their own online behaviour is</w:t>
      </w:r>
      <w:r w:rsidRPr="003F567E">
        <w:rPr>
          <w:rFonts w:ascii="Nunito Medium" w:hAnsi="Nunito Medium" w:cs="Calibri"/>
          <w:spacing w:val="1"/>
        </w:rPr>
        <w:t xml:space="preserve"> </w:t>
      </w:r>
      <w:r w:rsidRPr="003F567E">
        <w:rPr>
          <w:rFonts w:ascii="Nunito Medium" w:hAnsi="Nunito Medium" w:cs="Calibri"/>
        </w:rPr>
        <w:t>not</w:t>
      </w:r>
      <w:r w:rsidRPr="003F567E">
        <w:rPr>
          <w:rFonts w:ascii="Nunito Medium" w:hAnsi="Nunito Medium" w:cs="Calibri"/>
          <w:spacing w:val="-4"/>
        </w:rPr>
        <w:t xml:space="preserve"> </w:t>
      </w:r>
      <w:r w:rsidRPr="003F567E">
        <w:rPr>
          <w:rFonts w:ascii="Nunito Medium" w:hAnsi="Nunito Medium" w:cs="Calibri"/>
        </w:rPr>
        <w:t>abusive</w:t>
      </w:r>
      <w:r w:rsidRPr="003F567E">
        <w:rPr>
          <w:rFonts w:ascii="Nunito Medium" w:hAnsi="Nunito Medium" w:cs="Calibri"/>
          <w:spacing w:val="10"/>
        </w:rPr>
        <w:t xml:space="preserve"> </w:t>
      </w:r>
      <w:r w:rsidRPr="003F567E">
        <w:rPr>
          <w:rFonts w:ascii="Nunito Medium" w:hAnsi="Nunito Medium" w:cs="Calibri"/>
        </w:rPr>
        <w:t>in</w:t>
      </w:r>
      <w:r w:rsidRPr="003F567E">
        <w:rPr>
          <w:rFonts w:ascii="Nunito Medium" w:hAnsi="Nunito Medium" w:cs="Calibri"/>
          <w:spacing w:val="-13"/>
        </w:rPr>
        <w:t xml:space="preserve"> </w:t>
      </w:r>
      <w:r w:rsidRPr="003F567E">
        <w:rPr>
          <w:rFonts w:ascii="Nunito Medium" w:hAnsi="Nunito Medium" w:cs="Calibri"/>
        </w:rPr>
        <w:t>any</w:t>
      </w:r>
      <w:r w:rsidRPr="003F567E">
        <w:rPr>
          <w:rFonts w:ascii="Nunito Medium" w:hAnsi="Nunito Medium" w:cs="Calibri"/>
          <w:spacing w:val="2"/>
        </w:rPr>
        <w:t xml:space="preserve"> </w:t>
      </w:r>
      <w:r w:rsidRPr="003F567E">
        <w:rPr>
          <w:rFonts w:ascii="Nunito Medium" w:hAnsi="Nunito Medium" w:cs="Calibri"/>
        </w:rPr>
        <w:t>way.</w:t>
      </w:r>
    </w:p>
    <w:p w14:paraId="688C9B39" w14:textId="77777777" w:rsidR="00A807AA" w:rsidRPr="003F567E" w:rsidRDefault="00A807AA" w:rsidP="00E406D7">
      <w:pPr>
        <w:ind w:right="-24"/>
        <w:rPr>
          <w:rFonts w:ascii="Nunito Medium" w:hAnsi="Nunito Medium" w:cs="Calibri"/>
        </w:rPr>
      </w:pPr>
    </w:p>
    <w:p w14:paraId="752BCF6B" w14:textId="77777777" w:rsidR="00467E39" w:rsidRPr="003F567E" w:rsidRDefault="00467E39" w:rsidP="00E406D7">
      <w:pPr>
        <w:ind w:right="-24"/>
        <w:rPr>
          <w:rFonts w:ascii="Nunito Medium" w:hAnsi="Nunito Medium" w:cs="Calibri"/>
        </w:rPr>
      </w:pPr>
      <w:r w:rsidRPr="003F567E">
        <w:rPr>
          <w:rFonts w:ascii="Nunito Medium" w:hAnsi="Nunito Medium" w:cs="Calibri"/>
        </w:rPr>
        <w:t xml:space="preserve">Measures include: </w:t>
      </w:r>
    </w:p>
    <w:p w14:paraId="2CC1236C" w14:textId="77777777" w:rsidR="00467E39" w:rsidRPr="003F567E" w:rsidRDefault="00467E39" w:rsidP="00E406D7">
      <w:pPr>
        <w:pStyle w:val="ListParagraph"/>
        <w:widowControl/>
        <w:numPr>
          <w:ilvl w:val="0"/>
          <w:numId w:val="20"/>
        </w:numPr>
        <w:autoSpaceDE/>
        <w:autoSpaceDN/>
        <w:adjustRightInd/>
        <w:spacing w:after="0" w:line="240" w:lineRule="auto"/>
        <w:ind w:left="709" w:right="-24" w:hanging="425"/>
        <w:rPr>
          <w:rFonts w:ascii="Nunito Medium" w:hAnsi="Nunito Medium" w:cs="Calibri"/>
        </w:rPr>
      </w:pPr>
      <w:r w:rsidRPr="003F567E">
        <w:rPr>
          <w:rFonts w:ascii="Nunito Medium" w:hAnsi="Nunito Medium" w:cs="Calibri"/>
        </w:rPr>
        <w:t>Induction and tutorial learning which trains learners to understand the potential dangers online;</w:t>
      </w:r>
      <w:r w:rsidR="00E406D7" w:rsidRPr="003F567E">
        <w:rPr>
          <w:rFonts w:ascii="Nunito Medium" w:hAnsi="Nunito Medium" w:cs="Calibri"/>
        </w:rPr>
        <w:t xml:space="preserve"> </w:t>
      </w:r>
      <w:r w:rsidRPr="003F567E">
        <w:rPr>
          <w:rFonts w:ascii="Nunito Medium" w:hAnsi="Nunito Medium" w:cs="Calibri"/>
        </w:rPr>
        <w:t>including regular and timely updates.</w:t>
      </w:r>
    </w:p>
    <w:p w14:paraId="0878C147" w14:textId="77777777" w:rsidR="00467E39" w:rsidRPr="003F567E" w:rsidRDefault="00467E39" w:rsidP="00E406D7">
      <w:pPr>
        <w:pStyle w:val="ListParagraph"/>
        <w:widowControl/>
        <w:numPr>
          <w:ilvl w:val="0"/>
          <w:numId w:val="20"/>
        </w:numPr>
        <w:autoSpaceDE/>
        <w:autoSpaceDN/>
        <w:adjustRightInd/>
        <w:spacing w:after="0" w:line="240" w:lineRule="auto"/>
        <w:ind w:left="709" w:right="-24" w:hanging="425"/>
        <w:rPr>
          <w:rFonts w:ascii="Nunito Medium" w:hAnsi="Nunito Medium" w:cs="Calibri"/>
        </w:rPr>
      </w:pPr>
      <w:r w:rsidRPr="003F567E">
        <w:rPr>
          <w:rFonts w:ascii="Nunito Medium" w:hAnsi="Nunito Medium" w:cs="Calibri"/>
        </w:rPr>
        <w:t>Tutorial/learning activity which ensures that learners understand how to report online safeguarding issues.</w:t>
      </w:r>
    </w:p>
    <w:p w14:paraId="1B9B6882" w14:textId="77777777" w:rsidR="00467E39" w:rsidRPr="003F567E" w:rsidRDefault="00467E39" w:rsidP="00E406D7">
      <w:pPr>
        <w:pStyle w:val="ListParagraph"/>
        <w:widowControl/>
        <w:numPr>
          <w:ilvl w:val="0"/>
          <w:numId w:val="20"/>
        </w:numPr>
        <w:autoSpaceDE/>
        <w:autoSpaceDN/>
        <w:adjustRightInd/>
        <w:spacing w:after="0" w:line="240" w:lineRule="auto"/>
        <w:ind w:left="709" w:right="-24" w:hanging="425"/>
        <w:rPr>
          <w:rFonts w:ascii="Nunito Medium" w:hAnsi="Nunito Medium" w:cs="Calibri"/>
        </w:rPr>
      </w:pPr>
      <w:r w:rsidRPr="003F567E">
        <w:rPr>
          <w:rFonts w:ascii="Nunito Medium" w:hAnsi="Nunito Medium" w:cs="Calibri"/>
        </w:rPr>
        <w:t>Training for staff.</w:t>
      </w:r>
    </w:p>
    <w:p w14:paraId="3405010B" w14:textId="77777777" w:rsidR="00467E39" w:rsidRPr="003F567E" w:rsidRDefault="00467E39" w:rsidP="00E406D7">
      <w:pPr>
        <w:pStyle w:val="ListParagraph"/>
        <w:widowControl/>
        <w:numPr>
          <w:ilvl w:val="0"/>
          <w:numId w:val="20"/>
        </w:numPr>
        <w:autoSpaceDE/>
        <w:autoSpaceDN/>
        <w:adjustRightInd/>
        <w:spacing w:after="0" w:line="240" w:lineRule="auto"/>
        <w:ind w:left="709" w:right="-24" w:hanging="425"/>
        <w:rPr>
          <w:rFonts w:ascii="Nunito Medium" w:hAnsi="Nunito Medium" w:cs="Calibri"/>
        </w:rPr>
      </w:pPr>
      <w:r w:rsidRPr="003F567E">
        <w:rPr>
          <w:rFonts w:ascii="Nunito Medium" w:hAnsi="Nunito Medium" w:cs="Calibri"/>
        </w:rPr>
        <w:t>Appropriate filters and monitoring of internet access, including the identification of trends and potential issues</w:t>
      </w:r>
      <w:r w:rsidR="0056238D" w:rsidRPr="003F567E">
        <w:rPr>
          <w:rFonts w:ascii="Nunito Medium" w:hAnsi="Nunito Medium" w:cs="Calibri"/>
        </w:rPr>
        <w:t>.</w:t>
      </w:r>
    </w:p>
    <w:p w14:paraId="3F05D737" w14:textId="77777777" w:rsidR="00A26B6D" w:rsidRPr="003F567E" w:rsidRDefault="00A26B6D" w:rsidP="00E406D7">
      <w:pPr>
        <w:pStyle w:val="ListParagraph"/>
        <w:widowControl/>
        <w:numPr>
          <w:ilvl w:val="0"/>
          <w:numId w:val="20"/>
        </w:numPr>
        <w:autoSpaceDE/>
        <w:autoSpaceDN/>
        <w:adjustRightInd/>
        <w:spacing w:after="0" w:line="240" w:lineRule="auto"/>
        <w:ind w:left="709" w:right="-24" w:hanging="425"/>
        <w:rPr>
          <w:rFonts w:ascii="Nunito Medium" w:hAnsi="Nunito Medium" w:cs="Calibri"/>
        </w:rPr>
      </w:pPr>
      <w:r w:rsidRPr="003F567E">
        <w:rPr>
          <w:rFonts w:ascii="Nunito Medium" w:hAnsi="Nunito Medium" w:cs="Calibri"/>
        </w:rPr>
        <w:t>All sites that students are advised to visit to support their learning are preapproved by T3 staff to ensure they are relevant and safe to access.</w:t>
      </w:r>
    </w:p>
    <w:p w14:paraId="5E1E391D" w14:textId="77777777" w:rsidR="0056238D" w:rsidRPr="003F567E" w:rsidRDefault="0056238D" w:rsidP="00E406D7">
      <w:pPr>
        <w:pStyle w:val="ListParagraph"/>
        <w:widowControl/>
        <w:autoSpaceDE/>
        <w:autoSpaceDN/>
        <w:adjustRightInd/>
        <w:spacing w:after="0" w:line="240" w:lineRule="auto"/>
        <w:ind w:left="0" w:right="-24"/>
        <w:rPr>
          <w:rFonts w:ascii="Nunito Medium" w:hAnsi="Nunito Medium" w:cs="Calibri"/>
        </w:rPr>
      </w:pPr>
    </w:p>
    <w:p w14:paraId="4881E919" w14:textId="77777777" w:rsidR="0056238D" w:rsidRPr="003F567E" w:rsidRDefault="0056238D" w:rsidP="00E406D7">
      <w:pPr>
        <w:pStyle w:val="ListParagraph"/>
        <w:widowControl/>
        <w:autoSpaceDE/>
        <w:autoSpaceDN/>
        <w:adjustRightInd/>
        <w:spacing w:after="0" w:line="240" w:lineRule="auto"/>
        <w:ind w:left="0" w:right="-24"/>
        <w:rPr>
          <w:rFonts w:ascii="Nunito Medium" w:hAnsi="Nunito Medium" w:cs="Calibri"/>
        </w:rPr>
      </w:pPr>
      <w:r w:rsidRPr="003F567E">
        <w:rPr>
          <w:rFonts w:ascii="Nunito Medium" w:hAnsi="Nunito Medium" w:cs="Calibri"/>
        </w:rPr>
        <w:t xml:space="preserve">Online safety during partial or whole centre closure will remain a priority and all staff will continue to look out for any signs that indicate a learner may be at risk online and will report and respond to concerns in line with this policy. In particular staff should be vigilant to online bullying, sexting, radicalisation, </w:t>
      </w:r>
      <w:r w:rsidR="005661DB">
        <w:rPr>
          <w:rFonts w:ascii="Nunito Medium" w:hAnsi="Nunito Medium" w:cs="Calibri"/>
        </w:rPr>
        <w:t>child-on-child</w:t>
      </w:r>
      <w:r w:rsidRPr="003F567E">
        <w:rPr>
          <w:rFonts w:ascii="Nunito Medium" w:hAnsi="Nunito Medium" w:cs="Calibri"/>
        </w:rPr>
        <w:t xml:space="preserve"> abuse, criminal and sexual exploitation. Learners are encouraged to report concerns to a member of staff or a trusted adult at home. </w:t>
      </w:r>
    </w:p>
    <w:p w14:paraId="3AD83C93" w14:textId="77777777" w:rsidR="00251D33" w:rsidRPr="003F567E" w:rsidRDefault="00251D33" w:rsidP="00E406D7">
      <w:pPr>
        <w:pStyle w:val="ListParagraph"/>
        <w:widowControl/>
        <w:autoSpaceDE/>
        <w:autoSpaceDN/>
        <w:adjustRightInd/>
        <w:spacing w:after="0" w:line="240" w:lineRule="auto"/>
        <w:ind w:left="0" w:right="-24"/>
        <w:rPr>
          <w:rFonts w:ascii="Nunito Medium" w:hAnsi="Nunito Medium"/>
          <w:color w:val="000000"/>
        </w:rPr>
      </w:pPr>
    </w:p>
    <w:p w14:paraId="14989ABD" w14:textId="77777777" w:rsidR="00D45058" w:rsidRPr="003F567E" w:rsidRDefault="00D45058" w:rsidP="00E406D7">
      <w:pPr>
        <w:pStyle w:val="ListParagraph"/>
        <w:widowControl/>
        <w:autoSpaceDE/>
        <w:autoSpaceDN/>
        <w:adjustRightInd/>
        <w:spacing w:after="0" w:line="240" w:lineRule="auto"/>
        <w:ind w:left="0" w:right="-24"/>
        <w:rPr>
          <w:rFonts w:ascii="Nunito Medium" w:hAnsi="Nunito Medium" w:cs="Calibri"/>
          <w:color w:val="000000"/>
          <w:u w:val="single"/>
        </w:rPr>
      </w:pPr>
      <w:r w:rsidRPr="003F567E">
        <w:rPr>
          <w:rFonts w:ascii="Nunito Medium" w:hAnsi="Nunito Medium" w:cs="Calibri"/>
          <w:color w:val="000000"/>
          <w:u w:val="single"/>
        </w:rPr>
        <w:t>Filtering and Monitoring</w:t>
      </w:r>
    </w:p>
    <w:p w14:paraId="3D74F524" w14:textId="77777777" w:rsidR="00251D33" w:rsidRPr="003F567E" w:rsidRDefault="00251D33" w:rsidP="00E406D7">
      <w:pPr>
        <w:pStyle w:val="ListParagraph"/>
        <w:widowControl/>
        <w:autoSpaceDE/>
        <w:autoSpaceDN/>
        <w:adjustRightInd/>
        <w:spacing w:after="0" w:line="240" w:lineRule="auto"/>
        <w:ind w:left="0" w:right="-24"/>
        <w:rPr>
          <w:rFonts w:ascii="Nunito Medium" w:hAnsi="Nunito Medium" w:cs="Calibri"/>
          <w:color w:val="000000"/>
        </w:rPr>
      </w:pPr>
    </w:p>
    <w:p w14:paraId="4AED2D8F" w14:textId="3054D390" w:rsidR="00D45058" w:rsidRPr="003F567E" w:rsidRDefault="00D45058" w:rsidP="00E406D7">
      <w:pPr>
        <w:pStyle w:val="ListParagraph"/>
        <w:widowControl/>
        <w:autoSpaceDE/>
        <w:autoSpaceDN/>
        <w:adjustRightInd/>
        <w:spacing w:after="0" w:line="240" w:lineRule="auto"/>
        <w:ind w:left="0" w:right="-24"/>
        <w:rPr>
          <w:rFonts w:ascii="Nunito Medium" w:hAnsi="Nunito Medium" w:cs="Calibri"/>
          <w:color w:val="000000"/>
        </w:rPr>
      </w:pPr>
      <w:r w:rsidRPr="003F567E">
        <w:rPr>
          <w:rFonts w:ascii="Nunito Medium" w:hAnsi="Nunito Medium" w:cs="Calibri"/>
          <w:color w:val="000000"/>
        </w:rPr>
        <w:t>Whilst considering their responsibility to safeguard and promote the welfare of children and provide them with a safe environment in which to learn, T3 will</w:t>
      </w:r>
      <w:r w:rsidR="00E10E41" w:rsidRPr="003F567E">
        <w:rPr>
          <w:rFonts w:ascii="Nunito Medium" w:hAnsi="Nunito Medium" w:cs="Calibri"/>
          <w:color w:val="000000"/>
        </w:rPr>
        <w:t xml:space="preserve"> do</w:t>
      </w:r>
      <w:r w:rsidRPr="003F567E">
        <w:rPr>
          <w:rFonts w:ascii="Nunito Medium" w:hAnsi="Nunito Medium" w:cs="Calibri"/>
          <w:color w:val="000000"/>
        </w:rPr>
        <w:t xml:space="preserve"> all that they reasonably can to limit children’s exposure to risks from the college’s IT system. As part of this process, T3 will ensure appropriate filtering and monitoring systems are in place</w:t>
      </w:r>
      <w:r w:rsidR="00251D33" w:rsidRPr="003F567E">
        <w:rPr>
          <w:rFonts w:ascii="Nunito Medium" w:hAnsi="Nunito Medium" w:cs="Calibri"/>
          <w:color w:val="000000"/>
        </w:rPr>
        <w:t xml:space="preserve"> </w:t>
      </w:r>
      <w:r w:rsidRPr="003F567E">
        <w:rPr>
          <w:rFonts w:ascii="Nunito Medium" w:hAnsi="Nunito Medium" w:cs="Calibri"/>
          <w:color w:val="000000"/>
        </w:rPr>
        <w:t>and regularly review their effectiveness. T3 will also ensure that the leadership team and relevant staff have an awareness and understanding of the provisions</w:t>
      </w:r>
      <w:r w:rsidR="00E10E41" w:rsidRPr="003F567E">
        <w:rPr>
          <w:rFonts w:ascii="Nunito Medium" w:hAnsi="Nunito Medium" w:cs="Calibri"/>
          <w:color w:val="000000"/>
        </w:rPr>
        <w:t xml:space="preserve"> which are</w:t>
      </w:r>
      <w:r w:rsidRPr="003F567E">
        <w:rPr>
          <w:rFonts w:ascii="Nunito Medium" w:hAnsi="Nunito Medium" w:cs="Calibri"/>
          <w:color w:val="000000"/>
        </w:rPr>
        <w:t xml:space="preserve"> in place and manage them effectively and know how to escalate concerns when identified. </w:t>
      </w:r>
    </w:p>
    <w:p w14:paraId="07F9ABBB" w14:textId="77777777" w:rsidR="00251D33" w:rsidRPr="003F567E" w:rsidRDefault="00251D33" w:rsidP="00E406D7">
      <w:pPr>
        <w:pStyle w:val="ListParagraph"/>
        <w:widowControl/>
        <w:autoSpaceDE/>
        <w:autoSpaceDN/>
        <w:adjustRightInd/>
        <w:spacing w:after="0" w:line="240" w:lineRule="auto"/>
        <w:ind w:left="0" w:right="-24"/>
        <w:rPr>
          <w:rFonts w:ascii="Nunito Medium" w:hAnsi="Nunito Medium" w:cs="Calibri"/>
          <w:color w:val="000000"/>
        </w:rPr>
      </w:pPr>
    </w:p>
    <w:p w14:paraId="103DE42D" w14:textId="77777777" w:rsidR="00D45058" w:rsidRPr="003F567E" w:rsidRDefault="00D45058" w:rsidP="00E406D7">
      <w:pPr>
        <w:pStyle w:val="ListParagraph"/>
        <w:widowControl/>
        <w:autoSpaceDE/>
        <w:autoSpaceDN/>
        <w:adjustRightInd/>
        <w:spacing w:after="0" w:line="240" w:lineRule="auto"/>
        <w:ind w:left="0" w:right="-24"/>
        <w:rPr>
          <w:rFonts w:ascii="Nunito Medium" w:hAnsi="Nunito Medium" w:cs="Calibri"/>
          <w:color w:val="000000"/>
        </w:rPr>
      </w:pPr>
      <w:r w:rsidRPr="003F567E">
        <w:rPr>
          <w:rFonts w:ascii="Nunito Medium" w:hAnsi="Nunito Medium" w:cs="Calibri"/>
          <w:color w:val="000000"/>
        </w:rPr>
        <w:t>The appropriateness of T3’s filtering and monitoring systems will be informed in part, by the risk assessment required by the Prevent Duty.</w:t>
      </w:r>
    </w:p>
    <w:p w14:paraId="31675183" w14:textId="77777777" w:rsidR="00251D33" w:rsidRPr="003F567E" w:rsidRDefault="00251D33" w:rsidP="00E406D7">
      <w:pPr>
        <w:pStyle w:val="ListParagraph"/>
        <w:widowControl/>
        <w:autoSpaceDE/>
        <w:autoSpaceDN/>
        <w:adjustRightInd/>
        <w:spacing w:after="0" w:line="240" w:lineRule="auto"/>
        <w:ind w:left="0" w:right="-24"/>
        <w:rPr>
          <w:rFonts w:ascii="Nunito Medium" w:hAnsi="Nunito Medium" w:cs="Calibri"/>
          <w:color w:val="000000"/>
        </w:rPr>
      </w:pPr>
    </w:p>
    <w:p w14:paraId="63AEED26" w14:textId="77777777" w:rsidR="00574034" w:rsidRPr="003F567E" w:rsidRDefault="00574034" w:rsidP="00E406D7">
      <w:pPr>
        <w:pStyle w:val="ListParagraph"/>
        <w:widowControl/>
        <w:autoSpaceDE/>
        <w:autoSpaceDN/>
        <w:adjustRightInd/>
        <w:spacing w:after="0" w:line="240" w:lineRule="auto"/>
        <w:ind w:left="0" w:right="-24"/>
        <w:rPr>
          <w:rFonts w:ascii="Nunito Medium" w:hAnsi="Nunito Medium" w:cs="Calibri"/>
          <w:color w:val="000000"/>
        </w:rPr>
      </w:pPr>
      <w:r w:rsidRPr="003F567E">
        <w:rPr>
          <w:rFonts w:ascii="Nunito Medium" w:hAnsi="Nunito Medium" w:cs="Calibri"/>
          <w:color w:val="000000"/>
        </w:rPr>
        <w:lastRenderedPageBreak/>
        <w:t xml:space="preserve">To support schools and colleges to meet this duty, the Department for Education has published filtering and monitoring standards which set out that schools and colleges should: </w:t>
      </w:r>
    </w:p>
    <w:p w14:paraId="48CCAD7C" w14:textId="77777777" w:rsidR="00251D33" w:rsidRPr="003F567E" w:rsidRDefault="00251D33" w:rsidP="00E406D7">
      <w:pPr>
        <w:pStyle w:val="ListParagraph"/>
        <w:widowControl/>
        <w:autoSpaceDE/>
        <w:autoSpaceDN/>
        <w:adjustRightInd/>
        <w:spacing w:after="0" w:line="240" w:lineRule="auto"/>
        <w:ind w:left="0" w:right="-24"/>
        <w:rPr>
          <w:rFonts w:ascii="Nunito Medium" w:hAnsi="Nunito Medium" w:cs="Calibri"/>
          <w:color w:val="FF0000"/>
        </w:rPr>
      </w:pPr>
    </w:p>
    <w:p w14:paraId="6F28505A" w14:textId="77777777" w:rsidR="00574034" w:rsidRPr="003F567E" w:rsidRDefault="00574034" w:rsidP="00E406D7">
      <w:pPr>
        <w:pStyle w:val="ListParagraph"/>
        <w:widowControl/>
        <w:autoSpaceDE/>
        <w:autoSpaceDN/>
        <w:adjustRightInd/>
        <w:spacing w:after="0" w:line="240" w:lineRule="auto"/>
        <w:ind w:left="0" w:right="-24"/>
        <w:rPr>
          <w:rFonts w:ascii="Nunito Medium" w:hAnsi="Nunito Medium" w:cs="Calibri"/>
          <w:color w:val="000000"/>
        </w:rPr>
      </w:pPr>
      <w:r w:rsidRPr="00CA6A0B">
        <w:rPr>
          <w:rFonts w:ascii="Nunito Medium" w:hAnsi="Nunito Medium" w:cs="Calibri"/>
          <w:color w:val="auto"/>
        </w:rPr>
        <w:t xml:space="preserve">• </w:t>
      </w:r>
      <w:r w:rsidRPr="003F567E">
        <w:rPr>
          <w:rFonts w:ascii="Nunito Medium" w:hAnsi="Nunito Medium" w:cs="Calibri"/>
          <w:color w:val="000000"/>
        </w:rPr>
        <w:t xml:space="preserve">identify and assign roles and responsibilities to manage filtering and monitoring systems </w:t>
      </w:r>
    </w:p>
    <w:p w14:paraId="789F7285" w14:textId="77777777" w:rsidR="00574034" w:rsidRPr="003F567E" w:rsidRDefault="00574034" w:rsidP="00E406D7">
      <w:pPr>
        <w:pStyle w:val="ListParagraph"/>
        <w:widowControl/>
        <w:autoSpaceDE/>
        <w:autoSpaceDN/>
        <w:adjustRightInd/>
        <w:spacing w:after="0" w:line="240" w:lineRule="auto"/>
        <w:ind w:left="0" w:right="-24"/>
        <w:rPr>
          <w:rFonts w:ascii="Nunito Medium" w:hAnsi="Nunito Medium" w:cs="Calibri"/>
          <w:color w:val="000000"/>
        </w:rPr>
      </w:pPr>
      <w:r w:rsidRPr="003F567E">
        <w:rPr>
          <w:rFonts w:ascii="Nunito Medium" w:hAnsi="Nunito Medium" w:cs="Calibri"/>
          <w:color w:val="000000"/>
        </w:rPr>
        <w:t xml:space="preserve">• review filtering and monitoring provision at least annually </w:t>
      </w:r>
    </w:p>
    <w:p w14:paraId="17F952D4" w14:textId="77777777" w:rsidR="00574034" w:rsidRPr="003F567E" w:rsidRDefault="00574034" w:rsidP="00E406D7">
      <w:pPr>
        <w:pStyle w:val="ListParagraph"/>
        <w:widowControl/>
        <w:autoSpaceDE/>
        <w:autoSpaceDN/>
        <w:adjustRightInd/>
        <w:spacing w:after="0" w:line="240" w:lineRule="auto"/>
        <w:ind w:left="0" w:right="-24"/>
        <w:rPr>
          <w:rFonts w:ascii="Nunito Medium" w:hAnsi="Nunito Medium" w:cs="Calibri"/>
          <w:color w:val="000000"/>
        </w:rPr>
      </w:pPr>
      <w:r w:rsidRPr="003F567E">
        <w:rPr>
          <w:rFonts w:ascii="Nunito Medium" w:hAnsi="Nunito Medium" w:cs="Calibri"/>
          <w:color w:val="000000"/>
        </w:rPr>
        <w:t xml:space="preserve">• block harmful and inappropriate content without unreasonably impacting teaching and learning </w:t>
      </w:r>
    </w:p>
    <w:p w14:paraId="52EB41E4" w14:textId="77777777" w:rsidR="00D45058" w:rsidRPr="003F567E" w:rsidRDefault="00574034" w:rsidP="00E406D7">
      <w:pPr>
        <w:pStyle w:val="ListParagraph"/>
        <w:widowControl/>
        <w:autoSpaceDE/>
        <w:autoSpaceDN/>
        <w:adjustRightInd/>
        <w:spacing w:after="0" w:line="240" w:lineRule="auto"/>
        <w:ind w:left="0" w:right="-24"/>
        <w:rPr>
          <w:rFonts w:ascii="Nunito Medium" w:hAnsi="Nunito Medium" w:cs="Calibri"/>
          <w:color w:val="000000"/>
        </w:rPr>
      </w:pPr>
      <w:r w:rsidRPr="003F567E">
        <w:rPr>
          <w:rFonts w:ascii="Nunito Medium" w:hAnsi="Nunito Medium" w:cs="Calibri"/>
          <w:color w:val="000000"/>
        </w:rPr>
        <w:t>• have effective monitoring strategies in place that meet their safeguarding needs.</w:t>
      </w:r>
    </w:p>
    <w:p w14:paraId="264BAE7B" w14:textId="77777777" w:rsidR="00574034" w:rsidRPr="003F567E" w:rsidRDefault="00574034" w:rsidP="00574034">
      <w:pPr>
        <w:pStyle w:val="ListParagraph"/>
        <w:widowControl/>
        <w:autoSpaceDE/>
        <w:autoSpaceDN/>
        <w:adjustRightInd/>
        <w:spacing w:before="240" w:after="0" w:line="240" w:lineRule="auto"/>
        <w:ind w:left="0" w:right="-24"/>
        <w:rPr>
          <w:rFonts w:ascii="Nunito Medium" w:hAnsi="Nunito Medium" w:cs="Calibri"/>
          <w:color w:val="000000"/>
        </w:rPr>
      </w:pPr>
      <w:r w:rsidRPr="003F567E">
        <w:rPr>
          <w:rFonts w:ascii="Nunito Medium" w:hAnsi="Nunito Medium" w:cs="Calibri"/>
          <w:color w:val="000000"/>
        </w:rPr>
        <w:t xml:space="preserve">(see </w:t>
      </w:r>
      <w:hyperlink r:id="rId32" w:history="1">
        <w:r w:rsidRPr="003F567E">
          <w:rPr>
            <w:rStyle w:val="Hyperlink"/>
            <w:rFonts w:ascii="Nunito Medium" w:hAnsi="Nunito Medium" w:cs="Calibri"/>
            <w:color w:val="000000"/>
          </w:rPr>
          <w:t>Meeting digital and technology standards in schools and colleges - Filtering and monitoring standards for schools and colleges - Guidance - GOV.UK (www.gov.uk)</w:t>
        </w:r>
      </w:hyperlink>
    </w:p>
    <w:p w14:paraId="407178AE" w14:textId="77777777" w:rsidR="00251D33" w:rsidRPr="003F567E" w:rsidRDefault="00251D33" w:rsidP="009B015A">
      <w:pPr>
        <w:pStyle w:val="ListParagraph"/>
        <w:widowControl/>
        <w:autoSpaceDE/>
        <w:autoSpaceDN/>
        <w:adjustRightInd/>
        <w:spacing w:before="240" w:after="0" w:line="240" w:lineRule="auto"/>
        <w:ind w:right="-24" w:hanging="720"/>
        <w:rPr>
          <w:rFonts w:ascii="Nunito Medium" w:hAnsi="Nunito Medium" w:cs="Calibri"/>
          <w:color w:val="000000"/>
        </w:rPr>
      </w:pPr>
    </w:p>
    <w:p w14:paraId="5C2F7670" w14:textId="77777777" w:rsidR="009B015A" w:rsidRPr="003F567E" w:rsidRDefault="009B015A" w:rsidP="009B015A">
      <w:pPr>
        <w:pStyle w:val="ListParagraph"/>
        <w:widowControl/>
        <w:autoSpaceDE/>
        <w:autoSpaceDN/>
        <w:adjustRightInd/>
        <w:spacing w:before="240" w:after="0" w:line="240" w:lineRule="auto"/>
        <w:ind w:right="-24" w:hanging="720"/>
        <w:rPr>
          <w:rFonts w:ascii="Nunito Medium" w:hAnsi="Nunito Medium" w:cs="Calibri"/>
          <w:color w:val="000000"/>
        </w:rPr>
      </w:pPr>
      <w:r w:rsidRPr="003F567E">
        <w:rPr>
          <w:rFonts w:ascii="Nunito Medium" w:hAnsi="Nunito Medium" w:cs="Calibri"/>
          <w:color w:val="000000"/>
        </w:rPr>
        <w:t>T3 will regularly review the standards and discuss with IT staff to review any updates required.</w:t>
      </w:r>
    </w:p>
    <w:p w14:paraId="23DF8E9D" w14:textId="77777777" w:rsidR="008462FB" w:rsidRPr="003F567E" w:rsidRDefault="008462FB" w:rsidP="009B015A">
      <w:pPr>
        <w:pStyle w:val="ListParagraph"/>
        <w:widowControl/>
        <w:autoSpaceDE/>
        <w:autoSpaceDN/>
        <w:adjustRightInd/>
        <w:spacing w:before="240" w:after="0" w:line="240" w:lineRule="auto"/>
        <w:ind w:right="-24" w:hanging="720"/>
        <w:rPr>
          <w:rFonts w:ascii="Nunito Medium" w:hAnsi="Nunito Medium" w:cs="Calibri"/>
          <w:color w:val="000000"/>
        </w:rPr>
      </w:pPr>
      <w:r w:rsidRPr="003F567E">
        <w:rPr>
          <w:rFonts w:ascii="Nunito Medium" w:hAnsi="Nunito Medium" w:cs="Calibri"/>
          <w:color w:val="000000"/>
        </w:rPr>
        <w:t xml:space="preserve">Information security and access management </w:t>
      </w:r>
    </w:p>
    <w:p w14:paraId="526EF467" w14:textId="77777777" w:rsidR="00251D33" w:rsidRPr="003F567E" w:rsidRDefault="00251D33" w:rsidP="008462FB">
      <w:pPr>
        <w:pStyle w:val="ListParagraph"/>
        <w:widowControl/>
        <w:autoSpaceDE/>
        <w:autoSpaceDN/>
        <w:adjustRightInd/>
        <w:spacing w:before="240" w:after="0" w:line="240" w:lineRule="auto"/>
        <w:ind w:right="-24" w:hanging="720"/>
        <w:rPr>
          <w:rFonts w:ascii="Nunito Medium" w:hAnsi="Nunito Medium" w:cs="Calibri"/>
          <w:color w:val="000000"/>
        </w:rPr>
      </w:pPr>
    </w:p>
    <w:p w14:paraId="05A2E552" w14:textId="77777777" w:rsidR="008462FB" w:rsidRPr="003F567E" w:rsidRDefault="008462FB" w:rsidP="008462FB">
      <w:pPr>
        <w:pStyle w:val="ListParagraph"/>
        <w:widowControl/>
        <w:autoSpaceDE/>
        <w:autoSpaceDN/>
        <w:adjustRightInd/>
        <w:spacing w:before="240" w:after="0" w:line="240" w:lineRule="auto"/>
        <w:ind w:right="-24" w:hanging="720"/>
        <w:rPr>
          <w:rFonts w:ascii="Nunito Medium" w:hAnsi="Nunito Medium" w:cs="Calibri"/>
          <w:color w:val="000000"/>
        </w:rPr>
      </w:pPr>
      <w:r w:rsidRPr="003F567E">
        <w:rPr>
          <w:rFonts w:ascii="Nunito Medium" w:hAnsi="Nunito Medium" w:cs="Calibri"/>
          <w:color w:val="000000"/>
        </w:rPr>
        <w:t>T3 will ensuring that the appropriate level of security protection procedures are in place in order</w:t>
      </w:r>
    </w:p>
    <w:p w14:paraId="55441C5B" w14:textId="77777777" w:rsidR="008462FB" w:rsidRPr="003F567E" w:rsidRDefault="008462FB" w:rsidP="008462FB">
      <w:pPr>
        <w:pStyle w:val="ListParagraph"/>
        <w:widowControl/>
        <w:autoSpaceDE/>
        <w:autoSpaceDN/>
        <w:adjustRightInd/>
        <w:spacing w:before="240" w:after="0" w:line="240" w:lineRule="auto"/>
        <w:ind w:right="-24" w:hanging="720"/>
        <w:rPr>
          <w:rFonts w:ascii="Nunito Medium" w:hAnsi="Nunito Medium" w:cs="Calibri"/>
          <w:color w:val="000000"/>
        </w:rPr>
      </w:pPr>
      <w:r w:rsidRPr="003F567E">
        <w:rPr>
          <w:rFonts w:ascii="Nunito Medium" w:hAnsi="Nunito Medium" w:cs="Calibri"/>
          <w:color w:val="000000"/>
        </w:rPr>
        <w:t xml:space="preserve">to safeguard their systems, staff and learners and review the effectiveness of these </w:t>
      </w:r>
    </w:p>
    <w:p w14:paraId="3100B749" w14:textId="77777777" w:rsidR="008462FB" w:rsidRDefault="008462FB" w:rsidP="009B015A">
      <w:pPr>
        <w:pStyle w:val="ListParagraph"/>
        <w:widowControl/>
        <w:autoSpaceDE/>
        <w:autoSpaceDN/>
        <w:adjustRightInd/>
        <w:spacing w:before="240" w:after="0" w:line="240" w:lineRule="auto"/>
        <w:ind w:right="-24" w:hanging="720"/>
        <w:rPr>
          <w:rFonts w:ascii="Nunito Medium" w:hAnsi="Nunito Medium" w:cs="Calibri"/>
          <w:color w:val="000000"/>
        </w:rPr>
      </w:pPr>
      <w:r w:rsidRPr="003F567E">
        <w:rPr>
          <w:rFonts w:ascii="Nunito Medium" w:hAnsi="Nunito Medium" w:cs="Calibri"/>
          <w:color w:val="000000"/>
        </w:rPr>
        <w:t>procedures periodically to keep up with evolving cyber-crime technologies.</w:t>
      </w:r>
    </w:p>
    <w:p w14:paraId="06CA1C32" w14:textId="77777777" w:rsidR="00AC5529" w:rsidRDefault="00AC5529" w:rsidP="009B015A">
      <w:pPr>
        <w:pStyle w:val="ListParagraph"/>
        <w:widowControl/>
        <w:autoSpaceDE/>
        <w:autoSpaceDN/>
        <w:adjustRightInd/>
        <w:spacing w:before="240" w:after="0" w:line="240" w:lineRule="auto"/>
        <w:ind w:right="-24" w:hanging="720"/>
        <w:rPr>
          <w:rFonts w:ascii="Nunito Medium" w:hAnsi="Nunito Medium" w:cs="Calibri"/>
          <w:color w:val="000000"/>
        </w:rPr>
      </w:pPr>
    </w:p>
    <w:p w14:paraId="62F74D66" w14:textId="285F3D35" w:rsidR="00AC5529" w:rsidRPr="004F2EAA" w:rsidRDefault="00AC5529" w:rsidP="009B015A">
      <w:pPr>
        <w:pStyle w:val="ListParagraph"/>
        <w:widowControl/>
        <w:autoSpaceDE/>
        <w:autoSpaceDN/>
        <w:adjustRightInd/>
        <w:spacing w:before="240" w:after="0" w:line="240" w:lineRule="auto"/>
        <w:ind w:right="-24" w:hanging="720"/>
        <w:rPr>
          <w:rFonts w:ascii="Nunito Medium" w:hAnsi="Nunito Medium" w:cs="Calibri"/>
          <w:color w:val="000000"/>
          <w:u w:val="single"/>
        </w:rPr>
      </w:pPr>
      <w:r w:rsidRPr="004F2EAA">
        <w:rPr>
          <w:rFonts w:ascii="Nunito Medium" w:hAnsi="Nunito Medium" w:cs="Calibri"/>
          <w:color w:val="000000"/>
          <w:u w:val="single"/>
        </w:rPr>
        <w:t>Use of Artificial Intelligence</w:t>
      </w:r>
    </w:p>
    <w:p w14:paraId="6E023DCB" w14:textId="77777777" w:rsidR="00AC5529" w:rsidRPr="004F2EAA" w:rsidRDefault="00AC5529" w:rsidP="009B015A">
      <w:pPr>
        <w:pStyle w:val="ListParagraph"/>
        <w:widowControl/>
        <w:autoSpaceDE/>
        <w:autoSpaceDN/>
        <w:adjustRightInd/>
        <w:spacing w:before="240" w:after="0" w:line="240" w:lineRule="auto"/>
        <w:ind w:right="-24" w:hanging="720"/>
        <w:rPr>
          <w:rFonts w:ascii="Nunito Medium" w:hAnsi="Nunito Medium" w:cs="Calibri"/>
          <w:color w:val="000000"/>
          <w:u w:val="single"/>
        </w:rPr>
      </w:pPr>
    </w:p>
    <w:p w14:paraId="645BB1DF" w14:textId="77777777" w:rsidR="00AC5529" w:rsidRPr="004F2EAA" w:rsidRDefault="00AC5529" w:rsidP="00AC5529">
      <w:pPr>
        <w:pStyle w:val="ListParagraph"/>
        <w:widowControl/>
        <w:autoSpaceDE/>
        <w:autoSpaceDN/>
        <w:adjustRightInd/>
        <w:spacing w:before="240" w:after="0" w:line="240" w:lineRule="auto"/>
        <w:ind w:right="-24" w:hanging="720"/>
        <w:rPr>
          <w:rFonts w:ascii="Nunito Medium" w:hAnsi="Nunito Medium" w:cs="Calibri"/>
          <w:color w:val="000000"/>
        </w:rPr>
      </w:pPr>
      <w:r w:rsidRPr="004F2EAA">
        <w:rPr>
          <w:rFonts w:ascii="Nunito Medium" w:hAnsi="Nunito Medium" w:cs="Calibri"/>
          <w:color w:val="000000"/>
        </w:rPr>
        <w:t xml:space="preserve">Staff must follow DfE guidance on the use of artificial intelligence (AI) in education settings.  AI tools must </w:t>
      </w:r>
    </w:p>
    <w:p w14:paraId="02479872" w14:textId="77777777" w:rsidR="00AC5529" w:rsidRPr="004F2EAA" w:rsidRDefault="00AC5529" w:rsidP="00AC5529">
      <w:pPr>
        <w:pStyle w:val="ListParagraph"/>
        <w:widowControl/>
        <w:autoSpaceDE/>
        <w:autoSpaceDN/>
        <w:adjustRightInd/>
        <w:spacing w:before="240" w:after="0" w:line="240" w:lineRule="auto"/>
        <w:ind w:right="-24" w:hanging="720"/>
        <w:rPr>
          <w:rFonts w:ascii="Nunito Medium" w:hAnsi="Nunito Medium" w:cs="Calibri"/>
          <w:color w:val="000000"/>
        </w:rPr>
      </w:pPr>
      <w:r w:rsidRPr="004F2EAA">
        <w:rPr>
          <w:rFonts w:ascii="Nunito Medium" w:hAnsi="Nunito Medium" w:cs="Calibri"/>
          <w:color w:val="000000"/>
        </w:rPr>
        <w:t>not be used in ways that compromise safeguarding, data protection, or learner wellbeing.  Any use of AI</w:t>
      </w:r>
    </w:p>
    <w:p w14:paraId="0C56BC7E" w14:textId="6B2B96DD" w:rsidR="00AC5529" w:rsidRPr="00AC5529" w:rsidRDefault="00AC5529" w:rsidP="00AC5529">
      <w:pPr>
        <w:pStyle w:val="ListParagraph"/>
        <w:widowControl/>
        <w:autoSpaceDE/>
        <w:autoSpaceDN/>
        <w:adjustRightInd/>
        <w:spacing w:before="240" w:after="0" w:line="240" w:lineRule="auto"/>
        <w:ind w:right="-24" w:hanging="720"/>
        <w:rPr>
          <w:rFonts w:ascii="Nunito Medium" w:hAnsi="Nunito Medium" w:cs="Calibri"/>
          <w:color w:val="000000"/>
        </w:rPr>
      </w:pPr>
      <w:r w:rsidRPr="004F2EAA">
        <w:rPr>
          <w:rFonts w:ascii="Nunito Medium" w:hAnsi="Nunito Medium" w:cs="Calibri"/>
          <w:color w:val="000000"/>
        </w:rPr>
        <w:t>should be age-appropriate, transparent, and subject to oversight by the DSL and senior leadership team.</w:t>
      </w:r>
      <w:r>
        <w:rPr>
          <w:rFonts w:ascii="Nunito Medium" w:hAnsi="Nunito Medium" w:cs="Calibri"/>
          <w:color w:val="000000"/>
        </w:rPr>
        <w:t xml:space="preserve">  </w:t>
      </w:r>
    </w:p>
    <w:p w14:paraId="03843866" w14:textId="77777777" w:rsidR="00251D33" w:rsidRPr="003F567E" w:rsidRDefault="00251D33" w:rsidP="00251D33">
      <w:pPr>
        <w:rPr>
          <w:rFonts w:ascii="Nunito Medium" w:hAnsi="Nunito Medium" w:cs="Calibri"/>
          <w:color w:val="000000"/>
        </w:rPr>
      </w:pPr>
    </w:p>
    <w:p w14:paraId="36077EFA" w14:textId="77777777" w:rsidR="00872AD0" w:rsidRPr="003F567E" w:rsidRDefault="00872AD0" w:rsidP="00251D33">
      <w:pPr>
        <w:ind w:right="-24"/>
        <w:rPr>
          <w:rFonts w:ascii="Nunito Medium" w:hAnsi="Nunito Medium" w:cs="Calibri"/>
        </w:rPr>
      </w:pPr>
    </w:p>
    <w:p w14:paraId="589EFCBC" w14:textId="77777777" w:rsidR="007F3524" w:rsidRPr="003F567E" w:rsidRDefault="007F3524" w:rsidP="00E406D7">
      <w:pPr>
        <w:pStyle w:val="Default"/>
        <w:ind w:right="-24"/>
        <w:rPr>
          <w:rFonts w:ascii="Nunito Medium" w:hAnsi="Nunito Medium" w:cs="Calibri"/>
          <w:color w:val="A6A6A6"/>
          <w:sz w:val="22"/>
          <w:szCs w:val="22"/>
        </w:rPr>
      </w:pPr>
      <w:r w:rsidRPr="003F567E">
        <w:rPr>
          <w:rFonts w:ascii="Nunito Medium" w:hAnsi="Nunito Medium" w:cs="Calibri"/>
          <w:color w:val="A6A6A6"/>
          <w:sz w:val="22"/>
          <w:szCs w:val="22"/>
        </w:rPr>
        <w:t>LGBTQIA+</w:t>
      </w:r>
    </w:p>
    <w:p w14:paraId="66528FD0" w14:textId="77777777" w:rsidR="007F3524" w:rsidRPr="003F567E" w:rsidRDefault="007F3524" w:rsidP="00E406D7">
      <w:pPr>
        <w:pStyle w:val="Default"/>
        <w:ind w:right="-24"/>
        <w:rPr>
          <w:rFonts w:ascii="Nunito Medium" w:hAnsi="Nunito Medium" w:cs="Calibri"/>
          <w:color w:val="7030A0"/>
          <w:sz w:val="22"/>
          <w:szCs w:val="22"/>
        </w:rPr>
      </w:pPr>
      <w:r w:rsidRPr="003F567E">
        <w:rPr>
          <w:rFonts w:ascii="Nunito Medium" w:hAnsi="Nunito Medium" w:cs="Calibri"/>
          <w:color w:val="7030A0"/>
          <w:sz w:val="22"/>
          <w:szCs w:val="22"/>
        </w:rPr>
        <w:t>__________________________________________________________________________________</w:t>
      </w:r>
    </w:p>
    <w:p w14:paraId="0863FE66" w14:textId="77777777" w:rsidR="007F3524" w:rsidRPr="003F567E" w:rsidRDefault="007F3524" w:rsidP="00E406D7">
      <w:pPr>
        <w:pStyle w:val="Default"/>
        <w:ind w:right="-24"/>
        <w:rPr>
          <w:rFonts w:ascii="Nunito Medium" w:hAnsi="Nunito Medium"/>
          <w:sz w:val="23"/>
          <w:szCs w:val="23"/>
          <w:lang w:eastAsia="en-GB"/>
        </w:rPr>
      </w:pPr>
    </w:p>
    <w:p w14:paraId="7F234EBD" w14:textId="77777777" w:rsidR="007F3524" w:rsidRPr="003F567E" w:rsidRDefault="007F3524" w:rsidP="00E406D7">
      <w:pPr>
        <w:pStyle w:val="Default"/>
        <w:ind w:right="-24"/>
        <w:rPr>
          <w:rFonts w:ascii="Nunito Medium" w:hAnsi="Nunito Medium" w:cs="Calibri"/>
          <w:sz w:val="22"/>
          <w:szCs w:val="22"/>
          <w:lang w:eastAsia="en-GB"/>
        </w:rPr>
      </w:pPr>
      <w:r w:rsidRPr="003F567E">
        <w:rPr>
          <w:rFonts w:ascii="Nunito Medium" w:hAnsi="Nunito Medium" w:cs="Calibri"/>
          <w:sz w:val="22"/>
          <w:szCs w:val="22"/>
          <w:lang w:eastAsia="en-GB"/>
        </w:rPr>
        <w:t>The fact that a child or a young person may be LGBT</w:t>
      </w:r>
      <w:r w:rsidR="00E406D7" w:rsidRPr="003F567E">
        <w:rPr>
          <w:rFonts w:ascii="Nunito Medium" w:hAnsi="Nunito Medium" w:cs="Calibri"/>
          <w:sz w:val="22"/>
          <w:szCs w:val="22"/>
          <w:lang w:eastAsia="en-GB"/>
        </w:rPr>
        <w:t>Q</w:t>
      </w:r>
      <w:r w:rsidR="00DD2419" w:rsidRPr="003F567E">
        <w:rPr>
          <w:rFonts w:ascii="Nunito Medium" w:hAnsi="Nunito Medium" w:cs="Calibri"/>
          <w:sz w:val="22"/>
          <w:szCs w:val="22"/>
          <w:lang w:eastAsia="en-GB"/>
        </w:rPr>
        <w:t>IA</w:t>
      </w:r>
      <w:r w:rsidR="00E406D7" w:rsidRPr="003F567E">
        <w:rPr>
          <w:rFonts w:ascii="Nunito Medium" w:hAnsi="Nunito Medium" w:cs="Calibri"/>
          <w:sz w:val="22"/>
          <w:szCs w:val="22"/>
          <w:lang w:eastAsia="en-GB"/>
        </w:rPr>
        <w:t>+</w:t>
      </w:r>
      <w:r w:rsidRPr="003F567E">
        <w:rPr>
          <w:rFonts w:ascii="Nunito Medium" w:hAnsi="Nunito Medium" w:cs="Calibri"/>
          <w:sz w:val="22"/>
          <w:szCs w:val="22"/>
          <w:lang w:eastAsia="en-GB"/>
        </w:rPr>
        <w:t xml:space="preserve"> is not in itself an inherent risk factor for harm. However, children who are LGBT</w:t>
      </w:r>
      <w:r w:rsidR="00E406D7" w:rsidRPr="003F567E">
        <w:rPr>
          <w:rFonts w:ascii="Nunito Medium" w:hAnsi="Nunito Medium" w:cs="Calibri"/>
          <w:sz w:val="22"/>
          <w:szCs w:val="22"/>
          <w:lang w:eastAsia="en-GB"/>
        </w:rPr>
        <w:t>Q</w:t>
      </w:r>
      <w:r w:rsidR="00DD2419" w:rsidRPr="003F567E">
        <w:rPr>
          <w:rFonts w:ascii="Nunito Medium" w:hAnsi="Nunito Medium" w:cs="Calibri"/>
          <w:sz w:val="22"/>
          <w:szCs w:val="22"/>
          <w:lang w:eastAsia="en-GB"/>
        </w:rPr>
        <w:t>IA</w:t>
      </w:r>
      <w:r w:rsidR="00E406D7" w:rsidRPr="003F567E">
        <w:rPr>
          <w:rFonts w:ascii="Nunito Medium" w:hAnsi="Nunito Medium" w:cs="Calibri"/>
          <w:sz w:val="22"/>
          <w:szCs w:val="22"/>
          <w:lang w:eastAsia="en-GB"/>
        </w:rPr>
        <w:t>+</w:t>
      </w:r>
      <w:r w:rsidRPr="003F567E">
        <w:rPr>
          <w:rFonts w:ascii="Nunito Medium" w:hAnsi="Nunito Medium" w:cs="Calibri"/>
          <w:sz w:val="22"/>
          <w:szCs w:val="22"/>
          <w:lang w:eastAsia="en-GB"/>
        </w:rPr>
        <w:t xml:space="preserve"> can be targeted by other children. In some cases, a child who is perceived by other children to be LGBT</w:t>
      </w:r>
      <w:r w:rsidR="00E406D7" w:rsidRPr="003F567E">
        <w:rPr>
          <w:rFonts w:ascii="Nunito Medium" w:hAnsi="Nunito Medium" w:cs="Calibri"/>
          <w:sz w:val="22"/>
          <w:szCs w:val="22"/>
          <w:lang w:eastAsia="en-GB"/>
        </w:rPr>
        <w:t>Q</w:t>
      </w:r>
      <w:r w:rsidR="00DD2419" w:rsidRPr="003F567E">
        <w:rPr>
          <w:rFonts w:ascii="Nunito Medium" w:hAnsi="Nunito Medium" w:cs="Calibri"/>
          <w:sz w:val="22"/>
          <w:szCs w:val="22"/>
          <w:lang w:eastAsia="en-GB"/>
        </w:rPr>
        <w:t>IA</w:t>
      </w:r>
      <w:r w:rsidR="00E406D7" w:rsidRPr="003F567E">
        <w:rPr>
          <w:rFonts w:ascii="Nunito Medium" w:hAnsi="Nunito Medium" w:cs="Calibri"/>
          <w:sz w:val="22"/>
          <w:szCs w:val="22"/>
          <w:lang w:eastAsia="en-GB"/>
        </w:rPr>
        <w:t>+</w:t>
      </w:r>
      <w:r w:rsidRPr="003F567E">
        <w:rPr>
          <w:rFonts w:ascii="Nunito Medium" w:hAnsi="Nunito Medium" w:cs="Calibri"/>
          <w:sz w:val="22"/>
          <w:szCs w:val="22"/>
          <w:lang w:eastAsia="en-GB"/>
        </w:rPr>
        <w:t xml:space="preserve"> (whether they are or not) can be just as vulnerable as children who identify as LGBT</w:t>
      </w:r>
      <w:r w:rsidR="00E406D7" w:rsidRPr="003F567E">
        <w:rPr>
          <w:rFonts w:ascii="Nunito Medium" w:hAnsi="Nunito Medium" w:cs="Calibri"/>
          <w:sz w:val="22"/>
          <w:szCs w:val="22"/>
          <w:lang w:eastAsia="en-GB"/>
        </w:rPr>
        <w:t>Q</w:t>
      </w:r>
      <w:r w:rsidR="00DD2419" w:rsidRPr="003F567E">
        <w:rPr>
          <w:rFonts w:ascii="Nunito Medium" w:hAnsi="Nunito Medium" w:cs="Calibri"/>
          <w:sz w:val="22"/>
          <w:szCs w:val="22"/>
          <w:lang w:eastAsia="en-GB"/>
        </w:rPr>
        <w:t>IA</w:t>
      </w:r>
      <w:r w:rsidR="00E406D7" w:rsidRPr="003F567E">
        <w:rPr>
          <w:rFonts w:ascii="Nunito Medium" w:hAnsi="Nunito Medium" w:cs="Calibri"/>
          <w:sz w:val="22"/>
          <w:szCs w:val="22"/>
          <w:lang w:eastAsia="en-GB"/>
        </w:rPr>
        <w:t>+</w:t>
      </w:r>
      <w:r w:rsidRPr="003F567E">
        <w:rPr>
          <w:rFonts w:ascii="Nunito Medium" w:hAnsi="Nunito Medium" w:cs="Calibri"/>
          <w:sz w:val="22"/>
          <w:szCs w:val="22"/>
          <w:lang w:eastAsia="en-GB"/>
        </w:rPr>
        <w:t xml:space="preserve">. </w:t>
      </w:r>
    </w:p>
    <w:p w14:paraId="0890B800" w14:textId="77777777" w:rsidR="007F3524" w:rsidRPr="003F567E" w:rsidRDefault="007F3524" w:rsidP="00E406D7">
      <w:pPr>
        <w:pStyle w:val="Default"/>
        <w:ind w:right="-24"/>
        <w:rPr>
          <w:rFonts w:ascii="Nunito Medium" w:hAnsi="Nunito Medium" w:cs="Calibri"/>
          <w:sz w:val="22"/>
          <w:szCs w:val="22"/>
          <w:lang w:eastAsia="en-GB"/>
        </w:rPr>
      </w:pPr>
    </w:p>
    <w:p w14:paraId="32EF9DE9" w14:textId="77777777" w:rsidR="007F3524" w:rsidRPr="003F567E" w:rsidRDefault="007F3524" w:rsidP="00E406D7">
      <w:pPr>
        <w:pStyle w:val="Default"/>
        <w:ind w:right="-24"/>
        <w:rPr>
          <w:rFonts w:ascii="Nunito Medium" w:hAnsi="Nunito Medium" w:cs="Calibri"/>
          <w:sz w:val="22"/>
          <w:szCs w:val="22"/>
          <w:lang w:eastAsia="en-GB"/>
        </w:rPr>
      </w:pPr>
      <w:r w:rsidRPr="003F567E">
        <w:rPr>
          <w:rFonts w:ascii="Nunito Medium" w:hAnsi="Nunito Medium" w:cs="Calibri"/>
          <w:sz w:val="22"/>
          <w:szCs w:val="22"/>
          <w:lang w:eastAsia="en-GB"/>
        </w:rPr>
        <w:t>Risks can be compounded where children who are LGBT</w:t>
      </w:r>
      <w:r w:rsidR="00E406D7" w:rsidRPr="003F567E">
        <w:rPr>
          <w:rFonts w:ascii="Nunito Medium" w:hAnsi="Nunito Medium" w:cs="Calibri"/>
          <w:sz w:val="22"/>
          <w:szCs w:val="22"/>
          <w:lang w:eastAsia="en-GB"/>
        </w:rPr>
        <w:t>Q</w:t>
      </w:r>
      <w:r w:rsidR="00DD2419" w:rsidRPr="003F567E">
        <w:rPr>
          <w:rFonts w:ascii="Nunito Medium" w:hAnsi="Nunito Medium" w:cs="Calibri"/>
          <w:sz w:val="22"/>
          <w:szCs w:val="22"/>
          <w:lang w:eastAsia="en-GB"/>
        </w:rPr>
        <w:t>IA</w:t>
      </w:r>
      <w:r w:rsidR="00E406D7" w:rsidRPr="003F567E">
        <w:rPr>
          <w:rFonts w:ascii="Nunito Medium" w:hAnsi="Nunito Medium" w:cs="Calibri"/>
          <w:sz w:val="22"/>
          <w:szCs w:val="22"/>
          <w:lang w:eastAsia="en-GB"/>
        </w:rPr>
        <w:t>+</w:t>
      </w:r>
      <w:r w:rsidRPr="003F567E">
        <w:rPr>
          <w:rFonts w:ascii="Nunito Medium" w:hAnsi="Nunito Medium" w:cs="Calibri"/>
          <w:sz w:val="22"/>
          <w:szCs w:val="22"/>
          <w:lang w:eastAsia="en-GB"/>
        </w:rPr>
        <w:t xml:space="preserve"> lack a trusted adult with whom they can be open. It is therefore vital that staff endeavour to reduce the additional barriers </w:t>
      </w:r>
      <w:proofErr w:type="gramStart"/>
      <w:r w:rsidRPr="003F567E">
        <w:rPr>
          <w:rFonts w:ascii="Nunito Medium" w:hAnsi="Nunito Medium" w:cs="Calibri"/>
          <w:sz w:val="22"/>
          <w:szCs w:val="22"/>
          <w:lang w:eastAsia="en-GB"/>
        </w:rPr>
        <w:t>faced, and</w:t>
      </w:r>
      <w:proofErr w:type="gramEnd"/>
      <w:r w:rsidRPr="003F567E">
        <w:rPr>
          <w:rFonts w:ascii="Nunito Medium" w:hAnsi="Nunito Medium" w:cs="Calibri"/>
          <w:sz w:val="22"/>
          <w:szCs w:val="22"/>
          <w:lang w:eastAsia="en-GB"/>
        </w:rPr>
        <w:t xml:space="preserve"> provide a safe space for them to speak out or share their concerns with members of staff. </w:t>
      </w:r>
    </w:p>
    <w:p w14:paraId="2D89B92E" w14:textId="77777777" w:rsidR="005247A8" w:rsidRPr="003F567E" w:rsidRDefault="005247A8" w:rsidP="00E406D7">
      <w:pPr>
        <w:pStyle w:val="Default"/>
        <w:ind w:right="-24"/>
        <w:rPr>
          <w:rFonts w:ascii="Nunito Medium" w:hAnsi="Nunito Medium" w:cs="Calibri"/>
          <w:sz w:val="22"/>
          <w:szCs w:val="22"/>
          <w:lang w:eastAsia="en-GB"/>
        </w:rPr>
      </w:pPr>
    </w:p>
    <w:p w14:paraId="1791E2C5" w14:textId="77777777" w:rsidR="005247A8" w:rsidRPr="003F567E" w:rsidRDefault="005247A8" w:rsidP="00E406D7">
      <w:pPr>
        <w:pStyle w:val="Default"/>
        <w:ind w:right="-24"/>
        <w:rPr>
          <w:rFonts w:ascii="Nunito Medium" w:hAnsi="Nunito Medium" w:cs="Calibri"/>
          <w:sz w:val="22"/>
          <w:szCs w:val="22"/>
          <w:lang w:eastAsia="en-GB"/>
        </w:rPr>
      </w:pPr>
    </w:p>
    <w:p w14:paraId="52B556DD" w14:textId="77777777" w:rsidR="005247A8" w:rsidRPr="003F567E" w:rsidRDefault="005247A8" w:rsidP="00E406D7">
      <w:pPr>
        <w:pStyle w:val="Default"/>
        <w:ind w:right="-24"/>
        <w:rPr>
          <w:rFonts w:ascii="Nunito Medium" w:hAnsi="Nunito Medium" w:cs="Calibri"/>
          <w:sz w:val="22"/>
          <w:szCs w:val="22"/>
          <w:lang w:eastAsia="en-GB"/>
        </w:rPr>
      </w:pPr>
    </w:p>
    <w:p w14:paraId="11D23813" w14:textId="77777777" w:rsidR="005247A8" w:rsidRPr="003F567E" w:rsidRDefault="005247A8" w:rsidP="005247A8">
      <w:pPr>
        <w:pStyle w:val="Default"/>
        <w:ind w:right="-24"/>
        <w:rPr>
          <w:rFonts w:ascii="Nunito Medium" w:hAnsi="Nunito Medium" w:cs="Calibri"/>
          <w:color w:val="A6A6A6"/>
          <w:sz w:val="22"/>
          <w:szCs w:val="22"/>
        </w:rPr>
      </w:pPr>
      <w:r w:rsidRPr="003F567E">
        <w:rPr>
          <w:rFonts w:ascii="Nunito Medium" w:hAnsi="Nunito Medium" w:cs="Calibri"/>
          <w:color w:val="A6A6A6"/>
          <w:sz w:val="22"/>
          <w:szCs w:val="22"/>
        </w:rPr>
        <w:t xml:space="preserve">Gender Questioning individuals </w:t>
      </w:r>
    </w:p>
    <w:p w14:paraId="48BDF7EF" w14:textId="77777777" w:rsidR="005247A8" w:rsidRPr="003F567E" w:rsidRDefault="005247A8" w:rsidP="005247A8">
      <w:pPr>
        <w:pStyle w:val="Default"/>
        <w:ind w:right="-24"/>
        <w:rPr>
          <w:rFonts w:ascii="Nunito Medium" w:hAnsi="Nunito Medium" w:cs="Calibri"/>
          <w:color w:val="7030A0"/>
          <w:sz w:val="22"/>
          <w:szCs w:val="22"/>
        </w:rPr>
      </w:pPr>
      <w:r w:rsidRPr="003F567E">
        <w:rPr>
          <w:rFonts w:ascii="Nunito Medium" w:hAnsi="Nunito Medium" w:cs="Calibri"/>
          <w:color w:val="7030A0"/>
          <w:sz w:val="22"/>
          <w:szCs w:val="22"/>
        </w:rPr>
        <w:t>__________________________________________________________________________________</w:t>
      </w:r>
    </w:p>
    <w:p w14:paraId="3ADD6D28" w14:textId="79F01347" w:rsidR="005247A8" w:rsidRPr="003F567E" w:rsidRDefault="005247A8" w:rsidP="00E406D7">
      <w:pPr>
        <w:pStyle w:val="Default"/>
        <w:ind w:right="-24"/>
        <w:rPr>
          <w:rFonts w:ascii="Nunito Medium" w:hAnsi="Nunito Medium" w:cs="Calibri"/>
          <w:sz w:val="22"/>
          <w:szCs w:val="22"/>
        </w:rPr>
      </w:pPr>
      <w:r w:rsidRPr="003F567E">
        <w:rPr>
          <w:rFonts w:ascii="Nunito Medium" w:hAnsi="Nunito Medium" w:cs="Calibri"/>
          <w:color w:val="7030A0"/>
          <w:sz w:val="20"/>
          <w:szCs w:val="20"/>
          <w:lang w:val="en-GB"/>
        </w:rPr>
        <w:br/>
      </w:r>
      <w:r w:rsidRPr="003F567E">
        <w:rPr>
          <w:rFonts w:ascii="Nunito Medium" w:hAnsi="Nunito Medium" w:cs="Calibri"/>
          <w:sz w:val="22"/>
          <w:szCs w:val="22"/>
          <w:lang w:val="en-GB"/>
        </w:rPr>
        <w:t xml:space="preserve">We are committed to creating a safe, inclusive, and respectful environment for all individuals, including those who are exploring or questioning their gender identity. We recognise that gender-questioning individuals may face unique vulnerabilities and are dedicated to ensuring their safety and well-being. Discrimination, harassment, or bullying on the basis of gender identity or expression will not be tolerated. All staff are trained to handle such matters sensitively and confidentially, providing appropriate support and signposting to additional resources where necessary. Our commitment aligns with our duty of care and legal obligations to promote equality and diversity, ensuring that everyone feels valued and supported within our </w:t>
      </w:r>
      <w:r w:rsidR="003C730B" w:rsidRPr="003F567E">
        <w:rPr>
          <w:rFonts w:ascii="Nunito Medium" w:hAnsi="Nunito Medium" w:cs="Calibri"/>
          <w:sz w:val="22"/>
          <w:szCs w:val="22"/>
          <w:lang w:val="en-GB"/>
        </w:rPr>
        <w:t>organisation</w:t>
      </w:r>
      <w:r w:rsidRPr="003F567E">
        <w:rPr>
          <w:rFonts w:ascii="Nunito Medium" w:hAnsi="Nunito Medium" w:cs="Calibri"/>
          <w:sz w:val="22"/>
          <w:szCs w:val="22"/>
          <w:lang w:val="en-GB"/>
        </w:rPr>
        <w:t>.</w:t>
      </w:r>
    </w:p>
    <w:p w14:paraId="5BB16F7F" w14:textId="77777777" w:rsidR="007F3524" w:rsidRPr="003F567E" w:rsidRDefault="007F3524" w:rsidP="00E406D7">
      <w:pPr>
        <w:pStyle w:val="Default"/>
        <w:ind w:right="-24" w:firstLine="142"/>
        <w:rPr>
          <w:rFonts w:ascii="Nunito Medium" w:hAnsi="Nunito Medium" w:cs="Calibri"/>
          <w:color w:val="A6A6A6"/>
          <w:sz w:val="22"/>
          <w:szCs w:val="22"/>
        </w:rPr>
      </w:pPr>
    </w:p>
    <w:p w14:paraId="410F3E6B" w14:textId="77777777" w:rsidR="00005339" w:rsidRPr="003F567E" w:rsidRDefault="00005339" w:rsidP="00E406D7">
      <w:pPr>
        <w:pStyle w:val="Default"/>
        <w:ind w:right="-24"/>
        <w:rPr>
          <w:rFonts w:ascii="Nunito Medium" w:hAnsi="Nunito Medium" w:cs="Calibri"/>
          <w:color w:val="A6A6A6"/>
          <w:sz w:val="22"/>
          <w:szCs w:val="22"/>
        </w:rPr>
      </w:pPr>
      <w:r w:rsidRPr="003F567E">
        <w:rPr>
          <w:rFonts w:ascii="Nunito Medium" w:hAnsi="Nunito Medium" w:cs="Calibri"/>
          <w:color w:val="A6A6A6"/>
          <w:sz w:val="22"/>
          <w:szCs w:val="22"/>
        </w:rPr>
        <w:t>FEMALE GENITAL MUTILATION</w:t>
      </w:r>
    </w:p>
    <w:p w14:paraId="00DA5C34" w14:textId="77777777" w:rsidR="00005339" w:rsidRPr="003F567E" w:rsidRDefault="00005339" w:rsidP="00E406D7">
      <w:pPr>
        <w:pStyle w:val="Default"/>
        <w:ind w:right="-24"/>
        <w:rPr>
          <w:rFonts w:ascii="Nunito Medium" w:hAnsi="Nunito Medium" w:cs="Calibri"/>
          <w:color w:val="7030A0"/>
          <w:sz w:val="22"/>
          <w:szCs w:val="22"/>
        </w:rPr>
      </w:pPr>
      <w:r w:rsidRPr="003F567E">
        <w:rPr>
          <w:rFonts w:ascii="Nunito Medium" w:hAnsi="Nunito Medium" w:cs="Calibri"/>
          <w:color w:val="7030A0"/>
          <w:sz w:val="22"/>
          <w:szCs w:val="22"/>
        </w:rPr>
        <w:t>__________________________________________________________________________________</w:t>
      </w:r>
    </w:p>
    <w:p w14:paraId="540FD563" w14:textId="77777777" w:rsidR="00005339" w:rsidRPr="003F567E" w:rsidRDefault="00005339" w:rsidP="00E406D7">
      <w:pPr>
        <w:ind w:right="-24" w:firstLine="142"/>
        <w:rPr>
          <w:rFonts w:ascii="Nunito Medium" w:hAnsi="Nunito Medium" w:cs="Calibri"/>
          <w:b/>
          <w:u w:val="single"/>
        </w:rPr>
      </w:pPr>
    </w:p>
    <w:p w14:paraId="7E7A0E07" w14:textId="77777777" w:rsidR="00005339" w:rsidRPr="003F567E" w:rsidRDefault="00005339" w:rsidP="00E406D7">
      <w:pPr>
        <w:ind w:right="-24"/>
        <w:rPr>
          <w:rFonts w:ascii="Nunito Medium" w:hAnsi="Nunito Medium" w:cs="Calibri"/>
        </w:rPr>
      </w:pPr>
      <w:r w:rsidRPr="003F567E">
        <w:rPr>
          <w:rFonts w:ascii="Nunito Medium" w:hAnsi="Nunito Medium" w:cs="Calibri"/>
        </w:rPr>
        <w:lastRenderedPageBreak/>
        <w:t>Female Genital Mutilation (FGM) is illegal in England and Wales under the FGM Act 2003.  It is a form of child abuse and violence against women.  FGM comprises all procedures involving partial or total removal of the external female genitalia for non-medical reasons.</w:t>
      </w:r>
    </w:p>
    <w:p w14:paraId="2B7930C2" w14:textId="77777777" w:rsidR="00005339" w:rsidRPr="003F567E" w:rsidRDefault="00005339" w:rsidP="00E406D7">
      <w:pPr>
        <w:ind w:right="-24"/>
        <w:rPr>
          <w:rFonts w:ascii="Nunito Medium" w:hAnsi="Nunito Medium" w:cs="Calibri"/>
        </w:rPr>
      </w:pPr>
    </w:p>
    <w:p w14:paraId="63505306" w14:textId="77777777" w:rsidR="00005339" w:rsidRPr="003F567E" w:rsidRDefault="00005339" w:rsidP="00E406D7">
      <w:pPr>
        <w:ind w:right="-24"/>
        <w:rPr>
          <w:rFonts w:ascii="Nunito Medium" w:hAnsi="Nunito Medium" w:cs="Calibri"/>
        </w:rPr>
      </w:pPr>
      <w:r w:rsidRPr="003F567E">
        <w:rPr>
          <w:rFonts w:ascii="Nunito Medium" w:hAnsi="Nunito Medium" w:cs="Calibri"/>
        </w:rPr>
        <w:t xml:space="preserve">Section 5B of the FGM Act 2003 introduces a mandatory reporting duty which requires regulated health and social care professionals and teachers in England and Wales to report ‘known’ cases of FGM in under 18s which they identify in the course of their work to the police, where </w:t>
      </w:r>
      <w:proofErr w:type="gramStart"/>
      <w:r w:rsidRPr="003F567E">
        <w:rPr>
          <w:rFonts w:ascii="Nunito Medium" w:hAnsi="Nunito Medium" w:cs="Calibri"/>
        </w:rPr>
        <w:t>they</w:t>
      </w:r>
      <w:proofErr w:type="gramEnd"/>
      <w:r w:rsidRPr="003F567E">
        <w:rPr>
          <w:rFonts w:ascii="Nunito Medium" w:hAnsi="Nunito Medium" w:cs="Calibri"/>
        </w:rPr>
        <w:t xml:space="preserve"> either:</w:t>
      </w:r>
    </w:p>
    <w:p w14:paraId="1B8DF123" w14:textId="77777777" w:rsidR="00005339" w:rsidRPr="003F567E" w:rsidRDefault="00005339" w:rsidP="00E406D7">
      <w:pPr>
        <w:ind w:right="-24"/>
        <w:rPr>
          <w:rFonts w:ascii="Nunito Medium" w:hAnsi="Nunito Medium" w:cs="Calibri"/>
        </w:rPr>
      </w:pPr>
    </w:p>
    <w:p w14:paraId="2F688B08" w14:textId="77777777" w:rsidR="00005339" w:rsidRPr="003F567E" w:rsidRDefault="00005339" w:rsidP="00E406D7">
      <w:pPr>
        <w:numPr>
          <w:ilvl w:val="0"/>
          <w:numId w:val="11"/>
        </w:numPr>
        <w:tabs>
          <w:tab w:val="clear" w:pos="720"/>
        </w:tabs>
        <w:ind w:left="709" w:right="-24" w:hanging="283"/>
        <w:rPr>
          <w:rFonts w:ascii="Nunito Medium" w:hAnsi="Nunito Medium" w:cs="Calibri"/>
        </w:rPr>
      </w:pPr>
      <w:r w:rsidRPr="003F567E">
        <w:rPr>
          <w:rFonts w:ascii="Nunito Medium" w:hAnsi="Nunito Medium" w:cs="Calibri"/>
        </w:rPr>
        <w:t>Are informed by a girl under 18 that an act of FGM has been carried out on her; or</w:t>
      </w:r>
    </w:p>
    <w:p w14:paraId="58AA780A" w14:textId="77777777" w:rsidR="00005339" w:rsidRPr="003F567E" w:rsidRDefault="00005339" w:rsidP="00E406D7">
      <w:pPr>
        <w:numPr>
          <w:ilvl w:val="0"/>
          <w:numId w:val="11"/>
        </w:numPr>
        <w:tabs>
          <w:tab w:val="clear" w:pos="720"/>
        </w:tabs>
        <w:ind w:left="709" w:right="-24" w:hanging="283"/>
        <w:rPr>
          <w:rFonts w:ascii="Nunito Medium" w:hAnsi="Nunito Medium" w:cs="Calibri"/>
        </w:rPr>
      </w:pPr>
      <w:r w:rsidRPr="003F567E">
        <w:rPr>
          <w:rFonts w:ascii="Nunito Medium" w:hAnsi="Nunito Medium" w:cs="Calibri"/>
        </w:rPr>
        <w:t>Observe physical signs which appear to show that an act of FGM has been carried out on a girl under 18 and they have no reason to believe that the act was necessary for the girl’s physical or mental health or for purposes connected with labour or birth.</w:t>
      </w:r>
    </w:p>
    <w:p w14:paraId="1ECBF213" w14:textId="77777777" w:rsidR="00005339" w:rsidRPr="003F567E" w:rsidRDefault="00005339" w:rsidP="00E406D7">
      <w:pPr>
        <w:ind w:right="-24" w:firstLine="142"/>
        <w:rPr>
          <w:rFonts w:ascii="Nunito Medium" w:hAnsi="Nunito Medium" w:cs="Calibri"/>
        </w:rPr>
      </w:pPr>
    </w:p>
    <w:p w14:paraId="11127F99" w14:textId="77777777" w:rsidR="00005339" w:rsidRPr="003F567E" w:rsidRDefault="00005339" w:rsidP="00E406D7">
      <w:pPr>
        <w:ind w:right="-24"/>
        <w:rPr>
          <w:rFonts w:ascii="Nunito Medium" w:hAnsi="Nunito Medium" w:cs="Calibri"/>
        </w:rPr>
      </w:pPr>
      <w:r w:rsidRPr="003F567E">
        <w:rPr>
          <w:rFonts w:ascii="Nunito Medium" w:hAnsi="Nunito Medium" w:cs="Calibri"/>
        </w:rPr>
        <w:t xml:space="preserve">Complying with the duty does not breach any confidentiality requirement or other restriction on disclosure which might otherwise apply.  </w:t>
      </w:r>
    </w:p>
    <w:p w14:paraId="0DB5C902" w14:textId="77777777" w:rsidR="00005339" w:rsidRPr="003F567E" w:rsidRDefault="00005339" w:rsidP="00E406D7">
      <w:pPr>
        <w:ind w:right="-24"/>
        <w:rPr>
          <w:rFonts w:ascii="Nunito Medium" w:hAnsi="Nunito Medium" w:cs="Calibri"/>
        </w:rPr>
      </w:pPr>
    </w:p>
    <w:p w14:paraId="11ECFC97" w14:textId="77777777" w:rsidR="00005339" w:rsidRPr="003F567E" w:rsidRDefault="00005339" w:rsidP="00E406D7">
      <w:pPr>
        <w:ind w:right="-24"/>
        <w:rPr>
          <w:rFonts w:ascii="Nunito Medium" w:hAnsi="Nunito Medium" w:cs="Calibri"/>
        </w:rPr>
      </w:pPr>
      <w:r w:rsidRPr="003F567E">
        <w:rPr>
          <w:rFonts w:ascii="Nunito Medium" w:hAnsi="Nunito Medium" w:cs="Calibri"/>
        </w:rPr>
        <w:t xml:space="preserve">The </w:t>
      </w:r>
      <w:r w:rsidR="004B62C7" w:rsidRPr="003F567E">
        <w:rPr>
          <w:rFonts w:ascii="Nunito Medium" w:hAnsi="Nunito Medium" w:cs="Calibri"/>
        </w:rPr>
        <w:t xml:space="preserve">T3 </w:t>
      </w:r>
      <w:r w:rsidR="00A63F89" w:rsidRPr="003F567E">
        <w:rPr>
          <w:rFonts w:ascii="Nunito Medium" w:hAnsi="Nunito Medium" w:cs="Calibri"/>
        </w:rPr>
        <w:t>Safeguarding Team</w:t>
      </w:r>
      <w:r w:rsidRPr="003F567E">
        <w:rPr>
          <w:rFonts w:ascii="Nunito Medium" w:hAnsi="Nunito Medium" w:cs="Calibri"/>
        </w:rPr>
        <w:t xml:space="preserve"> must make an appropriate referral to Children’s Social Care if FGM is suspected. In these cases, parents will not be informed before seeking advice. This duty does not apply in ‘at risk’ or suspected cases.   For all T3 staff, normal safeguarding procedures apply in the reporting of FGM cases.</w:t>
      </w:r>
    </w:p>
    <w:p w14:paraId="4BA2DC6F" w14:textId="77777777" w:rsidR="00005339" w:rsidRPr="003F567E" w:rsidRDefault="00005339" w:rsidP="00E406D7">
      <w:pPr>
        <w:ind w:right="-24" w:firstLine="142"/>
        <w:rPr>
          <w:rFonts w:ascii="Nunito Medium" w:hAnsi="Nunito Medium" w:cs="Calibri"/>
        </w:rPr>
      </w:pPr>
    </w:p>
    <w:p w14:paraId="41EF7547" w14:textId="77777777" w:rsidR="00005339" w:rsidRPr="003F567E" w:rsidRDefault="00005339" w:rsidP="00E406D7">
      <w:pPr>
        <w:pStyle w:val="Default"/>
        <w:ind w:right="-24"/>
        <w:rPr>
          <w:rFonts w:ascii="Nunito Medium" w:hAnsi="Nunito Medium" w:cs="Calibri"/>
          <w:color w:val="A6A6A6"/>
          <w:sz w:val="22"/>
          <w:szCs w:val="22"/>
        </w:rPr>
      </w:pPr>
      <w:r w:rsidRPr="003F567E">
        <w:rPr>
          <w:rFonts w:ascii="Nunito Medium" w:hAnsi="Nunito Medium" w:cs="Calibri"/>
          <w:color w:val="A6A6A6"/>
          <w:sz w:val="22"/>
          <w:szCs w:val="22"/>
        </w:rPr>
        <w:t>FORCED MARRIAGE</w:t>
      </w:r>
    </w:p>
    <w:p w14:paraId="1A72EE4D" w14:textId="77777777" w:rsidR="00005339" w:rsidRPr="003F567E" w:rsidRDefault="00005339" w:rsidP="00E406D7">
      <w:pPr>
        <w:pStyle w:val="Default"/>
        <w:ind w:right="-24"/>
        <w:rPr>
          <w:rFonts w:ascii="Nunito Medium" w:hAnsi="Nunito Medium" w:cs="Calibri"/>
          <w:color w:val="7030A0"/>
          <w:sz w:val="22"/>
          <w:szCs w:val="22"/>
        </w:rPr>
      </w:pPr>
      <w:r w:rsidRPr="003F567E">
        <w:rPr>
          <w:rFonts w:ascii="Nunito Medium" w:hAnsi="Nunito Medium" w:cs="Calibri"/>
          <w:color w:val="7030A0"/>
          <w:sz w:val="22"/>
          <w:szCs w:val="22"/>
        </w:rPr>
        <w:t>__________________________________________________________________________________</w:t>
      </w:r>
    </w:p>
    <w:p w14:paraId="462CBAB7" w14:textId="77777777" w:rsidR="00005339" w:rsidRPr="003F567E" w:rsidRDefault="00005339" w:rsidP="00E406D7">
      <w:pPr>
        <w:ind w:right="-24" w:firstLine="142"/>
        <w:rPr>
          <w:rFonts w:ascii="Nunito Medium" w:hAnsi="Nunito Medium" w:cs="Calibri"/>
          <w:b/>
          <w:u w:val="single"/>
        </w:rPr>
      </w:pPr>
    </w:p>
    <w:p w14:paraId="3D03E7E8" w14:textId="77777777" w:rsidR="00005339" w:rsidRPr="003F567E" w:rsidRDefault="00005339" w:rsidP="00E406D7">
      <w:pPr>
        <w:ind w:right="-24"/>
        <w:rPr>
          <w:rFonts w:ascii="Nunito Medium" w:hAnsi="Nunito Medium" w:cs="Calibri"/>
        </w:rPr>
      </w:pPr>
      <w:r w:rsidRPr="003F567E">
        <w:rPr>
          <w:rFonts w:ascii="Nunito Medium" w:hAnsi="Nunito Medium" w:cs="Calibri"/>
        </w:rPr>
        <w:t>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perpetrators use perceived cultural practices as a way to coerce a person into marriage. Schools and colleges can play an important role in safeguarding children from forced marriage.</w:t>
      </w:r>
    </w:p>
    <w:p w14:paraId="59E4788F" w14:textId="77777777" w:rsidR="00AA0633" w:rsidRPr="003F567E" w:rsidRDefault="00AA0633" w:rsidP="00E406D7">
      <w:pPr>
        <w:ind w:right="-24"/>
        <w:rPr>
          <w:rFonts w:ascii="Nunito Medium" w:hAnsi="Nunito Medium" w:cs="Calibri"/>
        </w:rPr>
      </w:pPr>
      <w:r w:rsidRPr="003F567E">
        <w:rPr>
          <w:rFonts w:ascii="Nunito Medium" w:hAnsi="Nunito Medium" w:cs="Calibri"/>
        </w:rPr>
        <w:t xml:space="preserve">The Forced Marriage Unit (FMU) has created: Multi-agency practice guidelines: </w:t>
      </w:r>
      <w:hyperlink r:id="rId33" w:history="1">
        <w:r w:rsidR="00F23EA5" w:rsidRPr="003F567E">
          <w:rPr>
            <w:rStyle w:val="Hyperlink"/>
            <w:rFonts w:ascii="Nunito Medium" w:hAnsi="Nunito Medium" w:cs="Calibri"/>
          </w:rPr>
          <w:t>https://www.gov.uk/government/publications/the-right-to-choose-government-guidance-on-forced-marriage</w:t>
        </w:r>
      </w:hyperlink>
    </w:p>
    <w:p w14:paraId="2CF1F884" w14:textId="77777777" w:rsidR="00F23EA5" w:rsidRPr="003F567E" w:rsidRDefault="00F23EA5" w:rsidP="00E406D7">
      <w:pPr>
        <w:ind w:right="-24"/>
        <w:rPr>
          <w:rFonts w:ascii="Nunito Medium" w:hAnsi="Nunito Medium" w:cs="Calibri"/>
          <w:color w:val="000000"/>
          <w:sz w:val="20"/>
          <w:szCs w:val="20"/>
        </w:rPr>
      </w:pPr>
      <w:r w:rsidRPr="003F567E">
        <w:rPr>
          <w:rFonts w:ascii="Nunito Medium" w:hAnsi="Nunito Medium" w:cs="Calibri"/>
          <w:color w:val="000000"/>
        </w:rPr>
        <w:t>In addition, since February 2023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w:t>
      </w:r>
    </w:p>
    <w:p w14:paraId="59D7AF60" w14:textId="77777777" w:rsidR="000A3DDD" w:rsidRPr="003F567E" w:rsidRDefault="000A3DDD" w:rsidP="00E406D7">
      <w:pPr>
        <w:pStyle w:val="Default"/>
        <w:ind w:right="-24"/>
        <w:rPr>
          <w:rFonts w:ascii="Nunito Medium" w:hAnsi="Nunito Medium" w:cs="Calibri"/>
          <w:color w:val="A6A6A6"/>
          <w:sz w:val="22"/>
          <w:szCs w:val="22"/>
        </w:rPr>
      </w:pPr>
    </w:p>
    <w:p w14:paraId="426FE465" w14:textId="77777777" w:rsidR="00005339" w:rsidRPr="003F567E" w:rsidRDefault="00005339" w:rsidP="00E406D7">
      <w:pPr>
        <w:pStyle w:val="Default"/>
        <w:ind w:right="-24"/>
        <w:rPr>
          <w:rFonts w:ascii="Nunito Medium" w:hAnsi="Nunito Medium" w:cs="Calibri"/>
          <w:color w:val="A6A6A6"/>
          <w:sz w:val="22"/>
          <w:szCs w:val="22"/>
        </w:rPr>
      </w:pPr>
      <w:r w:rsidRPr="003F567E">
        <w:rPr>
          <w:rFonts w:ascii="Nunito Medium" w:hAnsi="Nunito Medium" w:cs="Calibri"/>
          <w:color w:val="A6A6A6"/>
          <w:sz w:val="22"/>
          <w:szCs w:val="22"/>
        </w:rPr>
        <w:t>CHILD SEXUAL EXPLOITATION (CSE), CHILD CRIMINAL EXPLOITATION (CCE), COUNTY LINES AND SERIOUS VIOLENCE</w:t>
      </w:r>
    </w:p>
    <w:p w14:paraId="5999CD75" w14:textId="77777777" w:rsidR="00005339" w:rsidRPr="003F567E" w:rsidRDefault="00005339" w:rsidP="00E406D7">
      <w:pPr>
        <w:pStyle w:val="Default"/>
        <w:ind w:right="-24"/>
        <w:rPr>
          <w:rFonts w:ascii="Nunito Medium" w:hAnsi="Nunito Medium" w:cs="Calibri"/>
          <w:color w:val="7030A0"/>
          <w:sz w:val="22"/>
          <w:szCs w:val="22"/>
        </w:rPr>
      </w:pPr>
      <w:r w:rsidRPr="003F567E">
        <w:rPr>
          <w:rFonts w:ascii="Nunito Medium" w:hAnsi="Nunito Medium" w:cs="Calibri"/>
          <w:color w:val="7030A0"/>
          <w:sz w:val="22"/>
          <w:szCs w:val="22"/>
        </w:rPr>
        <w:t>__________________________________________________________________________________</w:t>
      </w:r>
    </w:p>
    <w:p w14:paraId="7C6BE861" w14:textId="77777777" w:rsidR="00005339" w:rsidRPr="003F567E" w:rsidRDefault="00005339" w:rsidP="00E406D7">
      <w:pPr>
        <w:pStyle w:val="BulletList1"/>
        <w:numPr>
          <w:ilvl w:val="0"/>
          <w:numId w:val="0"/>
        </w:numPr>
        <w:spacing w:before="0" w:after="0" w:afterAutospacing="0"/>
        <w:ind w:right="-24" w:firstLine="142"/>
        <w:rPr>
          <w:rFonts w:ascii="Nunito Medium" w:hAnsi="Nunito Medium" w:cs="Calibri"/>
        </w:rPr>
      </w:pPr>
    </w:p>
    <w:p w14:paraId="52BEBA23" w14:textId="77777777" w:rsidR="008C787D" w:rsidRPr="003F567E" w:rsidRDefault="00005339" w:rsidP="00E406D7">
      <w:pPr>
        <w:pStyle w:val="BulletList1"/>
        <w:numPr>
          <w:ilvl w:val="0"/>
          <w:numId w:val="0"/>
        </w:numPr>
        <w:spacing w:before="0" w:after="0" w:afterAutospacing="0"/>
        <w:ind w:right="-24"/>
        <w:rPr>
          <w:rFonts w:ascii="Nunito Medium" w:hAnsi="Nunito Medium" w:cs="Calibri"/>
        </w:rPr>
      </w:pPr>
      <w:r w:rsidRPr="003F567E">
        <w:rPr>
          <w:rFonts w:ascii="Nunito Medium" w:hAnsi="Nunito Medium" w:cs="Calibri"/>
        </w:rPr>
        <w:t xml:space="preserve">CSE and CCE are both forms of abuse which occur in person or online and involves a group or individual taking advantage of an imbalance of power to coerce, manipulative or deceive a child into sexual or criminal activity even when the activity appears consensual. </w:t>
      </w:r>
    </w:p>
    <w:p w14:paraId="79F7B5F1" w14:textId="77777777" w:rsidR="008C787D" w:rsidRPr="003F567E" w:rsidRDefault="008C787D" w:rsidP="00E406D7">
      <w:pPr>
        <w:pStyle w:val="BulletList1"/>
        <w:numPr>
          <w:ilvl w:val="0"/>
          <w:numId w:val="0"/>
        </w:numPr>
        <w:spacing w:before="0" w:after="0" w:afterAutospacing="0"/>
        <w:ind w:right="-24"/>
        <w:rPr>
          <w:rFonts w:ascii="Nunito Medium" w:hAnsi="Nunito Medium" w:cs="Calibri"/>
        </w:rPr>
      </w:pPr>
    </w:p>
    <w:p w14:paraId="2F0BC79A" w14:textId="77777777" w:rsidR="00C84AE4" w:rsidRPr="003F567E" w:rsidRDefault="00C84AE4" w:rsidP="00E406D7">
      <w:pPr>
        <w:pStyle w:val="BulletList1"/>
        <w:numPr>
          <w:ilvl w:val="0"/>
          <w:numId w:val="0"/>
        </w:numPr>
        <w:spacing w:before="0" w:after="0" w:afterAutospacing="0"/>
        <w:ind w:right="-24"/>
        <w:rPr>
          <w:rFonts w:ascii="Nunito Medium" w:hAnsi="Nunito Medium" w:cs="Calibri"/>
          <w:color w:val="000000"/>
          <w:lang w:eastAsia="en-GB"/>
        </w:rPr>
      </w:pPr>
      <w:r w:rsidRPr="003F567E">
        <w:rPr>
          <w:rFonts w:ascii="Nunito Medium" w:hAnsi="Nunito Medium" w:cs="Calibri"/>
          <w:color w:val="000000"/>
          <w:lang w:eastAsia="en-GB"/>
        </w:rPr>
        <w:t xml:space="preserve">The abuse </w:t>
      </w:r>
      <w:r w:rsidR="00DD2419" w:rsidRPr="003F567E">
        <w:rPr>
          <w:rFonts w:ascii="Nunito Medium" w:hAnsi="Nunito Medium" w:cs="Calibri"/>
          <w:color w:val="000000"/>
          <w:lang w:eastAsia="en-GB"/>
        </w:rPr>
        <w:t xml:space="preserve">or alleged abuse </w:t>
      </w:r>
      <w:r w:rsidRPr="003F567E">
        <w:rPr>
          <w:rFonts w:ascii="Nunito Medium" w:hAnsi="Nunito Medium" w:cs="Calibri"/>
          <w:color w:val="000000"/>
          <w:lang w:eastAsia="en-GB"/>
        </w:rPr>
        <w:t xml:space="preserve">can be perpetrated by individuals or groups, males or females, and children or adults. The abuse can be a one-off occurrence or a series of incidents over time, and range from opportunistic to complex organised abuse. It can involve force and/or enticement-based methods of compliance and may, or may not, be accompanied by violence or threats of violence. </w:t>
      </w:r>
    </w:p>
    <w:p w14:paraId="71F52BE5" w14:textId="77777777" w:rsidR="00005339" w:rsidRPr="003F567E" w:rsidRDefault="00005339" w:rsidP="00E406D7">
      <w:pPr>
        <w:pStyle w:val="BulletList1"/>
        <w:numPr>
          <w:ilvl w:val="0"/>
          <w:numId w:val="0"/>
        </w:numPr>
        <w:spacing w:after="0" w:afterAutospacing="0"/>
        <w:ind w:right="-24"/>
        <w:rPr>
          <w:rFonts w:ascii="Nunito Medium" w:hAnsi="Nunito Medium" w:cs="Calibri"/>
        </w:rPr>
      </w:pPr>
      <w:r w:rsidRPr="003F567E">
        <w:rPr>
          <w:rFonts w:ascii="Nunito Medium" w:hAnsi="Nunito Medium" w:cs="Calibri"/>
        </w:rPr>
        <w:lastRenderedPageBreak/>
        <w:t xml:space="preserve">Exploitation is also an integral part of county lines activity which involves gangs and organised criminal networks in exporting illegal drugs into other areas within the UK.  </w:t>
      </w:r>
    </w:p>
    <w:p w14:paraId="65A1DEEF" w14:textId="77777777" w:rsidR="00005339" w:rsidRPr="003F567E" w:rsidRDefault="00005339" w:rsidP="00E406D7">
      <w:pPr>
        <w:pStyle w:val="BulletList1"/>
        <w:numPr>
          <w:ilvl w:val="0"/>
          <w:numId w:val="0"/>
        </w:numPr>
        <w:spacing w:after="0" w:afterAutospacing="0"/>
        <w:ind w:right="-24"/>
        <w:rPr>
          <w:rFonts w:ascii="Nunito Medium" w:hAnsi="Nunito Medium" w:cs="Calibri"/>
        </w:rPr>
      </w:pPr>
      <w:r w:rsidRPr="003F567E">
        <w:rPr>
          <w:rFonts w:ascii="Nunito Medium" w:hAnsi="Nunito Medium" w:cs="Calibri"/>
        </w:rPr>
        <w:t>Staff should be aware of indicators that may highlight that a student is at risk from or involved with CSE, CCE, county lines or serious and/or gang related violent crime.</w:t>
      </w:r>
    </w:p>
    <w:p w14:paraId="0DF262A6" w14:textId="77777777" w:rsidR="00005339" w:rsidRPr="003F567E" w:rsidRDefault="00005339" w:rsidP="00E406D7">
      <w:pPr>
        <w:ind w:right="-24" w:firstLine="142"/>
        <w:rPr>
          <w:rFonts w:ascii="Nunito Medium" w:hAnsi="Nunito Medium" w:cs="Calibri"/>
        </w:rPr>
      </w:pPr>
    </w:p>
    <w:p w14:paraId="26BF3C65" w14:textId="77777777" w:rsidR="00005339" w:rsidRPr="003F567E" w:rsidRDefault="005661DB" w:rsidP="00E406D7">
      <w:pPr>
        <w:pStyle w:val="Default"/>
        <w:ind w:right="-24"/>
        <w:rPr>
          <w:rFonts w:ascii="Nunito Medium" w:hAnsi="Nunito Medium" w:cs="Calibri"/>
          <w:color w:val="A6A6A6"/>
          <w:sz w:val="22"/>
          <w:szCs w:val="22"/>
        </w:rPr>
      </w:pPr>
      <w:r>
        <w:rPr>
          <w:rFonts w:ascii="Nunito Medium" w:hAnsi="Nunito Medium" w:cs="Calibri"/>
          <w:color w:val="A6A6A6"/>
          <w:sz w:val="22"/>
          <w:szCs w:val="22"/>
        </w:rPr>
        <w:t>CHILD-ON-CHILD</w:t>
      </w:r>
      <w:r w:rsidR="00005339" w:rsidRPr="003F567E">
        <w:rPr>
          <w:rFonts w:ascii="Nunito Medium" w:hAnsi="Nunito Medium" w:cs="Calibri"/>
          <w:color w:val="A6A6A6"/>
          <w:sz w:val="22"/>
          <w:szCs w:val="22"/>
        </w:rPr>
        <w:t xml:space="preserve"> ABUSE</w:t>
      </w:r>
    </w:p>
    <w:p w14:paraId="117CAA1D" w14:textId="77777777" w:rsidR="00005339" w:rsidRPr="003F567E" w:rsidRDefault="00005339" w:rsidP="00E406D7">
      <w:pPr>
        <w:pStyle w:val="Default"/>
        <w:ind w:right="-24"/>
        <w:rPr>
          <w:rFonts w:ascii="Nunito Medium" w:hAnsi="Nunito Medium" w:cs="Calibri"/>
          <w:color w:val="7030A0"/>
          <w:sz w:val="22"/>
          <w:szCs w:val="22"/>
        </w:rPr>
      </w:pPr>
      <w:r w:rsidRPr="003F567E">
        <w:rPr>
          <w:rFonts w:ascii="Nunito Medium" w:hAnsi="Nunito Medium" w:cs="Calibri"/>
          <w:color w:val="7030A0"/>
          <w:sz w:val="22"/>
          <w:szCs w:val="22"/>
        </w:rPr>
        <w:t>__________________________________________________________________________________</w:t>
      </w:r>
    </w:p>
    <w:p w14:paraId="7696CF95" w14:textId="77777777" w:rsidR="008C787D" w:rsidRPr="003F567E" w:rsidRDefault="008C787D" w:rsidP="00E406D7">
      <w:pPr>
        <w:pStyle w:val="Default"/>
        <w:ind w:right="-24" w:firstLine="142"/>
        <w:rPr>
          <w:rFonts w:ascii="Nunito Medium" w:hAnsi="Nunito Medium" w:cs="Calibri"/>
          <w:color w:val="7030A0"/>
          <w:sz w:val="22"/>
          <w:szCs w:val="22"/>
        </w:rPr>
      </w:pPr>
    </w:p>
    <w:p w14:paraId="12A6780D" w14:textId="77777777" w:rsidR="00005339" w:rsidRPr="003F567E" w:rsidRDefault="00005339" w:rsidP="00E406D7">
      <w:pPr>
        <w:ind w:right="-24"/>
        <w:rPr>
          <w:rFonts w:ascii="Nunito Medium" w:hAnsi="Nunito Medium" w:cs="Calibri"/>
        </w:rPr>
      </w:pPr>
      <w:r w:rsidRPr="003F567E">
        <w:rPr>
          <w:rFonts w:ascii="Nunito Medium" w:hAnsi="Nunito Medium" w:cs="Calibri"/>
        </w:rPr>
        <w:t>Staff should be aware that learners are capable of abusing their peers</w:t>
      </w:r>
      <w:r w:rsidR="00FD0906" w:rsidRPr="003F567E">
        <w:rPr>
          <w:rFonts w:ascii="Nunito Medium" w:hAnsi="Nunito Medium" w:cs="Calibri"/>
        </w:rPr>
        <w:t>, children can abuse children</w:t>
      </w:r>
      <w:r w:rsidRPr="003F567E">
        <w:rPr>
          <w:rFonts w:ascii="Nunito Medium" w:hAnsi="Nunito Medium" w:cs="Calibri"/>
        </w:rPr>
        <w:t xml:space="preserve">.  This is generally referred to as </w:t>
      </w:r>
      <w:r w:rsidR="005661DB">
        <w:rPr>
          <w:rFonts w:ascii="Nunito Medium" w:hAnsi="Nunito Medium" w:cs="Calibri"/>
        </w:rPr>
        <w:t>child-on-child</w:t>
      </w:r>
      <w:r w:rsidRPr="003F567E">
        <w:rPr>
          <w:rFonts w:ascii="Nunito Medium" w:hAnsi="Nunito Medium" w:cs="Calibri"/>
        </w:rPr>
        <w:t xml:space="preserve"> abuse and can include, though not limited to, bullying, cyberbullying; sexual violence and sexual harassment; physical abuse; sexting; initiation/hazing type violence and rituals; and upskirting. Whilst staff need to be aware of the gendered nature of </w:t>
      </w:r>
      <w:r w:rsidR="005661DB">
        <w:rPr>
          <w:rFonts w:ascii="Nunito Medium" w:hAnsi="Nunito Medium" w:cs="Calibri"/>
        </w:rPr>
        <w:t>child-on-child</w:t>
      </w:r>
      <w:r w:rsidRPr="003F567E">
        <w:rPr>
          <w:rFonts w:ascii="Nunito Medium" w:hAnsi="Nunito Medium" w:cs="Calibri"/>
        </w:rPr>
        <w:t xml:space="preserve"> abuse, all </w:t>
      </w:r>
      <w:r w:rsidR="005661DB">
        <w:rPr>
          <w:rFonts w:ascii="Nunito Medium" w:hAnsi="Nunito Medium" w:cs="Calibri"/>
        </w:rPr>
        <w:t>child-on-child</w:t>
      </w:r>
      <w:r w:rsidRPr="003F567E">
        <w:rPr>
          <w:rFonts w:ascii="Nunito Medium" w:hAnsi="Nunito Medium" w:cs="Calibri"/>
        </w:rPr>
        <w:t xml:space="preserve"> abuse is unacceptable and will be taken seriously. </w:t>
      </w:r>
    </w:p>
    <w:p w14:paraId="17583403" w14:textId="77777777" w:rsidR="00005339" w:rsidRPr="003F567E" w:rsidRDefault="00005339" w:rsidP="00E406D7">
      <w:pPr>
        <w:ind w:right="-24"/>
        <w:rPr>
          <w:rFonts w:ascii="Nunito Medium" w:hAnsi="Nunito Medium" w:cs="Calibri"/>
        </w:rPr>
      </w:pPr>
    </w:p>
    <w:p w14:paraId="2DD00DCA" w14:textId="77777777" w:rsidR="00005339" w:rsidRPr="003F567E" w:rsidRDefault="001F4FDB" w:rsidP="00E406D7">
      <w:pPr>
        <w:ind w:right="-24"/>
        <w:rPr>
          <w:rFonts w:ascii="Nunito Medium" w:hAnsi="Nunito Medium" w:cs="Calibri"/>
        </w:rPr>
      </w:pPr>
      <w:r w:rsidRPr="003F567E">
        <w:rPr>
          <w:rFonts w:ascii="Nunito Medium" w:hAnsi="Nunito Medium" w:cs="Calibri"/>
        </w:rPr>
        <w:t>T3</w:t>
      </w:r>
      <w:r w:rsidR="00005339" w:rsidRPr="003F567E">
        <w:rPr>
          <w:rFonts w:ascii="Nunito Medium" w:hAnsi="Nunito Medium" w:cs="Calibri"/>
        </w:rPr>
        <w:t xml:space="preserve"> will not tolerate </w:t>
      </w:r>
      <w:r w:rsidR="005661DB">
        <w:rPr>
          <w:rFonts w:ascii="Nunito Medium" w:hAnsi="Nunito Medium" w:cs="Calibri"/>
        </w:rPr>
        <w:t>child-on-child</w:t>
      </w:r>
      <w:r w:rsidR="00005339" w:rsidRPr="003F567E">
        <w:rPr>
          <w:rFonts w:ascii="Nunito Medium" w:hAnsi="Nunito Medium" w:cs="Calibri"/>
        </w:rPr>
        <w:t xml:space="preserve"> abuse.  Every report of </w:t>
      </w:r>
      <w:r w:rsidR="005661DB">
        <w:rPr>
          <w:rFonts w:ascii="Nunito Medium" w:hAnsi="Nunito Medium" w:cs="Calibri"/>
        </w:rPr>
        <w:t>child-on-child</w:t>
      </w:r>
      <w:r w:rsidR="00005339" w:rsidRPr="003F567E">
        <w:rPr>
          <w:rFonts w:ascii="Nunito Medium" w:hAnsi="Nunito Medium" w:cs="Calibri"/>
        </w:rPr>
        <w:t xml:space="preserve"> abuse will be taken seriously and considered on a </w:t>
      </w:r>
      <w:proofErr w:type="gramStart"/>
      <w:r w:rsidR="00005339" w:rsidRPr="003F567E">
        <w:rPr>
          <w:rFonts w:ascii="Nunito Medium" w:hAnsi="Nunito Medium" w:cs="Calibri"/>
        </w:rPr>
        <w:t>case by case</w:t>
      </w:r>
      <w:proofErr w:type="gramEnd"/>
      <w:r w:rsidR="00005339" w:rsidRPr="003F567E">
        <w:rPr>
          <w:rFonts w:ascii="Nunito Medium" w:hAnsi="Nunito Medium" w:cs="Calibri"/>
        </w:rPr>
        <w:t xml:space="preserve"> basis, supported by other agencies, such as children’s social care and the Police as appropriate. It is not appropriate to consider </w:t>
      </w:r>
      <w:r w:rsidR="005661DB">
        <w:rPr>
          <w:rFonts w:ascii="Nunito Medium" w:hAnsi="Nunito Medium" w:cs="Calibri"/>
        </w:rPr>
        <w:t>child-on-child</w:t>
      </w:r>
      <w:r w:rsidR="00005339" w:rsidRPr="003F567E">
        <w:rPr>
          <w:rFonts w:ascii="Nunito Medium" w:hAnsi="Nunito Medium" w:cs="Calibri"/>
        </w:rPr>
        <w:t xml:space="preserve"> abuse to be excusable as “banter”.  Staff must report such allegations to the </w:t>
      </w:r>
      <w:r w:rsidR="004B62C7" w:rsidRPr="003F567E">
        <w:rPr>
          <w:rFonts w:ascii="Nunito Medium" w:hAnsi="Nunito Medium" w:cs="Calibri"/>
        </w:rPr>
        <w:t xml:space="preserve">T3 </w:t>
      </w:r>
      <w:r w:rsidR="00A63F89" w:rsidRPr="003F567E">
        <w:rPr>
          <w:rFonts w:ascii="Nunito Medium" w:hAnsi="Nunito Medium" w:cs="Calibri"/>
        </w:rPr>
        <w:t>Safeguarding Team</w:t>
      </w:r>
      <w:r w:rsidR="00005339" w:rsidRPr="003F567E">
        <w:rPr>
          <w:rFonts w:ascii="Nunito Medium" w:hAnsi="Nunito Medium" w:cs="Calibri"/>
        </w:rPr>
        <w:t xml:space="preserve"> who will record the allegations and the outcome on the central safeguarding database and relevant learner files.</w:t>
      </w:r>
    </w:p>
    <w:p w14:paraId="21ADC8CA" w14:textId="77777777" w:rsidR="00005339" w:rsidRPr="003F567E" w:rsidRDefault="00005339" w:rsidP="00E406D7">
      <w:pPr>
        <w:ind w:right="-24"/>
        <w:rPr>
          <w:rFonts w:ascii="Nunito Medium" w:hAnsi="Nunito Medium" w:cs="Calibri"/>
        </w:rPr>
      </w:pPr>
    </w:p>
    <w:p w14:paraId="22FCAF06" w14:textId="77777777" w:rsidR="00005339" w:rsidRPr="003F567E" w:rsidRDefault="001F4FDB" w:rsidP="00E406D7">
      <w:pPr>
        <w:ind w:right="-24"/>
        <w:rPr>
          <w:rFonts w:ascii="Nunito Medium" w:hAnsi="Nunito Medium" w:cs="Calibri"/>
        </w:rPr>
      </w:pPr>
      <w:r w:rsidRPr="003F567E">
        <w:rPr>
          <w:rFonts w:ascii="Nunito Medium" w:hAnsi="Nunito Medium" w:cs="Calibri"/>
        </w:rPr>
        <w:t>T3</w:t>
      </w:r>
      <w:r w:rsidR="00005339" w:rsidRPr="003F567E">
        <w:rPr>
          <w:rFonts w:ascii="Nunito Medium" w:hAnsi="Nunito Medium" w:cs="Calibri"/>
        </w:rPr>
        <w:t xml:space="preserve"> will make an immediate risk and needs assessment following the report of </w:t>
      </w:r>
      <w:r w:rsidR="005661DB">
        <w:rPr>
          <w:rFonts w:ascii="Nunito Medium" w:hAnsi="Nunito Medium" w:cs="Calibri"/>
        </w:rPr>
        <w:t>child-on-child</w:t>
      </w:r>
      <w:r w:rsidR="00005339" w:rsidRPr="003F567E">
        <w:rPr>
          <w:rFonts w:ascii="Nunito Medium" w:hAnsi="Nunito Medium" w:cs="Calibri"/>
        </w:rPr>
        <w:t xml:space="preserve"> abuse, including consideration of how to support and protect the victim and alleged perpetrator.  </w:t>
      </w:r>
    </w:p>
    <w:p w14:paraId="52D33126" w14:textId="77777777" w:rsidR="00005339" w:rsidRPr="003F567E" w:rsidRDefault="00005339" w:rsidP="00E406D7">
      <w:pPr>
        <w:ind w:right="-24" w:firstLine="142"/>
        <w:rPr>
          <w:rFonts w:ascii="Nunito Medium" w:hAnsi="Nunito Medium" w:cs="Calibri"/>
        </w:rPr>
      </w:pPr>
    </w:p>
    <w:p w14:paraId="0B1172F2" w14:textId="77777777" w:rsidR="00005339" w:rsidRDefault="00005339" w:rsidP="00E406D7">
      <w:pPr>
        <w:ind w:right="-24"/>
        <w:rPr>
          <w:rFonts w:ascii="Nunito Medium" w:hAnsi="Nunito Medium" w:cs="Calibri"/>
        </w:rPr>
      </w:pPr>
      <w:r w:rsidRPr="003F567E">
        <w:rPr>
          <w:rFonts w:ascii="Nunito Medium" w:hAnsi="Nunito Medium" w:cs="Calibri"/>
        </w:rPr>
        <w:t xml:space="preserve">The risk and needs assessment will consider the victim, especially their protection and support; the alleged perpetrator; </w:t>
      </w:r>
      <w:proofErr w:type="gramStart"/>
      <w:r w:rsidRPr="003F567E">
        <w:rPr>
          <w:rFonts w:ascii="Nunito Medium" w:hAnsi="Nunito Medium" w:cs="Calibri"/>
        </w:rPr>
        <w:t>and,</w:t>
      </w:r>
      <w:proofErr w:type="gramEnd"/>
      <w:r w:rsidRPr="003F567E">
        <w:rPr>
          <w:rFonts w:ascii="Nunito Medium" w:hAnsi="Nunito Medium" w:cs="Calibri"/>
        </w:rPr>
        <w:t xml:space="preserve"> all other learners (and if appropriate adult learners and staff) at </w:t>
      </w:r>
      <w:r w:rsidR="001F4FDB" w:rsidRPr="003F567E">
        <w:rPr>
          <w:rFonts w:ascii="Nunito Medium" w:hAnsi="Nunito Medium" w:cs="Calibri"/>
        </w:rPr>
        <w:t>T3</w:t>
      </w:r>
      <w:r w:rsidRPr="003F567E">
        <w:rPr>
          <w:rFonts w:ascii="Nunito Medium" w:hAnsi="Nunito Medium" w:cs="Calibri"/>
        </w:rPr>
        <w:t xml:space="preserve"> and any actions appropriate and proportionate to keep them all safe.</w:t>
      </w:r>
    </w:p>
    <w:p w14:paraId="37737639" w14:textId="77777777" w:rsidR="005661DB" w:rsidRDefault="005661DB" w:rsidP="00E406D7">
      <w:pPr>
        <w:ind w:right="-24"/>
        <w:rPr>
          <w:rFonts w:ascii="Nunito Medium" w:hAnsi="Nunito Medium" w:cs="Calibri"/>
        </w:rPr>
      </w:pPr>
    </w:p>
    <w:p w14:paraId="638B270C" w14:textId="77777777" w:rsidR="005661DB" w:rsidRPr="005661DB" w:rsidRDefault="005661DB" w:rsidP="005661DB">
      <w:pPr>
        <w:ind w:right="-24"/>
        <w:rPr>
          <w:rFonts w:ascii="Nunito Medium" w:hAnsi="Nunito Medium" w:cs="Calibri"/>
        </w:rPr>
      </w:pPr>
      <w:r w:rsidRPr="005661DB">
        <w:rPr>
          <w:rFonts w:ascii="Nunito Medium" w:hAnsi="Nunito Medium" w:cs="Calibri"/>
          <w:b/>
          <w:bCs/>
        </w:rPr>
        <w:t>Terminology update:</w:t>
      </w:r>
      <w:r w:rsidRPr="005661DB">
        <w:rPr>
          <w:rFonts w:ascii="Nunito Medium" w:hAnsi="Nunito Medium" w:cs="Calibri"/>
        </w:rPr>
        <w:t xml:space="preserve"> The term </w:t>
      </w:r>
      <w:r w:rsidRPr="005661DB">
        <w:rPr>
          <w:rFonts w:ascii="Nunito Medium" w:hAnsi="Nunito Medium" w:cs="Calibri"/>
          <w:i/>
          <w:iCs/>
        </w:rPr>
        <w:t>child-on-child abuse</w:t>
      </w:r>
      <w:r w:rsidRPr="005661DB">
        <w:rPr>
          <w:rFonts w:ascii="Nunito Medium" w:hAnsi="Nunito Medium" w:cs="Calibri"/>
        </w:rPr>
        <w:t xml:space="preserve"> is used (previously peer-on-peer). T3 recognises that not every child subjected to abuse identifies as a </w:t>
      </w:r>
      <w:r w:rsidRPr="005661DB">
        <w:rPr>
          <w:rFonts w:ascii="Nunito Medium" w:hAnsi="Nunito Medium" w:cs="Calibri"/>
          <w:i/>
          <w:iCs/>
        </w:rPr>
        <w:t>victim</w:t>
      </w:r>
      <w:r w:rsidRPr="005661DB">
        <w:rPr>
          <w:rFonts w:ascii="Nunito Medium" w:hAnsi="Nunito Medium" w:cs="Calibri"/>
        </w:rPr>
        <w:t>. Language used will respect the terminology a child is most comfortable with.</w:t>
      </w:r>
    </w:p>
    <w:p w14:paraId="6C65D5FE" w14:textId="77777777" w:rsidR="005661DB" w:rsidRPr="003F567E" w:rsidRDefault="005661DB" w:rsidP="00E406D7">
      <w:pPr>
        <w:ind w:right="-24"/>
        <w:rPr>
          <w:rFonts w:ascii="Nunito Medium" w:hAnsi="Nunito Medium" w:cs="Calibri"/>
        </w:rPr>
      </w:pPr>
    </w:p>
    <w:p w14:paraId="19CF5AED" w14:textId="77777777" w:rsidR="00397ABA" w:rsidRPr="003F567E" w:rsidRDefault="00397ABA" w:rsidP="00E406D7">
      <w:pPr>
        <w:pStyle w:val="Default"/>
        <w:ind w:right="-24" w:firstLine="142"/>
        <w:rPr>
          <w:rFonts w:ascii="Nunito Medium" w:hAnsi="Nunito Medium" w:cs="Calibri"/>
          <w:color w:val="A6A6A6"/>
          <w:sz w:val="22"/>
          <w:szCs w:val="22"/>
        </w:rPr>
      </w:pPr>
    </w:p>
    <w:p w14:paraId="42DFEE12" w14:textId="77777777" w:rsidR="00005339" w:rsidRPr="003F567E" w:rsidRDefault="00005339" w:rsidP="00E406D7">
      <w:pPr>
        <w:pStyle w:val="Default"/>
        <w:ind w:right="-24"/>
        <w:rPr>
          <w:rFonts w:ascii="Nunito Medium" w:hAnsi="Nunito Medium" w:cs="Calibri"/>
          <w:color w:val="A6A6A6"/>
          <w:sz w:val="22"/>
          <w:szCs w:val="22"/>
        </w:rPr>
      </w:pPr>
      <w:r w:rsidRPr="003F567E">
        <w:rPr>
          <w:rFonts w:ascii="Nunito Medium" w:hAnsi="Nunito Medium" w:cs="Calibri"/>
          <w:color w:val="A6A6A6"/>
          <w:sz w:val="22"/>
          <w:szCs w:val="22"/>
        </w:rPr>
        <w:t xml:space="preserve">LEARNER ON LEARNER SEXUAL VIOLENCE AND SEXUAL HARASSMENT </w:t>
      </w:r>
    </w:p>
    <w:p w14:paraId="23BCF651" w14:textId="77777777" w:rsidR="00005339" w:rsidRPr="003F567E" w:rsidRDefault="00005339" w:rsidP="00E406D7">
      <w:pPr>
        <w:pStyle w:val="Default"/>
        <w:ind w:right="-24"/>
        <w:rPr>
          <w:rFonts w:ascii="Nunito Medium" w:hAnsi="Nunito Medium" w:cs="Calibri"/>
          <w:color w:val="7030A0"/>
          <w:sz w:val="22"/>
          <w:szCs w:val="22"/>
        </w:rPr>
      </w:pPr>
      <w:r w:rsidRPr="003F567E">
        <w:rPr>
          <w:rFonts w:ascii="Nunito Medium" w:hAnsi="Nunito Medium" w:cs="Calibri"/>
          <w:color w:val="7030A0"/>
          <w:sz w:val="22"/>
          <w:szCs w:val="22"/>
        </w:rPr>
        <w:t>__________________________________________________________________________________</w:t>
      </w:r>
    </w:p>
    <w:p w14:paraId="234249BC" w14:textId="77777777" w:rsidR="00005339" w:rsidRPr="003F567E" w:rsidRDefault="00005339" w:rsidP="00E406D7">
      <w:pPr>
        <w:ind w:right="-24" w:firstLine="142"/>
        <w:rPr>
          <w:rFonts w:ascii="Nunito Medium" w:hAnsi="Nunito Medium" w:cs="Calibri"/>
        </w:rPr>
      </w:pPr>
    </w:p>
    <w:p w14:paraId="41136FA3" w14:textId="77777777" w:rsidR="00005339" w:rsidRPr="003F567E" w:rsidRDefault="00005339" w:rsidP="00E406D7">
      <w:pPr>
        <w:ind w:right="-24"/>
        <w:rPr>
          <w:rFonts w:ascii="Nunito Medium" w:hAnsi="Nunito Medium" w:cs="Calibri"/>
        </w:rPr>
      </w:pPr>
      <w:r w:rsidRPr="003F567E">
        <w:rPr>
          <w:rFonts w:ascii="Nunito Medium" w:hAnsi="Nunito Medium" w:cs="Calibri"/>
        </w:rPr>
        <w:t xml:space="preserve">Sexual violence and sexual harassment is not acceptable and will not be tolerated by </w:t>
      </w:r>
      <w:r w:rsidR="001F4FDB" w:rsidRPr="003F567E">
        <w:rPr>
          <w:rFonts w:ascii="Nunito Medium" w:hAnsi="Nunito Medium" w:cs="Calibri"/>
        </w:rPr>
        <w:t>T3</w:t>
      </w:r>
      <w:r w:rsidRPr="003F567E">
        <w:rPr>
          <w:rFonts w:ascii="Nunito Medium" w:hAnsi="Nunito Medium" w:cs="Calibri"/>
        </w:rPr>
        <w:t xml:space="preserve">.  Sexual violence and sexual harassment can include, though not limited to sexual assault, sexual comments, physical behaviour, online sexual harassment and upskirting which is now a criminal offence. </w:t>
      </w:r>
    </w:p>
    <w:p w14:paraId="21AE9EDA" w14:textId="77777777" w:rsidR="00005339" w:rsidRPr="003F567E" w:rsidRDefault="00005339" w:rsidP="00E406D7">
      <w:pPr>
        <w:ind w:right="-24"/>
        <w:rPr>
          <w:rFonts w:ascii="Nunito Medium" w:hAnsi="Nunito Medium" w:cs="Calibri"/>
        </w:rPr>
      </w:pPr>
    </w:p>
    <w:p w14:paraId="4310D47B" w14:textId="77777777" w:rsidR="00005339" w:rsidRPr="003F567E" w:rsidRDefault="00005339" w:rsidP="00E406D7">
      <w:pPr>
        <w:ind w:right="-24"/>
        <w:rPr>
          <w:rFonts w:ascii="Nunito Medium" w:hAnsi="Nunito Medium" w:cs="Calibri"/>
        </w:rPr>
      </w:pPr>
      <w:r w:rsidRPr="003F567E">
        <w:rPr>
          <w:rFonts w:ascii="Nunito Medium" w:hAnsi="Nunito Medium" w:cs="Calibri"/>
        </w:rPr>
        <w:t xml:space="preserve">Every report of sexual violence or sexual harassment will be taken seriously and considered on a </w:t>
      </w:r>
      <w:proofErr w:type="gramStart"/>
      <w:r w:rsidRPr="003F567E">
        <w:rPr>
          <w:rFonts w:ascii="Nunito Medium" w:hAnsi="Nunito Medium" w:cs="Calibri"/>
        </w:rPr>
        <w:t>case by case</w:t>
      </w:r>
      <w:proofErr w:type="gramEnd"/>
      <w:r w:rsidRPr="003F567E">
        <w:rPr>
          <w:rFonts w:ascii="Nunito Medium" w:hAnsi="Nunito Medium" w:cs="Calibri"/>
        </w:rPr>
        <w:t xml:space="preserve"> basis, supported by other agencies, such as children’s social care and the Police as required.  Staff must report such allegations to the </w:t>
      </w:r>
      <w:r w:rsidR="000745CA" w:rsidRPr="003F567E">
        <w:rPr>
          <w:rFonts w:ascii="Nunito Medium" w:hAnsi="Nunito Medium" w:cs="Calibri"/>
        </w:rPr>
        <w:t>T3</w:t>
      </w:r>
      <w:r w:rsidR="004B62C7" w:rsidRPr="003F567E">
        <w:rPr>
          <w:rFonts w:ascii="Nunito Medium" w:hAnsi="Nunito Medium" w:cs="Calibri"/>
        </w:rPr>
        <w:t xml:space="preserve"> </w:t>
      </w:r>
      <w:r w:rsidR="00A63F89" w:rsidRPr="003F567E">
        <w:rPr>
          <w:rFonts w:ascii="Nunito Medium" w:hAnsi="Nunito Medium" w:cs="Calibri"/>
        </w:rPr>
        <w:t>Safeguarding Team</w:t>
      </w:r>
      <w:r w:rsidRPr="003F567E">
        <w:rPr>
          <w:rFonts w:ascii="Nunito Medium" w:hAnsi="Nunito Medium" w:cs="Calibri"/>
        </w:rPr>
        <w:t xml:space="preserve"> who will record such allegations and the outcome on the central safeguarding database and relevant learner files.</w:t>
      </w:r>
    </w:p>
    <w:p w14:paraId="77B450DE" w14:textId="77777777" w:rsidR="00F21795" w:rsidRPr="003F567E" w:rsidRDefault="00F21795" w:rsidP="00E406D7">
      <w:pPr>
        <w:ind w:right="-24"/>
        <w:rPr>
          <w:rFonts w:ascii="Nunito Medium" w:hAnsi="Nunito Medium" w:cs="Calibri"/>
        </w:rPr>
      </w:pPr>
    </w:p>
    <w:p w14:paraId="5B8F3AD9" w14:textId="77777777" w:rsidR="00F21795" w:rsidRPr="003F567E" w:rsidRDefault="00F21795" w:rsidP="00E406D7">
      <w:pPr>
        <w:widowControl/>
        <w:jc w:val="both"/>
        <w:rPr>
          <w:rFonts w:ascii="Nunito Medium" w:hAnsi="Nunito Medium" w:cs="Calibri"/>
          <w:color w:val="000000"/>
          <w:lang w:eastAsia="en-GB"/>
        </w:rPr>
      </w:pPr>
      <w:r w:rsidRPr="003F567E">
        <w:rPr>
          <w:rFonts w:ascii="Nunito Medium" w:hAnsi="Nunito Medium" w:cs="Calibri"/>
          <w:color w:val="000000"/>
          <w:lang w:eastAsia="en-GB"/>
        </w:rPr>
        <w:t xml:space="preserve">It is essential that </w:t>
      </w:r>
      <w:r w:rsidRPr="003F567E">
        <w:rPr>
          <w:rFonts w:ascii="Nunito Medium" w:hAnsi="Nunito Medium" w:cs="Calibri"/>
          <w:b/>
          <w:bCs/>
          <w:color w:val="000000"/>
          <w:lang w:eastAsia="en-GB"/>
        </w:rPr>
        <w:t xml:space="preserve">all </w:t>
      </w:r>
      <w:r w:rsidRPr="003F567E">
        <w:rPr>
          <w:rFonts w:ascii="Nunito Medium" w:hAnsi="Nunito Medium" w:cs="Calibri"/>
          <w:color w:val="000000"/>
          <w:lang w:eastAsia="en-GB"/>
        </w:rPr>
        <w:t xml:space="preserve">victims are reassured that they are being taken seriously, regardless of how long it has taken them to come forward, and that they will be supported and kept safe. Abuse that occurs online or outside of the school or college should not be downplayed and should be treated equally seriously. A victim should never be given the impression that they are creating a problem by reporting sexual violence or sexual harassment. Nor should a victim ever be made to feel ashamed for making a report. It is important to explain that the law is in place to protect children and young people rather than criminalise them, and this should be explained in such a way that avoids alarming or distressing them. </w:t>
      </w:r>
    </w:p>
    <w:p w14:paraId="20D18DBF" w14:textId="77777777" w:rsidR="00005339" w:rsidRPr="003F567E" w:rsidRDefault="00005339" w:rsidP="00E406D7">
      <w:pPr>
        <w:ind w:right="-24"/>
        <w:rPr>
          <w:rFonts w:ascii="Nunito Medium" w:hAnsi="Nunito Medium" w:cs="Calibri"/>
        </w:rPr>
      </w:pPr>
    </w:p>
    <w:p w14:paraId="223795FB" w14:textId="77777777" w:rsidR="00005339" w:rsidRPr="003F567E" w:rsidRDefault="001F4FDB" w:rsidP="00E406D7">
      <w:pPr>
        <w:ind w:right="-24"/>
        <w:rPr>
          <w:rFonts w:ascii="Nunito Medium" w:hAnsi="Nunito Medium" w:cs="Calibri"/>
        </w:rPr>
      </w:pPr>
      <w:r w:rsidRPr="003F567E">
        <w:rPr>
          <w:rFonts w:ascii="Nunito Medium" w:hAnsi="Nunito Medium" w:cs="Calibri"/>
        </w:rPr>
        <w:lastRenderedPageBreak/>
        <w:t>T3</w:t>
      </w:r>
      <w:r w:rsidR="00005339" w:rsidRPr="003F567E">
        <w:rPr>
          <w:rFonts w:ascii="Nunito Medium" w:hAnsi="Nunito Medium" w:cs="Calibri"/>
        </w:rPr>
        <w:t xml:space="preserve"> will make an immediate risk and needs assessment following the report of sexual violence.  The risk assessment will consider the risk posed to all learners</w:t>
      </w:r>
      <w:r w:rsidRPr="003F567E">
        <w:rPr>
          <w:rFonts w:ascii="Nunito Medium" w:hAnsi="Nunito Medium" w:cs="Calibri"/>
        </w:rPr>
        <w:t xml:space="preserve"> and </w:t>
      </w:r>
      <w:r w:rsidR="00005339" w:rsidRPr="003F567E">
        <w:rPr>
          <w:rFonts w:ascii="Nunito Medium" w:hAnsi="Nunito Medium" w:cs="Calibri"/>
        </w:rPr>
        <w:t xml:space="preserve">staff and adequate measures will be put in place to protect them and keep them safe.  </w:t>
      </w:r>
      <w:r w:rsidRPr="003F567E">
        <w:rPr>
          <w:rFonts w:ascii="Nunito Medium" w:hAnsi="Nunito Medium" w:cs="Calibri"/>
        </w:rPr>
        <w:t>T3</w:t>
      </w:r>
      <w:r w:rsidR="00005339" w:rsidRPr="003F567E">
        <w:rPr>
          <w:rFonts w:ascii="Nunito Medium" w:hAnsi="Nunito Medium" w:cs="Calibri"/>
        </w:rPr>
        <w:t xml:space="preserve"> will consider the need for a risk assessment on a </w:t>
      </w:r>
      <w:proofErr w:type="gramStart"/>
      <w:r w:rsidR="00005339" w:rsidRPr="003F567E">
        <w:rPr>
          <w:rFonts w:ascii="Nunito Medium" w:hAnsi="Nunito Medium" w:cs="Calibri"/>
        </w:rPr>
        <w:t>case by case</w:t>
      </w:r>
      <w:proofErr w:type="gramEnd"/>
      <w:r w:rsidR="00005339" w:rsidRPr="003F567E">
        <w:rPr>
          <w:rFonts w:ascii="Nunito Medium" w:hAnsi="Nunito Medium" w:cs="Calibri"/>
        </w:rPr>
        <w:t xml:space="preserve"> basis for reports of sexual harassment.  </w:t>
      </w:r>
    </w:p>
    <w:p w14:paraId="49817D7F" w14:textId="77777777" w:rsidR="00005339" w:rsidRPr="003F567E" w:rsidRDefault="00005339" w:rsidP="00E406D7">
      <w:pPr>
        <w:ind w:right="-24"/>
        <w:rPr>
          <w:rFonts w:ascii="Nunito Medium" w:hAnsi="Nunito Medium" w:cs="Calibri"/>
        </w:rPr>
      </w:pPr>
    </w:p>
    <w:p w14:paraId="07B85DA3" w14:textId="77777777" w:rsidR="00005339" w:rsidRPr="003F567E" w:rsidRDefault="00005339" w:rsidP="00E406D7">
      <w:pPr>
        <w:ind w:right="-24"/>
        <w:rPr>
          <w:rFonts w:ascii="Nunito Medium" w:hAnsi="Nunito Medium" w:cs="Calibri"/>
        </w:rPr>
      </w:pPr>
      <w:r w:rsidRPr="003F567E">
        <w:rPr>
          <w:rFonts w:ascii="Nunito Medium" w:hAnsi="Nunito Medium" w:cs="Calibri"/>
        </w:rPr>
        <w:t xml:space="preserve">The risk and needs assessment will consider the victim, especially their protection and support; the alleged perpetrator; </w:t>
      </w:r>
      <w:proofErr w:type="gramStart"/>
      <w:r w:rsidRPr="003F567E">
        <w:rPr>
          <w:rFonts w:ascii="Nunito Medium" w:hAnsi="Nunito Medium" w:cs="Calibri"/>
        </w:rPr>
        <w:t>and,</w:t>
      </w:r>
      <w:proofErr w:type="gramEnd"/>
      <w:r w:rsidRPr="003F567E">
        <w:rPr>
          <w:rFonts w:ascii="Nunito Medium" w:hAnsi="Nunito Medium" w:cs="Calibri"/>
        </w:rPr>
        <w:t xml:space="preserve"> all other learners (and if appropriate adult learners and staff) at </w:t>
      </w:r>
      <w:r w:rsidR="001F4FDB" w:rsidRPr="003F567E">
        <w:rPr>
          <w:rFonts w:ascii="Nunito Medium" w:hAnsi="Nunito Medium" w:cs="Calibri"/>
        </w:rPr>
        <w:t>T3</w:t>
      </w:r>
      <w:r w:rsidRPr="003F567E">
        <w:rPr>
          <w:rFonts w:ascii="Nunito Medium" w:hAnsi="Nunito Medium" w:cs="Calibri"/>
        </w:rPr>
        <w:t xml:space="preserve"> and any actions appropriate and proportionate to keep them all safe.</w:t>
      </w:r>
    </w:p>
    <w:p w14:paraId="46ECEA4A" w14:textId="77777777" w:rsidR="00005339" w:rsidRPr="003F567E" w:rsidRDefault="00005339" w:rsidP="00E406D7">
      <w:pPr>
        <w:ind w:right="-24"/>
        <w:rPr>
          <w:rFonts w:ascii="Nunito Medium" w:hAnsi="Nunito Medium" w:cs="Calibri"/>
        </w:rPr>
      </w:pPr>
    </w:p>
    <w:p w14:paraId="09E4FBF1" w14:textId="77777777" w:rsidR="001F4FDB" w:rsidRPr="003F567E" w:rsidRDefault="001F4FDB" w:rsidP="00E406D7">
      <w:pPr>
        <w:ind w:right="-24"/>
        <w:rPr>
          <w:rFonts w:ascii="Nunito Medium" w:hAnsi="Nunito Medium" w:cs="Calibri"/>
          <w:i/>
          <w:iCs/>
        </w:rPr>
      </w:pPr>
      <w:r w:rsidRPr="003F567E">
        <w:rPr>
          <w:rFonts w:ascii="Nunito Medium" w:hAnsi="Nunito Medium" w:cs="Calibri"/>
          <w:i/>
          <w:iCs/>
        </w:rPr>
        <w:t xml:space="preserve">Response </w:t>
      </w:r>
    </w:p>
    <w:p w14:paraId="30A204F9" w14:textId="77777777" w:rsidR="00005339" w:rsidRPr="003F567E" w:rsidRDefault="00005339" w:rsidP="00E406D7">
      <w:pPr>
        <w:ind w:right="-24"/>
        <w:rPr>
          <w:rFonts w:ascii="Nunito Medium" w:hAnsi="Nunito Medium" w:cs="Calibri"/>
        </w:rPr>
      </w:pPr>
      <w:r w:rsidRPr="003F567E">
        <w:rPr>
          <w:rFonts w:ascii="Nunito Medium" w:hAnsi="Nunito Medium" w:cs="Calibri"/>
        </w:rPr>
        <w:t xml:space="preserve">The response to manage the report of sexual violence or sexual harassment </w:t>
      </w:r>
      <w:r w:rsidR="001F4FDB" w:rsidRPr="003F567E">
        <w:rPr>
          <w:rFonts w:ascii="Nunito Medium" w:hAnsi="Nunito Medium" w:cs="Calibri"/>
        </w:rPr>
        <w:t xml:space="preserve">and </w:t>
      </w:r>
      <w:r w:rsidR="005661DB">
        <w:rPr>
          <w:rFonts w:ascii="Nunito Medium" w:hAnsi="Nunito Medium" w:cs="Calibri"/>
        </w:rPr>
        <w:t>child-on-child</w:t>
      </w:r>
      <w:r w:rsidR="001F4FDB" w:rsidRPr="003F567E">
        <w:rPr>
          <w:rFonts w:ascii="Nunito Medium" w:hAnsi="Nunito Medium" w:cs="Calibri"/>
        </w:rPr>
        <w:t xml:space="preserve"> abuse </w:t>
      </w:r>
      <w:r w:rsidRPr="003F567E">
        <w:rPr>
          <w:rFonts w:ascii="Nunito Medium" w:hAnsi="Nunito Medium" w:cs="Calibri"/>
        </w:rPr>
        <w:t>will be proportionate to the case and will include one or a combination of the following options;</w:t>
      </w:r>
    </w:p>
    <w:p w14:paraId="52A595AE" w14:textId="77777777" w:rsidR="00005339" w:rsidRPr="003F567E" w:rsidRDefault="00005339" w:rsidP="00E406D7">
      <w:pPr>
        <w:ind w:right="-24"/>
        <w:rPr>
          <w:rFonts w:ascii="Nunito Medium" w:hAnsi="Nunito Medium" w:cs="Calibri"/>
        </w:rPr>
      </w:pPr>
    </w:p>
    <w:p w14:paraId="356C0A28" w14:textId="77777777" w:rsidR="00005339" w:rsidRPr="003F567E" w:rsidRDefault="00005339" w:rsidP="00E406D7">
      <w:pPr>
        <w:pStyle w:val="ListParagraph"/>
        <w:widowControl/>
        <w:numPr>
          <w:ilvl w:val="0"/>
          <w:numId w:val="22"/>
        </w:numPr>
        <w:autoSpaceDE/>
        <w:autoSpaceDN/>
        <w:adjustRightInd/>
        <w:spacing w:after="0" w:line="240" w:lineRule="auto"/>
        <w:ind w:left="567" w:right="-24" w:hanging="425"/>
        <w:rPr>
          <w:rFonts w:ascii="Nunito Medium" w:hAnsi="Nunito Medium" w:cs="Calibri"/>
          <w:color w:val="000000"/>
        </w:rPr>
      </w:pPr>
      <w:r w:rsidRPr="003F567E">
        <w:rPr>
          <w:rFonts w:ascii="Nunito Medium" w:hAnsi="Nunito Medium" w:cs="Calibri"/>
          <w:color w:val="000000"/>
        </w:rPr>
        <w:t>Manage internally;</w:t>
      </w:r>
    </w:p>
    <w:p w14:paraId="0CCE611F" w14:textId="77777777" w:rsidR="00005339" w:rsidRPr="003F567E" w:rsidRDefault="00DD2419" w:rsidP="00E406D7">
      <w:pPr>
        <w:pStyle w:val="ListParagraph"/>
        <w:widowControl/>
        <w:numPr>
          <w:ilvl w:val="0"/>
          <w:numId w:val="22"/>
        </w:numPr>
        <w:autoSpaceDE/>
        <w:autoSpaceDN/>
        <w:adjustRightInd/>
        <w:spacing w:after="0" w:line="240" w:lineRule="auto"/>
        <w:ind w:left="567" w:right="-24" w:hanging="425"/>
        <w:rPr>
          <w:rFonts w:ascii="Nunito Medium" w:hAnsi="Nunito Medium" w:cs="Calibri"/>
          <w:color w:val="000000"/>
        </w:rPr>
      </w:pPr>
      <w:r w:rsidRPr="003F567E">
        <w:rPr>
          <w:rFonts w:ascii="Nunito Medium" w:hAnsi="Nunito Medium" w:cs="Calibri"/>
          <w:color w:val="000000"/>
        </w:rPr>
        <w:t>Providing support as soon as a problem emerges to support children of all ages and improve outcomes to reduce the chance of problems getting worse.</w:t>
      </w:r>
    </w:p>
    <w:p w14:paraId="6470ABC4" w14:textId="77777777" w:rsidR="00005339" w:rsidRPr="003F567E" w:rsidRDefault="00005339" w:rsidP="00E406D7">
      <w:pPr>
        <w:pStyle w:val="ListParagraph"/>
        <w:widowControl/>
        <w:numPr>
          <w:ilvl w:val="0"/>
          <w:numId w:val="22"/>
        </w:numPr>
        <w:autoSpaceDE/>
        <w:autoSpaceDN/>
        <w:adjustRightInd/>
        <w:spacing w:after="0" w:line="240" w:lineRule="auto"/>
        <w:ind w:left="567" w:right="-24" w:hanging="425"/>
        <w:rPr>
          <w:rFonts w:ascii="Nunito Medium" w:hAnsi="Nunito Medium" w:cs="Calibri"/>
          <w:color w:val="000000"/>
        </w:rPr>
      </w:pPr>
      <w:r w:rsidRPr="003F567E">
        <w:rPr>
          <w:rFonts w:ascii="Nunito Medium" w:hAnsi="Nunito Medium" w:cs="Calibri"/>
          <w:color w:val="000000"/>
        </w:rPr>
        <w:t>Refer to social care;</w:t>
      </w:r>
    </w:p>
    <w:p w14:paraId="517A5F4F" w14:textId="77777777" w:rsidR="00005339" w:rsidRPr="003F567E" w:rsidRDefault="00005339" w:rsidP="00E406D7">
      <w:pPr>
        <w:pStyle w:val="ListParagraph"/>
        <w:widowControl/>
        <w:numPr>
          <w:ilvl w:val="0"/>
          <w:numId w:val="22"/>
        </w:numPr>
        <w:autoSpaceDE/>
        <w:autoSpaceDN/>
        <w:adjustRightInd/>
        <w:spacing w:after="0" w:line="240" w:lineRule="auto"/>
        <w:ind w:left="567" w:right="-24" w:hanging="425"/>
        <w:rPr>
          <w:rFonts w:ascii="Nunito Medium" w:hAnsi="Nunito Medium" w:cs="Calibri"/>
        </w:rPr>
      </w:pPr>
      <w:r w:rsidRPr="003F567E">
        <w:rPr>
          <w:rFonts w:ascii="Nunito Medium" w:hAnsi="Nunito Medium" w:cs="Calibri"/>
        </w:rPr>
        <w:t>Report the police.</w:t>
      </w:r>
    </w:p>
    <w:p w14:paraId="5EA7431F" w14:textId="77777777" w:rsidR="00005339" w:rsidRPr="003F567E" w:rsidRDefault="00005339" w:rsidP="00E406D7">
      <w:pPr>
        <w:ind w:right="-24"/>
        <w:rPr>
          <w:rFonts w:ascii="Nunito Medium" w:hAnsi="Nunito Medium" w:cs="Calibri"/>
        </w:rPr>
      </w:pPr>
    </w:p>
    <w:p w14:paraId="51C6EBE7" w14:textId="77777777" w:rsidR="00005339" w:rsidRPr="003F567E" w:rsidRDefault="00005339" w:rsidP="00E406D7">
      <w:pPr>
        <w:ind w:right="-24"/>
        <w:rPr>
          <w:rFonts w:ascii="Nunito Medium" w:hAnsi="Nunito Medium" w:cs="Calibri"/>
        </w:rPr>
      </w:pPr>
      <w:r w:rsidRPr="003F567E">
        <w:rPr>
          <w:rFonts w:ascii="Nunito Medium" w:hAnsi="Nunito Medium" w:cs="Calibri"/>
        </w:rPr>
        <w:t xml:space="preserve">The support for the victim and alleged perpetrator will also be tailored on a case-by-case basis.  Support may be provided by </w:t>
      </w:r>
      <w:r w:rsidR="001F4FDB" w:rsidRPr="003F567E">
        <w:rPr>
          <w:rFonts w:ascii="Nunito Medium" w:hAnsi="Nunito Medium" w:cs="Calibri"/>
        </w:rPr>
        <w:t>T3</w:t>
      </w:r>
      <w:r w:rsidRPr="003F567E">
        <w:rPr>
          <w:rFonts w:ascii="Nunito Medium" w:hAnsi="Nunito Medium" w:cs="Calibri"/>
        </w:rPr>
        <w:t>, external agencies or a combination of both.</w:t>
      </w:r>
    </w:p>
    <w:p w14:paraId="5754EF7B" w14:textId="77777777" w:rsidR="00005339" w:rsidRPr="003F567E" w:rsidRDefault="00005339" w:rsidP="00E406D7">
      <w:pPr>
        <w:ind w:right="-24"/>
        <w:rPr>
          <w:rFonts w:ascii="Nunito Medium" w:hAnsi="Nunito Medium" w:cs="Calibri"/>
        </w:rPr>
      </w:pPr>
    </w:p>
    <w:p w14:paraId="70743778" w14:textId="77777777" w:rsidR="00005339" w:rsidRPr="003F567E" w:rsidRDefault="00005339" w:rsidP="00E406D7">
      <w:pPr>
        <w:ind w:right="-24"/>
        <w:rPr>
          <w:rFonts w:ascii="Nunito Medium" w:hAnsi="Nunito Medium" w:cs="Calibri"/>
        </w:rPr>
      </w:pPr>
      <w:r w:rsidRPr="003F567E">
        <w:rPr>
          <w:rFonts w:ascii="Nunito Medium" w:hAnsi="Nunito Medium" w:cs="Calibri"/>
        </w:rPr>
        <w:t xml:space="preserve">A proactive approach is adopted to preventing </w:t>
      </w:r>
      <w:r w:rsidR="005661DB">
        <w:rPr>
          <w:rFonts w:ascii="Nunito Medium" w:hAnsi="Nunito Medium" w:cs="Calibri"/>
        </w:rPr>
        <w:t>child-on-child</w:t>
      </w:r>
      <w:r w:rsidR="00522D9E" w:rsidRPr="003F567E">
        <w:rPr>
          <w:rFonts w:ascii="Nunito Medium" w:hAnsi="Nunito Medium" w:cs="Calibri"/>
        </w:rPr>
        <w:t xml:space="preserve"> abuse, </w:t>
      </w:r>
      <w:r w:rsidRPr="003F567E">
        <w:rPr>
          <w:rFonts w:ascii="Nunito Medium" w:hAnsi="Nunito Medium" w:cs="Calibri"/>
        </w:rPr>
        <w:t>sexual violence and</w:t>
      </w:r>
      <w:r w:rsidR="00522D9E" w:rsidRPr="003F567E">
        <w:rPr>
          <w:rFonts w:ascii="Nunito Medium" w:hAnsi="Nunito Medium" w:cs="Calibri"/>
        </w:rPr>
        <w:t>/or</w:t>
      </w:r>
      <w:r w:rsidRPr="003F567E">
        <w:rPr>
          <w:rFonts w:ascii="Nunito Medium" w:hAnsi="Nunito Medium" w:cs="Calibri"/>
        </w:rPr>
        <w:t xml:space="preserve"> sexual harassment </w:t>
      </w:r>
      <w:r w:rsidR="001F4FDB" w:rsidRPr="003F567E">
        <w:rPr>
          <w:rFonts w:ascii="Nunito Medium" w:hAnsi="Nunito Medium" w:cs="Calibri"/>
        </w:rPr>
        <w:t xml:space="preserve">and </w:t>
      </w:r>
      <w:r w:rsidR="005661DB">
        <w:rPr>
          <w:rFonts w:ascii="Nunito Medium" w:hAnsi="Nunito Medium" w:cs="Calibri"/>
        </w:rPr>
        <w:t>child-on-child</w:t>
      </w:r>
      <w:r w:rsidR="001F4FDB" w:rsidRPr="003F567E">
        <w:rPr>
          <w:rFonts w:ascii="Nunito Medium" w:hAnsi="Nunito Medium" w:cs="Calibri"/>
        </w:rPr>
        <w:t xml:space="preserve"> abuse </w:t>
      </w:r>
      <w:r w:rsidRPr="003F567E">
        <w:rPr>
          <w:rFonts w:ascii="Nunito Medium" w:hAnsi="Nunito Medium" w:cs="Calibri"/>
        </w:rPr>
        <w:t>and includes;</w:t>
      </w:r>
    </w:p>
    <w:p w14:paraId="3580E51D" w14:textId="77777777" w:rsidR="00E406D7" w:rsidRPr="003F567E" w:rsidRDefault="00E406D7" w:rsidP="00E406D7">
      <w:pPr>
        <w:ind w:right="-24"/>
        <w:rPr>
          <w:rFonts w:ascii="Nunito Medium" w:hAnsi="Nunito Medium" w:cs="Calibri"/>
        </w:rPr>
      </w:pPr>
    </w:p>
    <w:p w14:paraId="2CE26061" w14:textId="77777777" w:rsidR="00005339" w:rsidRPr="003F567E" w:rsidRDefault="00005339" w:rsidP="00E406D7">
      <w:pPr>
        <w:pStyle w:val="BulletList1"/>
        <w:spacing w:before="0" w:after="0" w:afterAutospacing="0"/>
        <w:ind w:left="567" w:right="-23" w:hanging="425"/>
        <w:rPr>
          <w:rFonts w:ascii="Nunito Medium" w:hAnsi="Nunito Medium" w:cs="Calibri"/>
        </w:rPr>
      </w:pPr>
      <w:r w:rsidRPr="003F567E">
        <w:rPr>
          <w:rFonts w:ascii="Nunito Medium" w:hAnsi="Nunito Medium" w:cs="Calibri"/>
        </w:rPr>
        <w:t xml:space="preserve">staff training; </w:t>
      </w:r>
    </w:p>
    <w:p w14:paraId="039830B9" w14:textId="77777777" w:rsidR="00005339" w:rsidRPr="003F567E" w:rsidRDefault="00005339" w:rsidP="00E406D7">
      <w:pPr>
        <w:pStyle w:val="BulletList1"/>
        <w:spacing w:before="0" w:after="0" w:afterAutospacing="0"/>
        <w:ind w:left="567" w:right="-23" w:hanging="425"/>
        <w:rPr>
          <w:rFonts w:ascii="Nunito Medium" w:hAnsi="Nunito Medium" w:cs="Calibri"/>
        </w:rPr>
      </w:pPr>
      <w:r w:rsidRPr="003F567E">
        <w:rPr>
          <w:rFonts w:ascii="Nunito Medium" w:hAnsi="Nunito Medium" w:cs="Calibri"/>
        </w:rPr>
        <w:t>student awareness through tutorials;</w:t>
      </w:r>
    </w:p>
    <w:p w14:paraId="0091E7A0" w14:textId="77777777" w:rsidR="00005339" w:rsidRPr="003F567E" w:rsidRDefault="001F4FDB" w:rsidP="00E406D7">
      <w:pPr>
        <w:pStyle w:val="BulletList1"/>
        <w:spacing w:before="0" w:after="0" w:afterAutospacing="0"/>
        <w:ind w:left="567" w:right="-23" w:hanging="425"/>
        <w:rPr>
          <w:rFonts w:ascii="Nunito Medium" w:hAnsi="Nunito Medium" w:cs="Calibri"/>
        </w:rPr>
      </w:pPr>
      <w:r w:rsidRPr="003F567E">
        <w:rPr>
          <w:rFonts w:ascii="Nunito Medium" w:hAnsi="Nunito Medium" w:cs="Calibri"/>
        </w:rPr>
        <w:t>T3</w:t>
      </w:r>
      <w:r w:rsidR="00005339" w:rsidRPr="003F567E">
        <w:rPr>
          <w:rFonts w:ascii="Nunito Medium" w:hAnsi="Nunito Medium" w:cs="Calibri"/>
        </w:rPr>
        <w:t xml:space="preserve"> stance on zero tolerance to </w:t>
      </w:r>
      <w:r w:rsidR="005661DB">
        <w:rPr>
          <w:rFonts w:ascii="Nunito Medium" w:hAnsi="Nunito Medium" w:cs="Calibri"/>
        </w:rPr>
        <w:t>child-on-child</w:t>
      </w:r>
      <w:r w:rsidR="00522D9E" w:rsidRPr="003F567E">
        <w:rPr>
          <w:rFonts w:ascii="Nunito Medium" w:hAnsi="Nunito Medium" w:cs="Calibri"/>
        </w:rPr>
        <w:t xml:space="preserve"> abuse, </w:t>
      </w:r>
      <w:r w:rsidRPr="003F567E">
        <w:rPr>
          <w:rFonts w:ascii="Nunito Medium" w:hAnsi="Nunito Medium" w:cs="Calibri"/>
        </w:rPr>
        <w:t>sexual violence and</w:t>
      </w:r>
      <w:r w:rsidR="00522D9E" w:rsidRPr="003F567E">
        <w:rPr>
          <w:rFonts w:ascii="Nunito Medium" w:hAnsi="Nunito Medium" w:cs="Calibri"/>
        </w:rPr>
        <w:t>/or</w:t>
      </w:r>
      <w:r w:rsidRPr="003F567E">
        <w:rPr>
          <w:rFonts w:ascii="Nunito Medium" w:hAnsi="Nunito Medium" w:cs="Calibri"/>
        </w:rPr>
        <w:t xml:space="preserve"> sexual harassment </w:t>
      </w:r>
      <w:r w:rsidR="00005339" w:rsidRPr="003F567E">
        <w:rPr>
          <w:rFonts w:ascii="Nunito Medium" w:hAnsi="Nunito Medium" w:cs="Calibri"/>
        </w:rPr>
        <w:t>articulated through policy statement, tutorials and training.</w:t>
      </w:r>
    </w:p>
    <w:p w14:paraId="786FA45D" w14:textId="77777777" w:rsidR="00005339" w:rsidRPr="003F567E" w:rsidRDefault="00005339" w:rsidP="00E406D7">
      <w:pPr>
        <w:pStyle w:val="BulletList1"/>
        <w:numPr>
          <w:ilvl w:val="0"/>
          <w:numId w:val="0"/>
        </w:numPr>
        <w:spacing w:before="0" w:after="0" w:afterAutospacing="0"/>
        <w:ind w:right="-24" w:firstLine="142"/>
        <w:rPr>
          <w:rFonts w:ascii="Nunito Medium" w:hAnsi="Nunito Medium" w:cs="Calibri"/>
          <w:b/>
        </w:rPr>
      </w:pPr>
    </w:p>
    <w:p w14:paraId="6E016950" w14:textId="77777777" w:rsidR="005526E7" w:rsidRPr="003F567E" w:rsidRDefault="005526E7" w:rsidP="00E406D7">
      <w:pPr>
        <w:pStyle w:val="Default"/>
        <w:ind w:right="-24"/>
        <w:rPr>
          <w:rFonts w:ascii="Nunito Medium" w:hAnsi="Nunito Medium" w:cs="Calibri"/>
          <w:color w:val="A6A6A6"/>
          <w:sz w:val="22"/>
          <w:szCs w:val="22"/>
        </w:rPr>
      </w:pPr>
      <w:r w:rsidRPr="003F567E">
        <w:rPr>
          <w:rFonts w:ascii="Nunito Medium" w:hAnsi="Nunito Medium" w:cs="Calibri"/>
          <w:color w:val="A6A6A6"/>
          <w:sz w:val="22"/>
          <w:szCs w:val="22"/>
        </w:rPr>
        <w:t>HONOUR BASED ABUSE</w:t>
      </w:r>
    </w:p>
    <w:p w14:paraId="47320C3C" w14:textId="77777777" w:rsidR="005526E7" w:rsidRPr="003F567E" w:rsidRDefault="005526E7" w:rsidP="00E406D7">
      <w:pPr>
        <w:pStyle w:val="Default"/>
        <w:ind w:right="-24"/>
        <w:rPr>
          <w:rFonts w:ascii="Nunito Medium" w:hAnsi="Nunito Medium" w:cs="Calibri"/>
          <w:color w:val="7030A0"/>
          <w:sz w:val="22"/>
          <w:szCs w:val="22"/>
        </w:rPr>
      </w:pPr>
      <w:r w:rsidRPr="003F567E">
        <w:rPr>
          <w:rFonts w:ascii="Nunito Medium" w:hAnsi="Nunito Medium" w:cs="Calibri"/>
          <w:color w:val="7030A0"/>
          <w:sz w:val="22"/>
          <w:szCs w:val="22"/>
        </w:rPr>
        <w:t>__________________________________________________________________________________</w:t>
      </w:r>
    </w:p>
    <w:p w14:paraId="660C4278" w14:textId="77777777" w:rsidR="00005339" w:rsidRPr="003F567E" w:rsidRDefault="00005339" w:rsidP="00E406D7">
      <w:pPr>
        <w:pStyle w:val="BulletList1"/>
        <w:numPr>
          <w:ilvl w:val="0"/>
          <w:numId w:val="0"/>
        </w:numPr>
        <w:spacing w:before="0" w:after="0" w:afterAutospacing="0"/>
        <w:ind w:right="-24"/>
        <w:rPr>
          <w:rFonts w:ascii="Nunito Medium" w:hAnsi="Nunito Medium" w:cs="Calibri"/>
          <w:b/>
        </w:rPr>
      </w:pPr>
    </w:p>
    <w:p w14:paraId="7F5EEC47" w14:textId="77777777" w:rsidR="005526E7" w:rsidRPr="003F567E" w:rsidRDefault="005526E7" w:rsidP="00E406D7">
      <w:pPr>
        <w:pStyle w:val="Default"/>
        <w:ind w:right="-24"/>
        <w:rPr>
          <w:rFonts w:ascii="Nunito Medium" w:hAnsi="Nunito Medium" w:cs="Calibri"/>
          <w:color w:val="202124"/>
          <w:sz w:val="22"/>
          <w:szCs w:val="22"/>
          <w:shd w:val="clear" w:color="auto" w:fill="FFFFFF"/>
        </w:rPr>
      </w:pPr>
      <w:r w:rsidRPr="003F567E">
        <w:rPr>
          <w:rFonts w:ascii="Nunito Medium" w:hAnsi="Nunito Medium" w:cs="Calibri"/>
          <w:color w:val="202124"/>
          <w:sz w:val="22"/>
          <w:szCs w:val="22"/>
          <w:shd w:val="clear" w:color="auto" w:fill="FFFFFF"/>
        </w:rPr>
        <w:t xml:space="preserve">Honour based abuse is a collection of practices used to control behaviour within families </w:t>
      </w:r>
      <w:proofErr w:type="gramStart"/>
      <w:r w:rsidRPr="003F567E">
        <w:rPr>
          <w:rFonts w:ascii="Nunito Medium" w:hAnsi="Nunito Medium" w:cs="Calibri"/>
          <w:color w:val="202124"/>
          <w:sz w:val="22"/>
          <w:szCs w:val="22"/>
          <w:shd w:val="clear" w:color="auto" w:fill="FFFFFF"/>
        </w:rPr>
        <w:t>in order to</w:t>
      </w:r>
      <w:proofErr w:type="gramEnd"/>
      <w:r w:rsidRPr="003F567E">
        <w:rPr>
          <w:rFonts w:ascii="Nunito Medium" w:hAnsi="Nunito Medium" w:cs="Calibri"/>
          <w:color w:val="202124"/>
          <w:sz w:val="22"/>
          <w:szCs w:val="22"/>
          <w:shd w:val="clear" w:color="auto" w:fill="FFFFFF"/>
        </w:rPr>
        <w:t xml:space="preserve"> protect perceived cultural and religious beliefs and/or honour. Violence can occur when perpetrators perceive that a relative has shamed the family and/or community by breaking their honour code.</w:t>
      </w:r>
    </w:p>
    <w:p w14:paraId="779B5534" w14:textId="77777777" w:rsidR="008C787D" w:rsidRPr="003F567E" w:rsidRDefault="008C787D" w:rsidP="00E406D7">
      <w:pPr>
        <w:pStyle w:val="Default"/>
        <w:ind w:right="-24"/>
        <w:rPr>
          <w:rFonts w:ascii="Nunito Medium" w:hAnsi="Nunito Medium" w:cs="Calibri"/>
          <w:color w:val="202124"/>
          <w:sz w:val="22"/>
          <w:szCs w:val="22"/>
          <w:shd w:val="clear" w:color="auto" w:fill="FFFFFF"/>
        </w:rPr>
      </w:pPr>
    </w:p>
    <w:p w14:paraId="1D209E02" w14:textId="77777777" w:rsidR="005526E7" w:rsidRPr="003F567E" w:rsidRDefault="005526E7" w:rsidP="00E406D7">
      <w:pPr>
        <w:pStyle w:val="Default"/>
        <w:ind w:right="-24"/>
        <w:rPr>
          <w:rFonts w:ascii="Nunito Medium" w:hAnsi="Nunito Medium" w:cs="Calibri"/>
          <w:color w:val="A6A6A6"/>
          <w:sz w:val="22"/>
          <w:szCs w:val="22"/>
        </w:rPr>
      </w:pPr>
      <w:r w:rsidRPr="003F567E">
        <w:rPr>
          <w:rFonts w:ascii="Nunito Medium" w:hAnsi="Nunito Medium" w:cs="Calibri"/>
          <w:color w:val="A6A6A6"/>
          <w:sz w:val="22"/>
          <w:szCs w:val="22"/>
        </w:rPr>
        <w:t>COUNTY LINES</w:t>
      </w:r>
    </w:p>
    <w:p w14:paraId="075A7EC8" w14:textId="77777777" w:rsidR="005526E7" w:rsidRPr="003F567E" w:rsidRDefault="005526E7" w:rsidP="00E406D7">
      <w:pPr>
        <w:pStyle w:val="Default"/>
        <w:ind w:right="-24"/>
        <w:rPr>
          <w:rFonts w:ascii="Nunito Medium" w:hAnsi="Nunito Medium" w:cs="Calibri"/>
          <w:color w:val="7030A0"/>
          <w:sz w:val="22"/>
          <w:szCs w:val="22"/>
        </w:rPr>
      </w:pPr>
      <w:r w:rsidRPr="003F567E">
        <w:rPr>
          <w:rFonts w:ascii="Nunito Medium" w:hAnsi="Nunito Medium" w:cs="Calibri"/>
          <w:color w:val="7030A0"/>
          <w:sz w:val="22"/>
          <w:szCs w:val="22"/>
        </w:rPr>
        <w:t>__________________________________________________________________________________</w:t>
      </w:r>
    </w:p>
    <w:p w14:paraId="35BE8025" w14:textId="77777777" w:rsidR="008C787D" w:rsidRPr="003F567E" w:rsidRDefault="008C787D" w:rsidP="00E406D7">
      <w:pPr>
        <w:pStyle w:val="Default"/>
        <w:ind w:right="-24" w:firstLine="142"/>
        <w:rPr>
          <w:rFonts w:ascii="Nunito Medium" w:hAnsi="Nunito Medium" w:cs="Calibri"/>
          <w:color w:val="7030A0"/>
          <w:sz w:val="22"/>
          <w:szCs w:val="22"/>
        </w:rPr>
      </w:pPr>
    </w:p>
    <w:p w14:paraId="6846DBD6" w14:textId="77777777" w:rsidR="005526E7" w:rsidRPr="003F567E" w:rsidRDefault="005526E7" w:rsidP="00E406D7">
      <w:pPr>
        <w:pStyle w:val="Default"/>
        <w:ind w:right="-24"/>
        <w:rPr>
          <w:rFonts w:ascii="Nunito Medium" w:hAnsi="Nunito Medium" w:cs="Calibri"/>
          <w:spacing w:val="-3"/>
          <w:sz w:val="22"/>
          <w:szCs w:val="22"/>
          <w:shd w:val="clear" w:color="auto" w:fill="FFFFFF"/>
        </w:rPr>
      </w:pPr>
      <w:r w:rsidRPr="003F567E">
        <w:rPr>
          <w:rFonts w:ascii="Nunito Medium" w:hAnsi="Nunito Medium" w:cs="Calibri"/>
          <w:spacing w:val="-3"/>
          <w:sz w:val="22"/>
          <w:szCs w:val="22"/>
          <w:shd w:val="clear" w:color="auto" w:fill="FFFFFF"/>
        </w:rPr>
        <w:t xml:space="preserve">County lines </w:t>
      </w:r>
      <w:proofErr w:type="gramStart"/>
      <w:r w:rsidRPr="003F567E">
        <w:rPr>
          <w:rFonts w:ascii="Nunito Medium" w:hAnsi="Nunito Medium" w:cs="Calibri"/>
          <w:spacing w:val="-3"/>
          <w:sz w:val="22"/>
          <w:szCs w:val="22"/>
          <w:shd w:val="clear" w:color="auto" w:fill="FFFFFF"/>
        </w:rPr>
        <w:t>is</w:t>
      </w:r>
      <w:proofErr w:type="gramEnd"/>
      <w:r w:rsidRPr="003F567E">
        <w:rPr>
          <w:rFonts w:ascii="Nunito Medium" w:hAnsi="Nunito Medium" w:cs="Calibri"/>
          <w:spacing w:val="-3"/>
          <w:sz w:val="22"/>
          <w:szCs w:val="22"/>
          <w:shd w:val="clear" w:color="auto" w:fill="FFFFFF"/>
        </w:rPr>
        <w:t xml:space="preserve"> a form of criminal exploitation in which criminals groom and manipulate children into drug dealing.</w:t>
      </w:r>
      <w:r w:rsidR="008C787D" w:rsidRPr="003F567E">
        <w:rPr>
          <w:rFonts w:ascii="Nunito Medium" w:hAnsi="Nunito Medium" w:cs="Calibri"/>
          <w:spacing w:val="-3"/>
          <w:sz w:val="22"/>
          <w:szCs w:val="22"/>
          <w:shd w:val="clear" w:color="auto" w:fill="FFFFFF"/>
        </w:rPr>
        <w:t xml:space="preserve"> </w:t>
      </w:r>
      <w:r w:rsidRPr="003F567E">
        <w:rPr>
          <w:rFonts w:ascii="Nunito Medium" w:hAnsi="Nunito Medium" w:cs="Calibri"/>
          <w:spacing w:val="-3"/>
          <w:sz w:val="22"/>
          <w:szCs w:val="22"/>
          <w:shd w:val="clear" w:color="auto" w:fill="FFFFFF"/>
        </w:rPr>
        <w:t>The 'lines' refer to mobile phones that are used to control a young person who is delivering drugs, often to towns outside their home county.</w:t>
      </w:r>
    </w:p>
    <w:p w14:paraId="016C9D21" w14:textId="77777777" w:rsidR="00AA0633" w:rsidRPr="003F567E" w:rsidRDefault="00AA0633" w:rsidP="00E406D7">
      <w:pPr>
        <w:pStyle w:val="Default"/>
        <w:ind w:right="-24"/>
        <w:rPr>
          <w:rFonts w:ascii="Nunito Medium" w:hAnsi="Nunito Medium" w:cs="Calibri"/>
          <w:spacing w:val="-3"/>
          <w:sz w:val="22"/>
          <w:szCs w:val="22"/>
          <w:shd w:val="clear" w:color="auto" w:fill="FFFFFF"/>
        </w:rPr>
      </w:pPr>
    </w:p>
    <w:p w14:paraId="3ED49C2F" w14:textId="77777777" w:rsidR="00005339" w:rsidRPr="003F567E" w:rsidRDefault="00005339" w:rsidP="00044DCF">
      <w:pPr>
        <w:pStyle w:val="Default"/>
        <w:ind w:right="-24"/>
        <w:rPr>
          <w:rFonts w:ascii="Nunito Medium" w:hAnsi="Nunito Medium" w:cs="Calibri"/>
          <w:color w:val="A6A6A6"/>
          <w:sz w:val="22"/>
          <w:szCs w:val="22"/>
        </w:rPr>
      </w:pPr>
      <w:r w:rsidRPr="003F567E">
        <w:rPr>
          <w:rFonts w:ascii="Nunito Medium" w:hAnsi="Nunito Medium" w:cs="Calibri"/>
          <w:color w:val="A6A6A6"/>
          <w:sz w:val="22"/>
          <w:szCs w:val="22"/>
        </w:rPr>
        <w:t>UPSKIRTING</w:t>
      </w:r>
    </w:p>
    <w:p w14:paraId="7D787C75" w14:textId="77777777" w:rsidR="00005339" w:rsidRPr="003F567E" w:rsidRDefault="00005339" w:rsidP="00044DCF">
      <w:pPr>
        <w:pStyle w:val="Default"/>
        <w:ind w:right="-24"/>
        <w:rPr>
          <w:rFonts w:ascii="Nunito Medium" w:hAnsi="Nunito Medium" w:cs="Calibri"/>
          <w:color w:val="7030A0"/>
          <w:sz w:val="22"/>
          <w:szCs w:val="22"/>
        </w:rPr>
      </w:pPr>
      <w:r w:rsidRPr="003F567E">
        <w:rPr>
          <w:rFonts w:ascii="Nunito Medium" w:hAnsi="Nunito Medium" w:cs="Calibri"/>
          <w:color w:val="7030A0"/>
          <w:sz w:val="22"/>
          <w:szCs w:val="22"/>
        </w:rPr>
        <w:t>__________________________________________________________________________________</w:t>
      </w:r>
    </w:p>
    <w:p w14:paraId="124B8174" w14:textId="77777777" w:rsidR="00005339" w:rsidRPr="003F567E" w:rsidRDefault="00005339" w:rsidP="00E406D7">
      <w:pPr>
        <w:pStyle w:val="BulletList1"/>
        <w:numPr>
          <w:ilvl w:val="0"/>
          <w:numId w:val="0"/>
        </w:numPr>
        <w:spacing w:before="0" w:after="0" w:afterAutospacing="0"/>
        <w:ind w:right="-24" w:firstLine="142"/>
        <w:rPr>
          <w:rFonts w:ascii="Nunito Medium" w:hAnsi="Nunito Medium" w:cs="Calibri"/>
          <w:b/>
        </w:rPr>
      </w:pPr>
    </w:p>
    <w:p w14:paraId="75B1F6CF" w14:textId="77777777" w:rsidR="001F4FDB" w:rsidRPr="003F567E" w:rsidRDefault="00005339" w:rsidP="00E406D7">
      <w:pPr>
        <w:pStyle w:val="BulletList1"/>
        <w:numPr>
          <w:ilvl w:val="0"/>
          <w:numId w:val="0"/>
        </w:numPr>
        <w:spacing w:before="0" w:after="0" w:afterAutospacing="0"/>
        <w:ind w:right="-24"/>
        <w:rPr>
          <w:rFonts w:ascii="Nunito Medium" w:hAnsi="Nunito Medium" w:cs="Calibri"/>
        </w:rPr>
      </w:pPr>
      <w:r w:rsidRPr="003F567E">
        <w:rPr>
          <w:rFonts w:ascii="Nunito Medium" w:hAnsi="Nunito Medium" w:cs="Calibri"/>
        </w:rPr>
        <w:t xml:space="preserve">The Voyeurism (Offences) Act, which is commonly known as the </w:t>
      </w:r>
      <w:r w:rsidR="006C0062" w:rsidRPr="003F567E">
        <w:rPr>
          <w:rFonts w:ascii="Nunito Medium" w:hAnsi="Nunito Medium" w:cs="Calibri"/>
        </w:rPr>
        <w:t>Upskirting</w:t>
      </w:r>
      <w:r w:rsidRPr="003F567E">
        <w:rPr>
          <w:rFonts w:ascii="Nunito Medium" w:hAnsi="Nunito Medium" w:cs="Calibri"/>
        </w:rPr>
        <w:t xml:space="preserve"> Act, came into force on 12 April 2019. ‘Upskirting’ is where someone takes a picture under a </w:t>
      </w:r>
      <w:proofErr w:type="gramStart"/>
      <w:r w:rsidRPr="003F567E">
        <w:rPr>
          <w:rFonts w:ascii="Nunito Medium" w:hAnsi="Nunito Medium" w:cs="Calibri"/>
        </w:rPr>
        <w:t>persons</w:t>
      </w:r>
      <w:proofErr w:type="gramEnd"/>
      <w:r w:rsidRPr="003F567E">
        <w:rPr>
          <w:rFonts w:ascii="Nunito Medium" w:hAnsi="Nunito Medium" w:cs="Calibri"/>
        </w:rPr>
        <w:t xml:space="preserve"> clothing (not necessarily a skirt) without their permission and/or knowledge, with the intention of viewing their genitals or buttocks (with or without underwear) to obtain sexual gratification, or cause the victim humiliation, distress or alarm. It is a criminal offence. Anyone of any gender, can be a victim.</w:t>
      </w:r>
    </w:p>
    <w:p w14:paraId="475661D4" w14:textId="77777777" w:rsidR="001F4FDB" w:rsidRPr="003F567E" w:rsidRDefault="001F4FDB" w:rsidP="00E406D7">
      <w:pPr>
        <w:pStyle w:val="BulletList1"/>
        <w:numPr>
          <w:ilvl w:val="0"/>
          <w:numId w:val="0"/>
        </w:numPr>
        <w:spacing w:after="0" w:afterAutospacing="0"/>
        <w:ind w:right="-24" w:firstLine="142"/>
        <w:rPr>
          <w:rFonts w:ascii="Nunito Medium" w:hAnsi="Nunito Medium" w:cs="Calibri"/>
          <w:b/>
        </w:rPr>
      </w:pPr>
    </w:p>
    <w:p w14:paraId="57F3DAF4" w14:textId="77777777" w:rsidR="001F4FDB" w:rsidRPr="003F567E" w:rsidRDefault="001F4FDB" w:rsidP="00044DCF">
      <w:pPr>
        <w:pStyle w:val="Default"/>
        <w:ind w:right="-24"/>
        <w:rPr>
          <w:rFonts w:ascii="Nunito Medium" w:hAnsi="Nunito Medium" w:cs="Calibri"/>
          <w:color w:val="A6A6A6"/>
          <w:sz w:val="22"/>
          <w:szCs w:val="22"/>
        </w:rPr>
      </w:pPr>
      <w:r w:rsidRPr="003F567E">
        <w:rPr>
          <w:rFonts w:ascii="Nunito Medium" w:hAnsi="Nunito Medium" w:cs="Calibri"/>
          <w:color w:val="A6A6A6"/>
          <w:sz w:val="22"/>
          <w:szCs w:val="22"/>
        </w:rPr>
        <w:t>MENTAL HEALTH</w:t>
      </w:r>
    </w:p>
    <w:p w14:paraId="4123B3C8" w14:textId="77777777" w:rsidR="00005339" w:rsidRPr="003F567E" w:rsidRDefault="001F4FDB" w:rsidP="00044DCF">
      <w:pPr>
        <w:pStyle w:val="Default"/>
        <w:ind w:right="-24"/>
        <w:rPr>
          <w:rFonts w:ascii="Nunito Medium" w:hAnsi="Nunito Medium" w:cs="Calibri"/>
          <w:color w:val="7030A0"/>
          <w:sz w:val="22"/>
          <w:szCs w:val="22"/>
        </w:rPr>
      </w:pPr>
      <w:r w:rsidRPr="003F567E">
        <w:rPr>
          <w:rFonts w:ascii="Nunito Medium" w:hAnsi="Nunito Medium" w:cs="Calibri"/>
          <w:color w:val="7030A0"/>
          <w:sz w:val="22"/>
          <w:szCs w:val="22"/>
        </w:rPr>
        <w:t>__________________________________________________________________________________</w:t>
      </w:r>
    </w:p>
    <w:p w14:paraId="11B4E423" w14:textId="77777777" w:rsidR="00005339" w:rsidRPr="003F567E" w:rsidRDefault="00005339" w:rsidP="00E406D7">
      <w:pPr>
        <w:pStyle w:val="BulletList1"/>
        <w:numPr>
          <w:ilvl w:val="0"/>
          <w:numId w:val="0"/>
        </w:numPr>
        <w:spacing w:after="0" w:afterAutospacing="0"/>
        <w:ind w:right="-24"/>
        <w:rPr>
          <w:rFonts w:ascii="Nunito Medium" w:hAnsi="Nunito Medium" w:cs="Calibri"/>
        </w:rPr>
      </w:pPr>
      <w:r w:rsidRPr="003F567E">
        <w:rPr>
          <w:rFonts w:ascii="Nunito Medium" w:hAnsi="Nunito Medium" w:cs="Calibri"/>
        </w:rPr>
        <w:t>Staff are well placed to observe students and identify those who may be experiencing a mental health problem or at risk of developing one.  In particular, staff should be aware that a mental health problem may in certain cases indicate that a student has or is still suffering from some form of abuse or neglect.  Any mental health concern is also a safeguarding concern and should be reported</w:t>
      </w:r>
      <w:r w:rsidR="00C84AE4" w:rsidRPr="003F567E">
        <w:rPr>
          <w:rFonts w:ascii="Nunito Medium" w:hAnsi="Nunito Medium" w:cs="Calibri"/>
        </w:rPr>
        <w:t xml:space="preserve"> to the </w:t>
      </w:r>
      <w:r w:rsidR="004B62C7" w:rsidRPr="003F567E">
        <w:rPr>
          <w:rFonts w:ascii="Nunito Medium" w:hAnsi="Nunito Medium" w:cs="Calibri"/>
        </w:rPr>
        <w:t xml:space="preserve">T3 </w:t>
      </w:r>
      <w:r w:rsidR="00A63F89" w:rsidRPr="003F567E">
        <w:rPr>
          <w:rFonts w:ascii="Nunito Medium" w:hAnsi="Nunito Medium" w:cs="Calibri"/>
        </w:rPr>
        <w:t>Safeguarding Team</w:t>
      </w:r>
      <w:r w:rsidRPr="003F567E">
        <w:rPr>
          <w:rFonts w:ascii="Nunito Medium" w:hAnsi="Nunito Medium" w:cs="Calibri"/>
        </w:rPr>
        <w:t xml:space="preserve"> as such so that an appropriate response can be made, on a </w:t>
      </w:r>
      <w:proofErr w:type="gramStart"/>
      <w:r w:rsidRPr="003F567E">
        <w:rPr>
          <w:rFonts w:ascii="Nunito Medium" w:hAnsi="Nunito Medium" w:cs="Calibri"/>
        </w:rPr>
        <w:t>case by case</w:t>
      </w:r>
      <w:proofErr w:type="gramEnd"/>
      <w:r w:rsidRPr="003F567E">
        <w:rPr>
          <w:rFonts w:ascii="Nunito Medium" w:hAnsi="Nunito Medium" w:cs="Calibri"/>
        </w:rPr>
        <w:t xml:space="preserve"> basis, in support of the student.  This may include referrals to services.</w:t>
      </w:r>
    </w:p>
    <w:p w14:paraId="63A0DC71" w14:textId="77777777" w:rsidR="00397ABA" w:rsidRPr="003F567E" w:rsidRDefault="00397ABA" w:rsidP="00E406D7">
      <w:pPr>
        <w:pStyle w:val="BulletList1"/>
        <w:numPr>
          <w:ilvl w:val="0"/>
          <w:numId w:val="0"/>
        </w:numPr>
        <w:spacing w:after="0" w:afterAutospacing="0"/>
        <w:ind w:right="-24" w:firstLine="142"/>
        <w:rPr>
          <w:rFonts w:ascii="Nunito Medium" w:hAnsi="Nunito Medium" w:cs="Calibri"/>
        </w:rPr>
      </w:pPr>
    </w:p>
    <w:p w14:paraId="2D35D110" w14:textId="77777777" w:rsidR="00397ABA" w:rsidRPr="003F567E" w:rsidRDefault="00397ABA" w:rsidP="00044DCF">
      <w:pPr>
        <w:pStyle w:val="Default"/>
        <w:ind w:right="-24"/>
        <w:rPr>
          <w:rFonts w:ascii="Nunito Medium" w:hAnsi="Nunito Medium" w:cs="Calibri"/>
          <w:color w:val="A6A6A6"/>
          <w:sz w:val="22"/>
          <w:szCs w:val="22"/>
        </w:rPr>
      </w:pPr>
      <w:r w:rsidRPr="003F567E">
        <w:rPr>
          <w:rFonts w:ascii="Nunito Medium" w:hAnsi="Nunito Medium" w:cs="Calibri"/>
          <w:color w:val="A6A6A6"/>
          <w:sz w:val="22"/>
          <w:szCs w:val="22"/>
        </w:rPr>
        <w:t>DOMESTIC ABUSE</w:t>
      </w:r>
    </w:p>
    <w:p w14:paraId="04A22FE1" w14:textId="77777777" w:rsidR="00397ABA" w:rsidRPr="003F567E" w:rsidRDefault="00397ABA" w:rsidP="00044DCF">
      <w:pPr>
        <w:pStyle w:val="Default"/>
        <w:ind w:right="-24"/>
        <w:rPr>
          <w:rFonts w:ascii="Nunito Medium" w:hAnsi="Nunito Medium" w:cs="Calibri"/>
          <w:color w:val="7030A0"/>
          <w:sz w:val="22"/>
          <w:szCs w:val="22"/>
        </w:rPr>
      </w:pPr>
      <w:r w:rsidRPr="003F567E">
        <w:rPr>
          <w:rFonts w:ascii="Nunito Medium" w:hAnsi="Nunito Medium" w:cs="Calibri"/>
          <w:color w:val="7030A0"/>
          <w:sz w:val="22"/>
          <w:szCs w:val="22"/>
        </w:rPr>
        <w:t>__________________________________________________________________________________</w:t>
      </w:r>
    </w:p>
    <w:p w14:paraId="5D136EC7" w14:textId="77777777" w:rsidR="00A807AA" w:rsidRPr="003F567E" w:rsidRDefault="00A807AA" w:rsidP="00E406D7">
      <w:pPr>
        <w:pStyle w:val="BodyText"/>
        <w:spacing w:before="8"/>
        <w:ind w:right="-24"/>
        <w:rPr>
          <w:rFonts w:ascii="Nunito Medium" w:hAnsi="Nunito Medium" w:cs="Calibri"/>
        </w:rPr>
      </w:pPr>
      <w:r w:rsidRPr="003F567E">
        <w:rPr>
          <w:rFonts w:ascii="Nunito Medium" w:hAnsi="Nunito Medium" w:cs="Calibri"/>
        </w:rPr>
        <w:t>The</w:t>
      </w:r>
      <w:r w:rsidRPr="003F567E">
        <w:rPr>
          <w:rFonts w:ascii="Nunito Medium" w:hAnsi="Nunito Medium" w:cs="Calibri"/>
          <w:spacing w:val="6"/>
        </w:rPr>
        <w:t xml:space="preserve"> </w:t>
      </w:r>
      <w:r w:rsidRPr="003F567E">
        <w:rPr>
          <w:rFonts w:ascii="Nunito Medium" w:hAnsi="Nunito Medium" w:cs="Calibri"/>
        </w:rPr>
        <w:t>Domestic</w:t>
      </w:r>
      <w:r w:rsidRPr="003F567E">
        <w:rPr>
          <w:rFonts w:ascii="Nunito Medium" w:hAnsi="Nunito Medium" w:cs="Calibri"/>
          <w:spacing w:val="23"/>
        </w:rPr>
        <w:t xml:space="preserve"> </w:t>
      </w:r>
      <w:r w:rsidRPr="003F567E">
        <w:rPr>
          <w:rFonts w:ascii="Nunito Medium" w:hAnsi="Nunito Medium" w:cs="Calibri"/>
        </w:rPr>
        <w:t>Abuse</w:t>
      </w:r>
      <w:r w:rsidRPr="003F567E">
        <w:rPr>
          <w:rFonts w:ascii="Nunito Medium" w:hAnsi="Nunito Medium" w:cs="Calibri"/>
          <w:spacing w:val="10"/>
        </w:rPr>
        <w:t xml:space="preserve"> </w:t>
      </w:r>
      <w:r w:rsidRPr="003F567E">
        <w:rPr>
          <w:rFonts w:ascii="Nunito Medium" w:hAnsi="Nunito Medium" w:cs="Calibri"/>
        </w:rPr>
        <w:t>Act</w:t>
      </w:r>
      <w:r w:rsidRPr="003F567E">
        <w:rPr>
          <w:rFonts w:ascii="Nunito Medium" w:hAnsi="Nunito Medium" w:cs="Calibri"/>
          <w:spacing w:val="14"/>
        </w:rPr>
        <w:t xml:space="preserve"> </w:t>
      </w:r>
      <w:r w:rsidRPr="003F567E">
        <w:rPr>
          <w:rFonts w:ascii="Nunito Medium" w:hAnsi="Nunito Medium" w:cs="Calibri"/>
        </w:rPr>
        <w:t>2021</w:t>
      </w:r>
      <w:r w:rsidRPr="003F567E">
        <w:rPr>
          <w:rFonts w:ascii="Nunito Medium" w:hAnsi="Nunito Medium" w:cs="Calibri"/>
          <w:spacing w:val="-20"/>
        </w:rPr>
        <w:t xml:space="preserve"> </w:t>
      </w:r>
      <w:r w:rsidRPr="003F567E">
        <w:rPr>
          <w:rFonts w:ascii="Nunito Medium" w:hAnsi="Nunito Medium" w:cs="Calibri"/>
        </w:rPr>
        <w:t>now</w:t>
      </w:r>
      <w:r w:rsidRPr="003F567E">
        <w:rPr>
          <w:rFonts w:ascii="Nunito Medium" w:hAnsi="Nunito Medium" w:cs="Calibri"/>
          <w:spacing w:val="3"/>
        </w:rPr>
        <w:t xml:space="preserve"> </w:t>
      </w:r>
      <w:r w:rsidRPr="003F567E">
        <w:rPr>
          <w:rFonts w:ascii="Nunito Medium" w:hAnsi="Nunito Medium" w:cs="Calibri"/>
        </w:rPr>
        <w:t>creates</w:t>
      </w:r>
      <w:r w:rsidRPr="003F567E">
        <w:rPr>
          <w:rFonts w:ascii="Nunito Medium" w:hAnsi="Nunito Medium" w:cs="Calibri"/>
          <w:spacing w:val="9"/>
        </w:rPr>
        <w:t xml:space="preserve"> </w:t>
      </w:r>
      <w:r w:rsidRPr="003F567E">
        <w:rPr>
          <w:rFonts w:ascii="Nunito Medium" w:hAnsi="Nunito Medium" w:cs="Calibri"/>
        </w:rPr>
        <w:t>a</w:t>
      </w:r>
      <w:r w:rsidRPr="003F567E">
        <w:rPr>
          <w:rFonts w:ascii="Nunito Medium" w:hAnsi="Nunito Medium" w:cs="Calibri"/>
          <w:spacing w:val="5"/>
        </w:rPr>
        <w:t xml:space="preserve"> </w:t>
      </w:r>
      <w:r w:rsidRPr="003F567E">
        <w:rPr>
          <w:rFonts w:ascii="Nunito Medium" w:hAnsi="Nunito Medium" w:cs="Calibri"/>
        </w:rPr>
        <w:t>statutory</w:t>
      </w:r>
      <w:r w:rsidRPr="003F567E">
        <w:rPr>
          <w:rFonts w:ascii="Nunito Medium" w:hAnsi="Nunito Medium" w:cs="Calibri"/>
          <w:spacing w:val="18"/>
        </w:rPr>
        <w:t xml:space="preserve"> </w:t>
      </w:r>
      <w:r w:rsidRPr="003F567E">
        <w:rPr>
          <w:rFonts w:ascii="Nunito Medium" w:hAnsi="Nunito Medium" w:cs="Calibri"/>
        </w:rPr>
        <w:t>definition</w:t>
      </w:r>
      <w:r w:rsidRPr="003F567E">
        <w:rPr>
          <w:rFonts w:ascii="Nunito Medium" w:hAnsi="Nunito Medium" w:cs="Calibri"/>
          <w:spacing w:val="17"/>
        </w:rPr>
        <w:t xml:space="preserve"> </w:t>
      </w:r>
      <w:r w:rsidRPr="003F567E">
        <w:rPr>
          <w:rFonts w:ascii="Nunito Medium" w:hAnsi="Nunito Medium" w:cs="Calibri"/>
        </w:rPr>
        <w:t>of</w:t>
      </w:r>
      <w:r w:rsidRPr="003F567E">
        <w:rPr>
          <w:rFonts w:ascii="Nunito Medium" w:hAnsi="Nunito Medium" w:cs="Calibri"/>
          <w:spacing w:val="-11"/>
        </w:rPr>
        <w:t xml:space="preserve"> </w:t>
      </w:r>
      <w:r w:rsidRPr="003F567E">
        <w:rPr>
          <w:rFonts w:ascii="Nunito Medium" w:hAnsi="Nunito Medium" w:cs="Calibri"/>
        </w:rPr>
        <w:t>domestic</w:t>
      </w:r>
      <w:r w:rsidRPr="003F567E">
        <w:rPr>
          <w:rFonts w:ascii="Nunito Medium" w:hAnsi="Nunito Medium" w:cs="Calibri"/>
          <w:spacing w:val="19"/>
        </w:rPr>
        <w:t xml:space="preserve"> </w:t>
      </w:r>
      <w:r w:rsidRPr="003F567E">
        <w:rPr>
          <w:rFonts w:ascii="Nunito Medium" w:hAnsi="Nunito Medium" w:cs="Calibri"/>
        </w:rPr>
        <w:t>abuse</w:t>
      </w:r>
      <w:r w:rsidRPr="003F567E">
        <w:rPr>
          <w:rFonts w:ascii="Nunito Medium" w:hAnsi="Nunito Medium" w:cs="Calibri"/>
          <w:spacing w:val="3"/>
        </w:rPr>
        <w:t xml:space="preserve"> </w:t>
      </w:r>
      <w:r w:rsidRPr="003F567E">
        <w:rPr>
          <w:rFonts w:ascii="Nunito Medium" w:hAnsi="Nunito Medium" w:cs="Calibri"/>
        </w:rPr>
        <w:t>as;</w:t>
      </w:r>
      <w:r w:rsidR="00CD632B" w:rsidRPr="003F567E">
        <w:rPr>
          <w:rFonts w:ascii="Nunito Medium" w:hAnsi="Nunito Medium" w:cs="Calibri"/>
        </w:rPr>
        <w:t xml:space="preserve"> </w:t>
      </w:r>
    </w:p>
    <w:p w14:paraId="4D8DB04B" w14:textId="77777777" w:rsidR="00A807AA" w:rsidRPr="003F567E" w:rsidRDefault="00A807AA" w:rsidP="00E406D7">
      <w:pPr>
        <w:pStyle w:val="BodyText"/>
        <w:tabs>
          <w:tab w:val="left" w:pos="8434"/>
        </w:tabs>
        <w:spacing w:line="249" w:lineRule="auto"/>
        <w:ind w:right="-24"/>
        <w:jc w:val="center"/>
        <w:rPr>
          <w:rFonts w:ascii="Nunito Medium" w:hAnsi="Nunito Medium" w:cs="Calibri"/>
        </w:rPr>
      </w:pPr>
      <w:r w:rsidRPr="003F567E">
        <w:rPr>
          <w:rFonts w:ascii="Nunito Medium" w:hAnsi="Nunito Medium" w:cs="Calibri"/>
        </w:rPr>
        <w:t>"Behaviour</w:t>
      </w:r>
      <w:r w:rsidRPr="003F567E">
        <w:rPr>
          <w:rFonts w:ascii="Nunito Medium" w:hAnsi="Nunito Medium" w:cs="Calibri"/>
          <w:spacing w:val="20"/>
        </w:rPr>
        <w:t xml:space="preserve"> </w:t>
      </w:r>
      <w:r w:rsidRPr="003F567E">
        <w:rPr>
          <w:rFonts w:ascii="Nunito Medium" w:hAnsi="Nunito Medium" w:cs="Calibri"/>
        </w:rPr>
        <w:t>of</w:t>
      </w:r>
      <w:r w:rsidRPr="003F567E">
        <w:rPr>
          <w:rFonts w:ascii="Nunito Medium" w:hAnsi="Nunito Medium" w:cs="Calibri"/>
          <w:spacing w:val="-8"/>
        </w:rPr>
        <w:t xml:space="preserve"> </w:t>
      </w:r>
      <w:r w:rsidRPr="003F567E">
        <w:rPr>
          <w:rFonts w:ascii="Nunito Medium" w:hAnsi="Nunito Medium" w:cs="Calibri"/>
        </w:rPr>
        <w:t>a</w:t>
      </w:r>
      <w:r w:rsidRPr="003F567E">
        <w:rPr>
          <w:rFonts w:ascii="Nunito Medium" w:hAnsi="Nunito Medium" w:cs="Calibri"/>
          <w:spacing w:val="1"/>
        </w:rPr>
        <w:t xml:space="preserve"> </w:t>
      </w:r>
      <w:r w:rsidRPr="003F567E">
        <w:rPr>
          <w:rFonts w:ascii="Nunito Medium" w:hAnsi="Nunito Medium" w:cs="Calibri"/>
        </w:rPr>
        <w:t>person</w:t>
      </w:r>
      <w:r w:rsidRPr="003F567E">
        <w:rPr>
          <w:rFonts w:ascii="Nunito Medium" w:hAnsi="Nunito Medium" w:cs="Calibri"/>
          <w:spacing w:val="11"/>
        </w:rPr>
        <w:t xml:space="preserve"> </w:t>
      </w:r>
      <w:r w:rsidRPr="003F567E">
        <w:rPr>
          <w:rFonts w:ascii="Nunito Medium" w:hAnsi="Nunito Medium" w:cs="Calibri"/>
        </w:rPr>
        <w:t>("A")</w:t>
      </w:r>
      <w:r w:rsidRPr="003F567E">
        <w:rPr>
          <w:rFonts w:ascii="Nunito Medium" w:hAnsi="Nunito Medium" w:cs="Calibri"/>
          <w:spacing w:val="17"/>
        </w:rPr>
        <w:t xml:space="preserve"> </w:t>
      </w:r>
      <w:r w:rsidRPr="003F567E">
        <w:rPr>
          <w:rFonts w:ascii="Nunito Medium" w:hAnsi="Nunito Medium" w:cs="Calibri"/>
        </w:rPr>
        <w:t>towards</w:t>
      </w:r>
      <w:r w:rsidRPr="003F567E">
        <w:rPr>
          <w:rFonts w:ascii="Nunito Medium" w:hAnsi="Nunito Medium" w:cs="Calibri"/>
          <w:spacing w:val="14"/>
        </w:rPr>
        <w:t xml:space="preserve"> </w:t>
      </w:r>
      <w:r w:rsidRPr="003F567E">
        <w:rPr>
          <w:rFonts w:ascii="Nunito Medium" w:hAnsi="Nunito Medium" w:cs="Calibri"/>
        </w:rPr>
        <w:t>another</w:t>
      </w:r>
      <w:r w:rsidRPr="003F567E">
        <w:rPr>
          <w:rFonts w:ascii="Nunito Medium" w:hAnsi="Nunito Medium" w:cs="Calibri"/>
          <w:spacing w:val="15"/>
        </w:rPr>
        <w:t xml:space="preserve"> </w:t>
      </w:r>
      <w:r w:rsidRPr="003F567E">
        <w:rPr>
          <w:rFonts w:ascii="Nunito Medium" w:hAnsi="Nunito Medium" w:cs="Calibri"/>
        </w:rPr>
        <w:t>person</w:t>
      </w:r>
      <w:r w:rsidRPr="003F567E">
        <w:rPr>
          <w:rFonts w:ascii="Nunito Medium" w:hAnsi="Nunito Medium" w:cs="Calibri"/>
          <w:spacing w:val="11"/>
        </w:rPr>
        <w:t xml:space="preserve"> </w:t>
      </w:r>
      <w:r w:rsidRPr="003F567E">
        <w:rPr>
          <w:rFonts w:ascii="Nunito Medium" w:hAnsi="Nunito Medium" w:cs="Calibri"/>
        </w:rPr>
        <w:t>("B")</w:t>
      </w:r>
      <w:r w:rsidRPr="003F567E">
        <w:rPr>
          <w:rFonts w:ascii="Nunito Medium" w:hAnsi="Nunito Medium" w:cs="Calibri"/>
          <w:spacing w:val="9"/>
        </w:rPr>
        <w:t xml:space="preserve"> </w:t>
      </w:r>
      <w:r w:rsidRPr="003F567E">
        <w:rPr>
          <w:rFonts w:ascii="Nunito Medium" w:hAnsi="Nunito Medium" w:cs="Calibri"/>
        </w:rPr>
        <w:t>is</w:t>
      </w:r>
      <w:r w:rsidRPr="003F567E">
        <w:rPr>
          <w:rFonts w:ascii="Nunito Medium" w:hAnsi="Nunito Medium" w:cs="Calibri"/>
          <w:spacing w:val="-8"/>
        </w:rPr>
        <w:t xml:space="preserve"> </w:t>
      </w:r>
      <w:r w:rsidRPr="003F567E">
        <w:rPr>
          <w:rFonts w:ascii="Nunito Medium" w:hAnsi="Nunito Medium" w:cs="Calibri"/>
        </w:rPr>
        <w:t>"domestic</w:t>
      </w:r>
      <w:r w:rsidRPr="003F567E">
        <w:rPr>
          <w:rFonts w:ascii="Nunito Medium" w:hAnsi="Nunito Medium" w:cs="Calibri"/>
          <w:spacing w:val="24"/>
        </w:rPr>
        <w:t xml:space="preserve"> </w:t>
      </w:r>
      <w:r w:rsidRPr="003F567E">
        <w:rPr>
          <w:rFonts w:ascii="Nunito Medium" w:hAnsi="Nunito Medium" w:cs="Calibri"/>
        </w:rPr>
        <w:t>abuse"</w:t>
      </w:r>
      <w:r w:rsidRPr="003F567E">
        <w:rPr>
          <w:rFonts w:ascii="Nunito Medium" w:hAnsi="Nunito Medium" w:cs="Calibri"/>
          <w:spacing w:val="-1"/>
        </w:rPr>
        <w:t xml:space="preserve"> </w:t>
      </w:r>
      <w:r w:rsidRPr="003F567E">
        <w:rPr>
          <w:rFonts w:ascii="Nunito Medium" w:hAnsi="Nunito Medium" w:cs="Calibri"/>
        </w:rPr>
        <w:t>if (a)</w:t>
      </w:r>
      <w:r w:rsidRPr="003F567E">
        <w:rPr>
          <w:rFonts w:ascii="Nunito Medium" w:hAnsi="Nunito Medium" w:cs="Calibri"/>
          <w:spacing w:val="16"/>
        </w:rPr>
        <w:t xml:space="preserve"> </w:t>
      </w:r>
      <w:r w:rsidRPr="003F567E">
        <w:rPr>
          <w:rFonts w:ascii="Nunito Medium" w:hAnsi="Nunito Medium" w:cs="Calibri"/>
        </w:rPr>
        <w:t>A</w:t>
      </w:r>
      <w:r w:rsidRPr="003F567E">
        <w:rPr>
          <w:rFonts w:ascii="Nunito Medium" w:hAnsi="Nunito Medium" w:cs="Calibri"/>
          <w:spacing w:val="3"/>
        </w:rPr>
        <w:t xml:space="preserve"> </w:t>
      </w:r>
      <w:r w:rsidRPr="003F567E">
        <w:rPr>
          <w:rFonts w:ascii="Nunito Medium" w:hAnsi="Nunito Medium" w:cs="Calibri"/>
        </w:rPr>
        <w:t>and</w:t>
      </w:r>
      <w:r w:rsidRPr="003F567E">
        <w:rPr>
          <w:rFonts w:ascii="Nunito Medium" w:hAnsi="Nunito Medium" w:cs="Calibri"/>
          <w:spacing w:val="-7"/>
        </w:rPr>
        <w:t xml:space="preserve"> </w:t>
      </w:r>
      <w:r w:rsidRPr="003F567E">
        <w:rPr>
          <w:rFonts w:ascii="Nunito Medium" w:hAnsi="Nunito Medium" w:cs="Calibri"/>
        </w:rPr>
        <w:t xml:space="preserve">B </w:t>
      </w:r>
      <w:proofErr w:type="gramStart"/>
      <w:r w:rsidRPr="003F567E">
        <w:rPr>
          <w:rFonts w:ascii="Nunito Medium" w:hAnsi="Nunito Medium" w:cs="Calibri"/>
        </w:rPr>
        <w:t xml:space="preserve">are </w:t>
      </w:r>
      <w:r w:rsidRPr="003F567E">
        <w:rPr>
          <w:rFonts w:ascii="Nunito Medium" w:hAnsi="Nunito Medium" w:cs="Calibri"/>
          <w:spacing w:val="-58"/>
        </w:rPr>
        <w:t xml:space="preserve"> </w:t>
      </w:r>
      <w:r w:rsidRPr="003F567E">
        <w:rPr>
          <w:rFonts w:ascii="Nunito Medium" w:hAnsi="Nunito Medium" w:cs="Calibri"/>
        </w:rPr>
        <w:t>each</w:t>
      </w:r>
      <w:proofErr w:type="gramEnd"/>
      <w:r w:rsidRPr="003F567E">
        <w:rPr>
          <w:rFonts w:ascii="Nunito Medium" w:hAnsi="Nunito Medium" w:cs="Calibri"/>
          <w:spacing w:val="1"/>
        </w:rPr>
        <w:t xml:space="preserve"> </w:t>
      </w:r>
      <w:r w:rsidRPr="003F567E">
        <w:rPr>
          <w:rFonts w:ascii="Nunito Medium" w:hAnsi="Nunito Medium" w:cs="Calibri"/>
        </w:rPr>
        <w:t>aged</w:t>
      </w:r>
      <w:r w:rsidR="00CD632B" w:rsidRPr="003F567E">
        <w:rPr>
          <w:rFonts w:ascii="Nunito Medium" w:hAnsi="Nunito Medium" w:cs="Calibri"/>
          <w:spacing w:val="-7"/>
        </w:rPr>
        <w:t xml:space="preserve"> </w:t>
      </w:r>
      <w:r w:rsidRPr="003F567E">
        <w:rPr>
          <w:rFonts w:ascii="Nunito Medium" w:hAnsi="Nunito Medium" w:cs="Calibri"/>
        </w:rPr>
        <w:t>16</w:t>
      </w:r>
      <w:r w:rsidRPr="003F567E">
        <w:rPr>
          <w:rFonts w:ascii="Nunito Medium" w:hAnsi="Nunito Medium" w:cs="Calibri"/>
          <w:spacing w:val="-7"/>
        </w:rPr>
        <w:t xml:space="preserve"> </w:t>
      </w:r>
      <w:r w:rsidRPr="003F567E">
        <w:rPr>
          <w:rFonts w:ascii="Nunito Medium" w:hAnsi="Nunito Medium" w:cs="Calibri"/>
        </w:rPr>
        <w:t>or</w:t>
      </w:r>
      <w:r w:rsidRPr="003F567E">
        <w:rPr>
          <w:rFonts w:ascii="Nunito Medium" w:hAnsi="Nunito Medium" w:cs="Calibri"/>
          <w:spacing w:val="3"/>
        </w:rPr>
        <w:t xml:space="preserve"> </w:t>
      </w:r>
      <w:r w:rsidRPr="003F567E">
        <w:rPr>
          <w:rFonts w:ascii="Nunito Medium" w:hAnsi="Nunito Medium" w:cs="Calibri"/>
        </w:rPr>
        <w:t>over</w:t>
      </w:r>
      <w:r w:rsidRPr="003F567E">
        <w:rPr>
          <w:rFonts w:ascii="Nunito Medium" w:hAnsi="Nunito Medium" w:cs="Calibri"/>
          <w:spacing w:val="7"/>
        </w:rPr>
        <w:t xml:space="preserve"> </w:t>
      </w:r>
      <w:r w:rsidRPr="003F567E">
        <w:rPr>
          <w:rFonts w:ascii="Nunito Medium" w:hAnsi="Nunito Medium" w:cs="Calibri"/>
        </w:rPr>
        <w:t>and</w:t>
      </w:r>
      <w:r w:rsidRPr="003F567E">
        <w:rPr>
          <w:rFonts w:ascii="Nunito Medium" w:hAnsi="Nunito Medium" w:cs="Calibri"/>
          <w:spacing w:val="-3"/>
        </w:rPr>
        <w:t xml:space="preserve"> </w:t>
      </w:r>
      <w:r w:rsidRPr="003F567E">
        <w:rPr>
          <w:rFonts w:ascii="Nunito Medium" w:hAnsi="Nunito Medium" w:cs="Calibri"/>
        </w:rPr>
        <w:t>are</w:t>
      </w:r>
      <w:r w:rsidRPr="003F567E">
        <w:rPr>
          <w:rFonts w:ascii="Nunito Medium" w:hAnsi="Nunito Medium" w:cs="Calibri"/>
          <w:spacing w:val="1"/>
        </w:rPr>
        <w:t xml:space="preserve"> </w:t>
      </w:r>
      <w:r w:rsidRPr="003F567E">
        <w:rPr>
          <w:rFonts w:ascii="Nunito Medium" w:hAnsi="Nunito Medium" w:cs="Calibri"/>
        </w:rPr>
        <w:t>personally</w:t>
      </w:r>
      <w:r w:rsidRPr="003F567E">
        <w:rPr>
          <w:rFonts w:ascii="Nunito Medium" w:hAnsi="Nunito Medium" w:cs="Calibri"/>
          <w:spacing w:val="15"/>
        </w:rPr>
        <w:t xml:space="preserve"> </w:t>
      </w:r>
      <w:r w:rsidRPr="003F567E">
        <w:rPr>
          <w:rFonts w:ascii="Nunito Medium" w:hAnsi="Nunito Medium" w:cs="Calibri"/>
        </w:rPr>
        <w:t>connected</w:t>
      </w:r>
      <w:r w:rsidRPr="003F567E">
        <w:rPr>
          <w:rFonts w:ascii="Nunito Medium" w:hAnsi="Nunito Medium" w:cs="Calibri"/>
          <w:spacing w:val="6"/>
        </w:rPr>
        <w:t xml:space="preserve"> </w:t>
      </w:r>
      <w:r w:rsidRPr="003F567E">
        <w:rPr>
          <w:rFonts w:ascii="Nunito Medium" w:hAnsi="Nunito Medium" w:cs="Calibri"/>
        </w:rPr>
        <w:t>to</w:t>
      </w:r>
      <w:r w:rsidRPr="003F567E">
        <w:rPr>
          <w:rFonts w:ascii="Nunito Medium" w:hAnsi="Nunito Medium" w:cs="Calibri"/>
          <w:spacing w:val="15"/>
        </w:rPr>
        <w:t xml:space="preserve"> </w:t>
      </w:r>
      <w:r w:rsidRPr="003F567E">
        <w:rPr>
          <w:rFonts w:ascii="Nunito Medium" w:hAnsi="Nunito Medium" w:cs="Calibri"/>
        </w:rPr>
        <w:t>each</w:t>
      </w:r>
      <w:r w:rsidRPr="003F567E">
        <w:rPr>
          <w:rFonts w:ascii="Nunito Medium" w:hAnsi="Nunito Medium" w:cs="Calibri"/>
          <w:spacing w:val="3"/>
        </w:rPr>
        <w:t xml:space="preserve"> </w:t>
      </w:r>
      <w:r w:rsidRPr="003F567E">
        <w:rPr>
          <w:rFonts w:ascii="Nunito Medium" w:hAnsi="Nunito Medium" w:cs="Calibri"/>
        </w:rPr>
        <w:t>other,</w:t>
      </w:r>
      <w:r w:rsidRPr="003F567E">
        <w:rPr>
          <w:rFonts w:ascii="Nunito Medium" w:hAnsi="Nunito Medium" w:cs="Calibri"/>
          <w:spacing w:val="-8"/>
        </w:rPr>
        <w:t xml:space="preserve"> </w:t>
      </w:r>
      <w:r w:rsidRPr="003F567E">
        <w:rPr>
          <w:rFonts w:ascii="Nunito Medium" w:hAnsi="Nunito Medium" w:cs="Calibri"/>
        </w:rPr>
        <w:t>and</w:t>
      </w:r>
      <w:r w:rsidRPr="003F567E">
        <w:rPr>
          <w:rFonts w:ascii="Nunito Medium" w:hAnsi="Nunito Medium" w:cs="Calibri"/>
          <w:spacing w:val="-4"/>
        </w:rPr>
        <w:t xml:space="preserve"> </w:t>
      </w:r>
      <w:r w:rsidRPr="003F567E">
        <w:rPr>
          <w:rFonts w:ascii="Nunito Medium" w:hAnsi="Nunito Medium" w:cs="Calibri"/>
        </w:rPr>
        <w:t>(b)</w:t>
      </w:r>
      <w:r w:rsidRPr="003F567E">
        <w:rPr>
          <w:rFonts w:ascii="Nunito Medium" w:hAnsi="Nunito Medium" w:cs="Calibri"/>
          <w:spacing w:val="8"/>
        </w:rPr>
        <w:t xml:space="preserve"> </w:t>
      </w:r>
      <w:r w:rsidRPr="003F567E">
        <w:rPr>
          <w:rFonts w:ascii="Nunito Medium" w:hAnsi="Nunito Medium" w:cs="Calibri"/>
        </w:rPr>
        <w:t>the</w:t>
      </w:r>
      <w:r w:rsidRPr="003F567E">
        <w:rPr>
          <w:rFonts w:ascii="Nunito Medium" w:hAnsi="Nunito Medium" w:cs="Calibri"/>
          <w:spacing w:val="-6"/>
        </w:rPr>
        <w:t xml:space="preserve"> </w:t>
      </w:r>
      <w:r w:rsidRPr="003F567E">
        <w:rPr>
          <w:rFonts w:ascii="Nunito Medium" w:hAnsi="Nunito Medium" w:cs="Calibri"/>
        </w:rPr>
        <w:t>behaviour</w:t>
      </w:r>
      <w:r w:rsidRPr="003F567E">
        <w:rPr>
          <w:rFonts w:ascii="Nunito Medium" w:hAnsi="Nunito Medium" w:cs="Calibri"/>
          <w:spacing w:val="12"/>
        </w:rPr>
        <w:t xml:space="preserve"> </w:t>
      </w:r>
      <w:r w:rsidRPr="003F567E">
        <w:rPr>
          <w:rFonts w:ascii="Nunito Medium" w:hAnsi="Nunito Medium" w:cs="Calibri"/>
        </w:rPr>
        <w:t>is</w:t>
      </w:r>
      <w:r w:rsidRPr="003F567E">
        <w:rPr>
          <w:rFonts w:ascii="Nunito Medium" w:hAnsi="Nunito Medium" w:cs="Calibri"/>
          <w:spacing w:val="1"/>
        </w:rPr>
        <w:t xml:space="preserve"> </w:t>
      </w:r>
      <w:r w:rsidRPr="003F567E">
        <w:rPr>
          <w:rFonts w:ascii="Nunito Medium" w:hAnsi="Nunito Medium" w:cs="Calibri"/>
        </w:rPr>
        <w:t>abusive".</w:t>
      </w:r>
    </w:p>
    <w:p w14:paraId="4FB10B95" w14:textId="77777777" w:rsidR="00A807AA" w:rsidRPr="003F567E" w:rsidRDefault="00A807AA" w:rsidP="00E406D7">
      <w:pPr>
        <w:pStyle w:val="BodyText"/>
        <w:spacing w:line="249" w:lineRule="auto"/>
        <w:ind w:right="-24"/>
        <w:rPr>
          <w:rFonts w:ascii="Nunito Medium" w:hAnsi="Nunito Medium" w:cs="Calibri"/>
        </w:rPr>
      </w:pPr>
      <w:r w:rsidRPr="003F567E">
        <w:rPr>
          <w:rFonts w:ascii="Nunito Medium" w:hAnsi="Nunito Medium" w:cs="Calibri"/>
        </w:rPr>
        <w:t>In</w:t>
      </w:r>
      <w:r w:rsidRPr="003F567E">
        <w:rPr>
          <w:rFonts w:ascii="Nunito Medium" w:hAnsi="Nunito Medium" w:cs="Calibri"/>
          <w:spacing w:val="45"/>
        </w:rPr>
        <w:t xml:space="preserve"> </w:t>
      </w:r>
      <w:r w:rsidRPr="003F567E">
        <w:rPr>
          <w:rFonts w:ascii="Nunito Medium" w:hAnsi="Nunito Medium" w:cs="Calibri"/>
        </w:rPr>
        <w:t>summary,</w:t>
      </w:r>
      <w:r w:rsidRPr="003F567E">
        <w:rPr>
          <w:rFonts w:ascii="Nunito Medium" w:hAnsi="Nunito Medium" w:cs="Calibri"/>
          <w:spacing w:val="2"/>
        </w:rPr>
        <w:t xml:space="preserve"> </w:t>
      </w:r>
      <w:r w:rsidRPr="003F567E">
        <w:rPr>
          <w:rFonts w:ascii="Nunito Medium" w:hAnsi="Nunito Medium" w:cs="Calibri"/>
        </w:rPr>
        <w:t>the</w:t>
      </w:r>
      <w:r w:rsidRPr="003F567E">
        <w:rPr>
          <w:rFonts w:ascii="Nunito Medium" w:hAnsi="Nunito Medium" w:cs="Calibri"/>
          <w:spacing w:val="5"/>
        </w:rPr>
        <w:t xml:space="preserve"> </w:t>
      </w:r>
      <w:r w:rsidRPr="003F567E">
        <w:rPr>
          <w:rFonts w:ascii="Nunito Medium" w:hAnsi="Nunito Medium" w:cs="Calibri"/>
        </w:rPr>
        <w:t>Act</w:t>
      </w:r>
      <w:r w:rsidRPr="003F567E">
        <w:rPr>
          <w:rFonts w:ascii="Nunito Medium" w:hAnsi="Nunito Medium" w:cs="Calibri"/>
          <w:spacing w:val="12"/>
        </w:rPr>
        <w:t xml:space="preserve"> </w:t>
      </w:r>
      <w:r w:rsidRPr="003F567E">
        <w:rPr>
          <w:rFonts w:ascii="Nunito Medium" w:hAnsi="Nunito Medium" w:cs="Calibri"/>
        </w:rPr>
        <w:t>emphasises</w:t>
      </w:r>
      <w:r w:rsidRPr="003F567E">
        <w:rPr>
          <w:rFonts w:ascii="Nunito Medium" w:hAnsi="Nunito Medium" w:cs="Calibri"/>
          <w:spacing w:val="23"/>
        </w:rPr>
        <w:t xml:space="preserve"> </w:t>
      </w:r>
      <w:r w:rsidRPr="003F567E">
        <w:rPr>
          <w:rFonts w:ascii="Nunito Medium" w:hAnsi="Nunito Medium" w:cs="Calibri"/>
        </w:rPr>
        <w:t>that</w:t>
      </w:r>
      <w:r w:rsidRPr="003F567E">
        <w:rPr>
          <w:rFonts w:ascii="Nunito Medium" w:hAnsi="Nunito Medium" w:cs="Calibri"/>
          <w:spacing w:val="9"/>
        </w:rPr>
        <w:t xml:space="preserve"> </w:t>
      </w:r>
      <w:r w:rsidRPr="003F567E">
        <w:rPr>
          <w:rFonts w:ascii="Nunito Medium" w:hAnsi="Nunito Medium" w:cs="Calibri"/>
        </w:rPr>
        <w:t>domestic</w:t>
      </w:r>
      <w:r w:rsidRPr="003F567E">
        <w:rPr>
          <w:rFonts w:ascii="Nunito Medium" w:hAnsi="Nunito Medium" w:cs="Calibri"/>
          <w:spacing w:val="21"/>
        </w:rPr>
        <w:t xml:space="preserve"> </w:t>
      </w:r>
      <w:r w:rsidRPr="003F567E">
        <w:rPr>
          <w:rFonts w:ascii="Nunito Medium" w:hAnsi="Nunito Medium" w:cs="Calibri"/>
        </w:rPr>
        <w:t>abuse</w:t>
      </w:r>
      <w:r w:rsidRPr="003F567E">
        <w:rPr>
          <w:rFonts w:ascii="Nunito Medium" w:hAnsi="Nunito Medium" w:cs="Calibri"/>
          <w:spacing w:val="6"/>
        </w:rPr>
        <w:t xml:space="preserve"> </w:t>
      </w:r>
      <w:r w:rsidRPr="003F567E">
        <w:rPr>
          <w:rFonts w:ascii="Nunito Medium" w:hAnsi="Nunito Medium" w:cs="Calibri"/>
        </w:rPr>
        <w:t>is</w:t>
      </w:r>
      <w:r w:rsidRPr="003F567E">
        <w:rPr>
          <w:rFonts w:ascii="Nunito Medium" w:hAnsi="Nunito Medium" w:cs="Calibri"/>
          <w:spacing w:val="5"/>
        </w:rPr>
        <w:t xml:space="preserve"> </w:t>
      </w:r>
      <w:r w:rsidRPr="003F567E">
        <w:rPr>
          <w:rFonts w:ascii="Nunito Medium" w:hAnsi="Nunito Medium" w:cs="Calibri"/>
        </w:rPr>
        <w:t>not</w:t>
      </w:r>
      <w:r w:rsidRPr="003F567E">
        <w:rPr>
          <w:rFonts w:ascii="Nunito Medium" w:hAnsi="Nunito Medium" w:cs="Calibri"/>
          <w:spacing w:val="-5"/>
        </w:rPr>
        <w:t xml:space="preserve"> </w:t>
      </w:r>
      <w:r w:rsidRPr="003F567E">
        <w:rPr>
          <w:rFonts w:ascii="Nunito Medium" w:hAnsi="Nunito Medium" w:cs="Calibri"/>
        </w:rPr>
        <w:t>just</w:t>
      </w:r>
      <w:r w:rsidRPr="003F567E">
        <w:rPr>
          <w:rFonts w:ascii="Nunito Medium" w:hAnsi="Nunito Medium" w:cs="Calibri"/>
          <w:spacing w:val="3"/>
        </w:rPr>
        <w:t xml:space="preserve"> </w:t>
      </w:r>
      <w:r w:rsidRPr="003F567E">
        <w:rPr>
          <w:rFonts w:ascii="Nunito Medium" w:hAnsi="Nunito Medium" w:cs="Calibri"/>
        </w:rPr>
        <w:t>physical</w:t>
      </w:r>
      <w:r w:rsidRPr="003F567E">
        <w:rPr>
          <w:rFonts w:ascii="Nunito Medium" w:hAnsi="Nunito Medium" w:cs="Calibri"/>
          <w:spacing w:val="6"/>
        </w:rPr>
        <w:t xml:space="preserve"> </w:t>
      </w:r>
      <w:r w:rsidRPr="003F567E">
        <w:rPr>
          <w:rFonts w:ascii="Nunito Medium" w:hAnsi="Nunito Medium" w:cs="Calibri"/>
        </w:rPr>
        <w:t>violence</w:t>
      </w:r>
      <w:r w:rsidRPr="003F567E">
        <w:rPr>
          <w:rFonts w:ascii="Nunito Medium" w:hAnsi="Nunito Medium" w:cs="Calibri"/>
          <w:spacing w:val="21"/>
        </w:rPr>
        <w:t xml:space="preserve"> </w:t>
      </w:r>
      <w:r w:rsidRPr="003F567E">
        <w:rPr>
          <w:rFonts w:ascii="Nunito Medium" w:hAnsi="Nunito Medium" w:cs="Calibri"/>
        </w:rPr>
        <w:t>or</w:t>
      </w:r>
      <w:r w:rsidRPr="003F567E">
        <w:rPr>
          <w:rFonts w:ascii="Nunito Medium" w:hAnsi="Nunito Medium" w:cs="Calibri"/>
          <w:spacing w:val="15"/>
        </w:rPr>
        <w:t xml:space="preserve"> </w:t>
      </w:r>
      <w:r w:rsidRPr="003F567E">
        <w:rPr>
          <w:rFonts w:ascii="Nunito Medium" w:hAnsi="Nunito Medium" w:cs="Calibri"/>
        </w:rPr>
        <w:t>threatening</w:t>
      </w:r>
      <w:r w:rsidRPr="003F567E">
        <w:rPr>
          <w:rFonts w:ascii="Nunito Medium" w:hAnsi="Nunito Medium" w:cs="Calibri"/>
          <w:spacing w:val="1"/>
        </w:rPr>
        <w:t xml:space="preserve"> </w:t>
      </w:r>
      <w:r w:rsidRPr="003F567E">
        <w:rPr>
          <w:rFonts w:ascii="Nunito Medium" w:hAnsi="Nunito Medium" w:cs="Calibri"/>
        </w:rPr>
        <w:t>behaviour,</w:t>
      </w:r>
      <w:r w:rsidRPr="003F567E">
        <w:rPr>
          <w:rFonts w:ascii="Nunito Medium" w:hAnsi="Nunito Medium" w:cs="Calibri"/>
          <w:spacing w:val="5"/>
        </w:rPr>
        <w:t xml:space="preserve"> </w:t>
      </w:r>
      <w:r w:rsidRPr="003F567E">
        <w:rPr>
          <w:rFonts w:ascii="Nunito Medium" w:hAnsi="Nunito Medium" w:cs="Calibri"/>
        </w:rPr>
        <w:t>but</w:t>
      </w:r>
      <w:r w:rsidRPr="003F567E">
        <w:rPr>
          <w:rFonts w:ascii="Nunito Medium" w:hAnsi="Nunito Medium" w:cs="Calibri"/>
          <w:spacing w:val="5"/>
        </w:rPr>
        <w:t xml:space="preserve"> </w:t>
      </w:r>
      <w:r w:rsidRPr="003F567E">
        <w:rPr>
          <w:rFonts w:ascii="Nunito Medium" w:hAnsi="Nunito Medium" w:cs="Calibri"/>
        </w:rPr>
        <w:t>can</w:t>
      </w:r>
      <w:r w:rsidRPr="003F567E">
        <w:rPr>
          <w:rFonts w:ascii="Nunito Medium" w:hAnsi="Nunito Medium" w:cs="Calibri"/>
          <w:spacing w:val="4"/>
        </w:rPr>
        <w:t xml:space="preserve"> </w:t>
      </w:r>
      <w:r w:rsidRPr="003F567E">
        <w:rPr>
          <w:rFonts w:ascii="Nunito Medium" w:hAnsi="Nunito Medium" w:cs="Calibri"/>
        </w:rPr>
        <w:t>also</w:t>
      </w:r>
      <w:r w:rsidRPr="003F567E">
        <w:rPr>
          <w:rFonts w:ascii="Nunito Medium" w:hAnsi="Nunito Medium" w:cs="Calibri"/>
          <w:spacing w:val="8"/>
        </w:rPr>
        <w:t xml:space="preserve"> </w:t>
      </w:r>
      <w:r w:rsidRPr="003F567E">
        <w:rPr>
          <w:rFonts w:ascii="Nunito Medium" w:hAnsi="Nunito Medium" w:cs="Calibri"/>
        </w:rPr>
        <w:t>be</w:t>
      </w:r>
      <w:r w:rsidRPr="003F567E">
        <w:rPr>
          <w:rFonts w:ascii="Nunito Medium" w:hAnsi="Nunito Medium" w:cs="Calibri"/>
          <w:spacing w:val="3"/>
        </w:rPr>
        <w:t xml:space="preserve"> </w:t>
      </w:r>
      <w:r w:rsidRPr="003F567E">
        <w:rPr>
          <w:rFonts w:ascii="Nunito Medium" w:hAnsi="Nunito Medium" w:cs="Calibri"/>
        </w:rPr>
        <w:t>coercive</w:t>
      </w:r>
      <w:r w:rsidRPr="003F567E">
        <w:rPr>
          <w:rFonts w:ascii="Nunito Medium" w:hAnsi="Nunito Medium" w:cs="Calibri"/>
          <w:spacing w:val="9"/>
        </w:rPr>
        <w:t xml:space="preserve"> </w:t>
      </w:r>
      <w:r w:rsidRPr="003F567E">
        <w:rPr>
          <w:rFonts w:ascii="Nunito Medium" w:hAnsi="Nunito Medium" w:cs="Calibri"/>
        </w:rPr>
        <w:t>or</w:t>
      </w:r>
      <w:r w:rsidRPr="003F567E">
        <w:rPr>
          <w:rFonts w:ascii="Nunito Medium" w:hAnsi="Nunito Medium" w:cs="Calibri"/>
          <w:spacing w:val="4"/>
        </w:rPr>
        <w:t xml:space="preserve"> </w:t>
      </w:r>
      <w:r w:rsidRPr="003F567E">
        <w:rPr>
          <w:rFonts w:ascii="Nunito Medium" w:hAnsi="Nunito Medium" w:cs="Calibri"/>
        </w:rPr>
        <w:t>controlling,</w:t>
      </w:r>
      <w:r w:rsidRPr="003F567E">
        <w:rPr>
          <w:rFonts w:ascii="Nunito Medium" w:hAnsi="Nunito Medium" w:cs="Calibri"/>
          <w:spacing w:val="4"/>
        </w:rPr>
        <w:t xml:space="preserve"> </w:t>
      </w:r>
      <w:r w:rsidRPr="003F567E">
        <w:rPr>
          <w:rFonts w:ascii="Nunito Medium" w:hAnsi="Nunito Medium" w:cs="Calibri"/>
        </w:rPr>
        <w:t>emotional,</w:t>
      </w:r>
      <w:r w:rsidRPr="003F567E">
        <w:rPr>
          <w:rFonts w:ascii="Nunito Medium" w:hAnsi="Nunito Medium" w:cs="Calibri"/>
          <w:spacing w:val="3"/>
        </w:rPr>
        <w:t xml:space="preserve"> </w:t>
      </w:r>
      <w:r w:rsidR="005005C4" w:rsidRPr="003F567E">
        <w:rPr>
          <w:rFonts w:ascii="Nunito Medium" w:hAnsi="Nunito Medium" w:cs="Calibri"/>
          <w:spacing w:val="3"/>
        </w:rPr>
        <w:t xml:space="preserve">psychological, </w:t>
      </w:r>
      <w:r w:rsidRPr="003F567E">
        <w:rPr>
          <w:rFonts w:ascii="Nunito Medium" w:hAnsi="Nunito Medium" w:cs="Calibri"/>
        </w:rPr>
        <w:t>sexual</w:t>
      </w:r>
      <w:r w:rsidRPr="003F567E">
        <w:rPr>
          <w:rFonts w:ascii="Nunito Medium" w:hAnsi="Nunito Medium" w:cs="Calibri"/>
          <w:spacing w:val="3"/>
        </w:rPr>
        <w:t xml:space="preserve"> </w:t>
      </w:r>
      <w:r w:rsidRPr="003F567E">
        <w:rPr>
          <w:rFonts w:ascii="Nunito Medium" w:hAnsi="Nunito Medium" w:cs="Calibri"/>
        </w:rPr>
        <w:t>and/or</w:t>
      </w:r>
      <w:r w:rsidRPr="003F567E">
        <w:rPr>
          <w:rFonts w:ascii="Nunito Medium" w:hAnsi="Nunito Medium" w:cs="Calibri"/>
          <w:spacing w:val="12"/>
        </w:rPr>
        <w:t xml:space="preserve"> </w:t>
      </w:r>
      <w:r w:rsidRPr="003F567E">
        <w:rPr>
          <w:rFonts w:ascii="Nunito Medium" w:hAnsi="Nunito Medium" w:cs="Calibri"/>
        </w:rPr>
        <w:t>economic</w:t>
      </w:r>
      <w:r w:rsidRPr="003F567E">
        <w:rPr>
          <w:rFonts w:ascii="Nunito Medium" w:hAnsi="Nunito Medium" w:cs="Calibri"/>
          <w:spacing w:val="17"/>
        </w:rPr>
        <w:t xml:space="preserve"> </w:t>
      </w:r>
      <w:r w:rsidRPr="003F567E">
        <w:rPr>
          <w:rFonts w:ascii="Nunito Medium" w:hAnsi="Nunito Medium" w:cs="Calibri"/>
        </w:rPr>
        <w:t>abuse.</w:t>
      </w:r>
      <w:r w:rsidRPr="003F567E">
        <w:rPr>
          <w:rFonts w:ascii="Nunito Medium" w:hAnsi="Nunito Medium" w:cs="Calibri"/>
          <w:spacing w:val="1"/>
        </w:rPr>
        <w:t xml:space="preserve"> </w:t>
      </w:r>
      <w:r w:rsidR="005005C4" w:rsidRPr="003F567E">
        <w:rPr>
          <w:rFonts w:ascii="Nunito Medium" w:hAnsi="Nunito Medium" w:cs="Calibri"/>
          <w:spacing w:val="1"/>
        </w:rPr>
        <w:t xml:space="preserve">It can encompass a range of behaviours and may be a single incident or pattern of incidents. </w:t>
      </w:r>
      <w:r w:rsidRPr="003F567E">
        <w:rPr>
          <w:rFonts w:ascii="Nunito Medium" w:hAnsi="Nunito Medium" w:cs="Calibri"/>
        </w:rPr>
        <w:t>As</w:t>
      </w:r>
      <w:r w:rsidR="00CD632B" w:rsidRPr="003F567E">
        <w:rPr>
          <w:rFonts w:ascii="Nunito Medium" w:hAnsi="Nunito Medium" w:cs="Calibri"/>
        </w:rPr>
        <w:t xml:space="preserve"> p</w:t>
      </w:r>
      <w:r w:rsidRPr="003F567E">
        <w:rPr>
          <w:rFonts w:ascii="Nunito Medium" w:hAnsi="Nunito Medium" w:cs="Calibri"/>
        </w:rPr>
        <w:t>art of this definition, children</w:t>
      </w:r>
      <w:r w:rsidRPr="003F567E">
        <w:rPr>
          <w:rFonts w:ascii="Nunito Medium" w:hAnsi="Nunito Medium" w:cs="Calibri"/>
          <w:spacing w:val="1"/>
        </w:rPr>
        <w:t xml:space="preserve"> </w:t>
      </w:r>
      <w:r w:rsidRPr="003F567E">
        <w:rPr>
          <w:rFonts w:ascii="Nunito Medium" w:hAnsi="Nunito Medium" w:cs="Calibri"/>
        </w:rPr>
        <w:t>are explicitly</w:t>
      </w:r>
      <w:r w:rsidRPr="003F567E">
        <w:rPr>
          <w:rFonts w:ascii="Nunito Medium" w:hAnsi="Nunito Medium" w:cs="Calibri"/>
          <w:spacing w:val="1"/>
        </w:rPr>
        <w:t xml:space="preserve"> </w:t>
      </w:r>
      <w:r w:rsidRPr="003F567E">
        <w:rPr>
          <w:rFonts w:ascii="Nunito Medium" w:hAnsi="Nunito Medium" w:cs="Calibri"/>
        </w:rPr>
        <w:t>recognised as victims if</w:t>
      </w:r>
      <w:r w:rsidRPr="003F567E">
        <w:rPr>
          <w:rFonts w:ascii="Nunito Medium" w:hAnsi="Nunito Medium" w:cs="Calibri"/>
          <w:spacing w:val="1"/>
        </w:rPr>
        <w:t xml:space="preserve"> </w:t>
      </w:r>
      <w:r w:rsidRPr="003F567E">
        <w:rPr>
          <w:rFonts w:ascii="Nunito Medium" w:hAnsi="Nunito Medium" w:cs="Calibri"/>
        </w:rPr>
        <w:t xml:space="preserve">they see, hear or </w:t>
      </w:r>
      <w:proofErr w:type="gramStart"/>
      <w:r w:rsidRPr="003F567E">
        <w:rPr>
          <w:rFonts w:ascii="Nunito Medium" w:hAnsi="Nunito Medium" w:cs="Calibri"/>
        </w:rPr>
        <w:t xml:space="preserve">otherwise </w:t>
      </w:r>
      <w:r w:rsidRPr="003F567E">
        <w:rPr>
          <w:rFonts w:ascii="Nunito Medium" w:hAnsi="Nunito Medium" w:cs="Calibri"/>
          <w:spacing w:val="-59"/>
        </w:rPr>
        <w:t xml:space="preserve"> </w:t>
      </w:r>
      <w:r w:rsidRPr="003F567E">
        <w:rPr>
          <w:rFonts w:ascii="Nunito Medium" w:hAnsi="Nunito Medium" w:cs="Calibri"/>
          <w:w w:val="105"/>
        </w:rPr>
        <w:t>experience</w:t>
      </w:r>
      <w:proofErr w:type="gramEnd"/>
      <w:r w:rsidRPr="003F567E">
        <w:rPr>
          <w:rFonts w:ascii="Nunito Medium" w:hAnsi="Nunito Medium" w:cs="Calibri"/>
          <w:w w:val="105"/>
        </w:rPr>
        <w:t xml:space="preserve"> the</w:t>
      </w:r>
      <w:r w:rsidRPr="003F567E">
        <w:rPr>
          <w:rFonts w:ascii="Nunito Medium" w:hAnsi="Nunito Medium" w:cs="Calibri"/>
          <w:spacing w:val="-11"/>
          <w:w w:val="105"/>
        </w:rPr>
        <w:t xml:space="preserve"> </w:t>
      </w:r>
      <w:r w:rsidRPr="003F567E">
        <w:rPr>
          <w:rFonts w:ascii="Nunito Medium" w:hAnsi="Nunito Medium" w:cs="Calibri"/>
          <w:w w:val="105"/>
        </w:rPr>
        <w:t>effects</w:t>
      </w:r>
      <w:r w:rsidRPr="003F567E">
        <w:rPr>
          <w:rFonts w:ascii="Nunito Medium" w:hAnsi="Nunito Medium" w:cs="Calibri"/>
          <w:spacing w:val="2"/>
          <w:w w:val="105"/>
        </w:rPr>
        <w:t xml:space="preserve"> </w:t>
      </w:r>
      <w:r w:rsidRPr="003F567E">
        <w:rPr>
          <w:rFonts w:ascii="Nunito Medium" w:hAnsi="Nunito Medium" w:cs="Calibri"/>
          <w:w w:val="105"/>
        </w:rPr>
        <w:t>of</w:t>
      </w:r>
      <w:r w:rsidRPr="003F567E">
        <w:rPr>
          <w:rFonts w:ascii="Nunito Medium" w:hAnsi="Nunito Medium" w:cs="Calibri"/>
          <w:spacing w:val="-18"/>
          <w:w w:val="105"/>
        </w:rPr>
        <w:t xml:space="preserve"> </w:t>
      </w:r>
      <w:r w:rsidRPr="003F567E">
        <w:rPr>
          <w:rFonts w:ascii="Nunito Medium" w:hAnsi="Nunito Medium" w:cs="Calibri"/>
          <w:w w:val="105"/>
        </w:rPr>
        <w:t>abuse</w:t>
      </w:r>
      <w:r w:rsidR="005005C4" w:rsidRPr="003F567E">
        <w:rPr>
          <w:rFonts w:ascii="Nunito Medium" w:hAnsi="Nunito Medium" w:cs="Calibri"/>
          <w:w w:val="105"/>
        </w:rPr>
        <w:t xml:space="preserve"> at home or suffer domestic abuse in their own intimate relationships (teenage relationship abuse).</w:t>
      </w:r>
    </w:p>
    <w:p w14:paraId="561620E7" w14:textId="77777777" w:rsidR="00A807AA" w:rsidRPr="003F567E" w:rsidRDefault="00A807AA" w:rsidP="00E406D7">
      <w:pPr>
        <w:pStyle w:val="BodyText"/>
        <w:spacing w:before="1"/>
        <w:ind w:right="-24"/>
        <w:rPr>
          <w:rFonts w:ascii="Nunito Medium" w:hAnsi="Nunito Medium" w:cs="Calibri"/>
        </w:rPr>
      </w:pPr>
      <w:r w:rsidRPr="003F567E">
        <w:rPr>
          <w:rFonts w:ascii="Nunito Medium" w:hAnsi="Nunito Medium" w:cs="Calibri"/>
        </w:rPr>
        <w:t>As</w:t>
      </w:r>
      <w:r w:rsidRPr="003F567E">
        <w:rPr>
          <w:rFonts w:ascii="Nunito Medium" w:hAnsi="Nunito Medium" w:cs="Calibri"/>
          <w:spacing w:val="1"/>
        </w:rPr>
        <w:t xml:space="preserve"> </w:t>
      </w:r>
      <w:r w:rsidRPr="003F567E">
        <w:rPr>
          <w:rFonts w:ascii="Nunito Medium" w:hAnsi="Nunito Medium" w:cs="Calibri"/>
        </w:rPr>
        <w:t>a</w:t>
      </w:r>
      <w:r w:rsidRPr="003F567E">
        <w:rPr>
          <w:rFonts w:ascii="Nunito Medium" w:hAnsi="Nunito Medium" w:cs="Calibri"/>
          <w:spacing w:val="7"/>
        </w:rPr>
        <w:t xml:space="preserve"> </w:t>
      </w:r>
      <w:r w:rsidRPr="003F567E">
        <w:rPr>
          <w:rFonts w:ascii="Nunito Medium" w:hAnsi="Nunito Medium" w:cs="Calibri"/>
        </w:rPr>
        <w:t>result,</w:t>
      </w:r>
      <w:r w:rsidRPr="003F567E">
        <w:rPr>
          <w:rFonts w:ascii="Nunito Medium" w:hAnsi="Nunito Medium" w:cs="Calibri"/>
          <w:spacing w:val="4"/>
        </w:rPr>
        <w:t xml:space="preserve"> </w:t>
      </w:r>
      <w:r w:rsidRPr="003F567E">
        <w:rPr>
          <w:rFonts w:ascii="Nunito Medium" w:hAnsi="Nunito Medium" w:cs="Calibri"/>
        </w:rPr>
        <w:t>staff</w:t>
      </w:r>
      <w:r w:rsidRPr="003F567E">
        <w:rPr>
          <w:rFonts w:ascii="Nunito Medium" w:hAnsi="Nunito Medium" w:cs="Calibri"/>
          <w:spacing w:val="1"/>
        </w:rPr>
        <w:t xml:space="preserve"> </w:t>
      </w:r>
      <w:r w:rsidRPr="003F567E">
        <w:rPr>
          <w:rFonts w:ascii="Nunito Medium" w:hAnsi="Nunito Medium" w:cs="Calibri"/>
        </w:rPr>
        <w:t>should</w:t>
      </w:r>
      <w:r w:rsidRPr="003F567E">
        <w:rPr>
          <w:rFonts w:ascii="Nunito Medium" w:hAnsi="Nunito Medium" w:cs="Calibri"/>
          <w:spacing w:val="7"/>
        </w:rPr>
        <w:t xml:space="preserve"> </w:t>
      </w:r>
      <w:r w:rsidRPr="003F567E">
        <w:rPr>
          <w:rFonts w:ascii="Nunito Medium" w:hAnsi="Nunito Medium" w:cs="Calibri"/>
        </w:rPr>
        <w:t>now</w:t>
      </w:r>
      <w:r w:rsidRPr="003F567E">
        <w:rPr>
          <w:rFonts w:ascii="Nunito Medium" w:hAnsi="Nunito Medium" w:cs="Calibri"/>
          <w:spacing w:val="12"/>
        </w:rPr>
        <w:t xml:space="preserve"> </w:t>
      </w:r>
      <w:r w:rsidRPr="003F567E">
        <w:rPr>
          <w:rFonts w:ascii="Nunito Medium" w:hAnsi="Nunito Medium" w:cs="Calibri"/>
        </w:rPr>
        <w:t>be</w:t>
      </w:r>
      <w:r w:rsidRPr="003F567E">
        <w:rPr>
          <w:rFonts w:ascii="Nunito Medium" w:hAnsi="Nunito Medium" w:cs="Calibri"/>
          <w:spacing w:val="6"/>
        </w:rPr>
        <w:t xml:space="preserve"> </w:t>
      </w:r>
      <w:r w:rsidRPr="003F567E">
        <w:rPr>
          <w:rFonts w:ascii="Nunito Medium" w:hAnsi="Nunito Medium" w:cs="Calibri"/>
        </w:rPr>
        <w:t>aware</w:t>
      </w:r>
      <w:r w:rsidRPr="003F567E">
        <w:rPr>
          <w:rFonts w:ascii="Nunito Medium" w:hAnsi="Nunito Medium" w:cs="Calibri"/>
          <w:spacing w:val="7"/>
        </w:rPr>
        <w:t xml:space="preserve"> </w:t>
      </w:r>
      <w:r w:rsidRPr="003F567E">
        <w:rPr>
          <w:rFonts w:ascii="Nunito Medium" w:hAnsi="Nunito Medium" w:cs="Calibri"/>
        </w:rPr>
        <w:t>that</w:t>
      </w:r>
      <w:r w:rsidRPr="003F567E">
        <w:rPr>
          <w:rFonts w:ascii="Nunito Medium" w:hAnsi="Nunito Medium" w:cs="Calibri"/>
          <w:spacing w:val="6"/>
        </w:rPr>
        <w:t xml:space="preserve"> </w:t>
      </w:r>
      <w:r w:rsidRPr="003F567E">
        <w:rPr>
          <w:rFonts w:ascii="Nunito Medium" w:hAnsi="Nunito Medium" w:cs="Calibri"/>
        </w:rPr>
        <w:t>the</w:t>
      </w:r>
      <w:r w:rsidRPr="003F567E">
        <w:rPr>
          <w:rFonts w:ascii="Nunito Medium" w:hAnsi="Nunito Medium" w:cs="Calibri"/>
          <w:spacing w:val="3"/>
        </w:rPr>
        <w:t xml:space="preserve"> </w:t>
      </w:r>
      <w:r w:rsidRPr="003F567E">
        <w:rPr>
          <w:rFonts w:ascii="Nunito Medium" w:hAnsi="Nunito Medium" w:cs="Calibri"/>
        </w:rPr>
        <w:t>definition</w:t>
      </w:r>
      <w:r w:rsidRPr="003F567E">
        <w:rPr>
          <w:rFonts w:ascii="Nunito Medium" w:hAnsi="Nunito Medium" w:cs="Calibri"/>
          <w:spacing w:val="23"/>
        </w:rPr>
        <w:t xml:space="preserve"> </w:t>
      </w:r>
      <w:r w:rsidRPr="003F567E">
        <w:rPr>
          <w:rFonts w:ascii="Nunito Medium" w:hAnsi="Nunito Medium" w:cs="Calibri"/>
        </w:rPr>
        <w:t>of</w:t>
      </w:r>
      <w:r w:rsidRPr="003F567E">
        <w:rPr>
          <w:rFonts w:ascii="Nunito Medium" w:hAnsi="Nunito Medium" w:cs="Calibri"/>
          <w:spacing w:val="-3"/>
        </w:rPr>
        <w:t xml:space="preserve"> </w:t>
      </w:r>
      <w:r w:rsidRPr="003F567E">
        <w:rPr>
          <w:rFonts w:ascii="Nunito Medium" w:hAnsi="Nunito Medium" w:cs="Calibri"/>
        </w:rPr>
        <w:t>child</w:t>
      </w:r>
      <w:r w:rsidRPr="003F567E">
        <w:rPr>
          <w:rFonts w:ascii="Nunito Medium" w:hAnsi="Nunito Medium" w:cs="Calibri"/>
          <w:spacing w:val="-6"/>
        </w:rPr>
        <w:t xml:space="preserve"> </w:t>
      </w:r>
      <w:r w:rsidRPr="003F567E">
        <w:rPr>
          <w:rFonts w:ascii="Nunito Medium" w:hAnsi="Nunito Medium" w:cs="Calibri"/>
        </w:rPr>
        <w:t>abuse</w:t>
      </w:r>
      <w:r w:rsidRPr="003F567E">
        <w:rPr>
          <w:rFonts w:ascii="Nunito Medium" w:hAnsi="Nunito Medium" w:cs="Calibri"/>
          <w:spacing w:val="10"/>
        </w:rPr>
        <w:t xml:space="preserve"> </w:t>
      </w:r>
      <w:r w:rsidRPr="003F567E">
        <w:rPr>
          <w:rFonts w:ascii="Nunito Medium" w:hAnsi="Nunito Medium" w:cs="Calibri"/>
        </w:rPr>
        <w:t>has</w:t>
      </w:r>
      <w:r w:rsidRPr="003F567E">
        <w:rPr>
          <w:rFonts w:ascii="Nunito Medium" w:hAnsi="Nunito Medium" w:cs="Calibri"/>
          <w:spacing w:val="7"/>
        </w:rPr>
        <w:t xml:space="preserve"> </w:t>
      </w:r>
      <w:r w:rsidRPr="003F567E">
        <w:rPr>
          <w:rFonts w:ascii="Nunito Medium" w:hAnsi="Nunito Medium" w:cs="Calibri"/>
        </w:rPr>
        <w:t>been</w:t>
      </w:r>
      <w:r w:rsidRPr="003F567E">
        <w:rPr>
          <w:rFonts w:ascii="Nunito Medium" w:hAnsi="Nunito Medium" w:cs="Calibri"/>
          <w:spacing w:val="9"/>
        </w:rPr>
        <w:t xml:space="preserve"> </w:t>
      </w:r>
      <w:r w:rsidRPr="003F567E">
        <w:rPr>
          <w:rFonts w:ascii="Nunito Medium" w:hAnsi="Nunito Medium" w:cs="Calibri"/>
        </w:rPr>
        <w:t>updated</w:t>
      </w:r>
      <w:r w:rsidRPr="003F567E">
        <w:rPr>
          <w:rFonts w:ascii="Nunito Medium" w:hAnsi="Nunito Medium" w:cs="Calibri"/>
          <w:spacing w:val="10"/>
        </w:rPr>
        <w:t xml:space="preserve"> </w:t>
      </w:r>
      <w:r w:rsidRPr="003F567E">
        <w:rPr>
          <w:rFonts w:ascii="Nunito Medium" w:hAnsi="Nunito Medium" w:cs="Calibri"/>
        </w:rPr>
        <w:t>to</w:t>
      </w:r>
      <w:r w:rsidRPr="003F567E">
        <w:rPr>
          <w:rFonts w:ascii="Nunito Medium" w:hAnsi="Nunito Medium" w:cs="Calibri"/>
          <w:spacing w:val="1"/>
        </w:rPr>
        <w:t xml:space="preserve"> </w:t>
      </w:r>
      <w:r w:rsidRPr="003F567E">
        <w:rPr>
          <w:rFonts w:ascii="Nunito Medium" w:hAnsi="Nunito Medium" w:cs="Calibri"/>
        </w:rPr>
        <w:t>include</w:t>
      </w:r>
      <w:r w:rsidRPr="003F567E">
        <w:rPr>
          <w:rFonts w:ascii="Nunito Medium" w:hAnsi="Nunito Medium" w:cs="Calibri"/>
          <w:spacing w:val="13"/>
        </w:rPr>
        <w:t xml:space="preserve"> </w:t>
      </w:r>
      <w:r w:rsidRPr="003F567E">
        <w:rPr>
          <w:rFonts w:ascii="Nunito Medium" w:hAnsi="Nunito Medium" w:cs="Calibri"/>
        </w:rPr>
        <w:t>harm</w:t>
      </w:r>
      <w:r w:rsidRPr="003F567E">
        <w:rPr>
          <w:rFonts w:ascii="Nunito Medium" w:hAnsi="Nunito Medium" w:cs="Calibri"/>
          <w:spacing w:val="8"/>
        </w:rPr>
        <w:t xml:space="preserve"> </w:t>
      </w:r>
      <w:r w:rsidRPr="003F567E">
        <w:rPr>
          <w:rFonts w:ascii="Nunito Medium" w:hAnsi="Nunito Medium" w:cs="Calibri"/>
        </w:rPr>
        <w:t>experienced</w:t>
      </w:r>
      <w:r w:rsidRPr="003F567E">
        <w:rPr>
          <w:rFonts w:ascii="Nunito Medium" w:hAnsi="Nunito Medium" w:cs="Calibri"/>
          <w:spacing w:val="17"/>
        </w:rPr>
        <w:t xml:space="preserve"> </w:t>
      </w:r>
      <w:r w:rsidRPr="003F567E">
        <w:rPr>
          <w:rFonts w:ascii="Nunito Medium" w:hAnsi="Nunito Medium" w:cs="Calibri"/>
        </w:rPr>
        <w:t>by</w:t>
      </w:r>
      <w:r w:rsidRPr="003F567E">
        <w:rPr>
          <w:rFonts w:ascii="Nunito Medium" w:hAnsi="Nunito Medium" w:cs="Calibri"/>
          <w:spacing w:val="10"/>
        </w:rPr>
        <w:t xml:space="preserve"> </w:t>
      </w:r>
      <w:r w:rsidRPr="003F567E">
        <w:rPr>
          <w:rFonts w:ascii="Nunito Medium" w:hAnsi="Nunito Medium" w:cs="Calibri"/>
        </w:rPr>
        <w:t>the</w:t>
      </w:r>
      <w:r w:rsidRPr="003F567E">
        <w:rPr>
          <w:rFonts w:ascii="Nunito Medium" w:hAnsi="Nunito Medium" w:cs="Calibri"/>
          <w:spacing w:val="6"/>
        </w:rPr>
        <w:t xml:space="preserve"> </w:t>
      </w:r>
      <w:r w:rsidRPr="003F567E">
        <w:rPr>
          <w:rFonts w:ascii="Nunito Medium" w:hAnsi="Nunito Medium" w:cs="Calibri"/>
        </w:rPr>
        <w:t>impact</w:t>
      </w:r>
      <w:r w:rsidRPr="003F567E">
        <w:rPr>
          <w:rFonts w:ascii="Nunito Medium" w:hAnsi="Nunito Medium" w:cs="Calibri"/>
          <w:spacing w:val="16"/>
        </w:rPr>
        <w:t xml:space="preserve"> </w:t>
      </w:r>
      <w:r w:rsidRPr="003F567E">
        <w:rPr>
          <w:rFonts w:ascii="Nunito Medium" w:hAnsi="Nunito Medium" w:cs="Calibri"/>
        </w:rPr>
        <w:t>of</w:t>
      </w:r>
      <w:r w:rsidRPr="003F567E">
        <w:rPr>
          <w:rFonts w:ascii="Nunito Medium" w:hAnsi="Nunito Medium" w:cs="Calibri"/>
          <w:spacing w:val="-1"/>
        </w:rPr>
        <w:t xml:space="preserve"> </w:t>
      </w:r>
      <w:r w:rsidRPr="003F567E">
        <w:rPr>
          <w:rFonts w:ascii="Nunito Medium" w:hAnsi="Nunito Medium" w:cs="Calibri"/>
        </w:rPr>
        <w:t>domestic</w:t>
      </w:r>
      <w:r w:rsidRPr="003F567E">
        <w:rPr>
          <w:rFonts w:ascii="Nunito Medium" w:hAnsi="Nunito Medium" w:cs="Calibri"/>
          <w:spacing w:val="32"/>
        </w:rPr>
        <w:t xml:space="preserve"> </w:t>
      </w:r>
      <w:r w:rsidRPr="003F567E">
        <w:rPr>
          <w:rFonts w:ascii="Nunito Medium" w:hAnsi="Nunito Medium" w:cs="Calibri"/>
        </w:rPr>
        <w:t>abuse.</w:t>
      </w:r>
      <w:r w:rsidRPr="003F567E">
        <w:rPr>
          <w:rFonts w:ascii="Nunito Medium" w:hAnsi="Nunito Medium" w:cs="Calibri"/>
          <w:spacing w:val="6"/>
        </w:rPr>
        <w:t xml:space="preserve"> </w:t>
      </w:r>
      <w:r w:rsidRPr="003F567E">
        <w:rPr>
          <w:rFonts w:ascii="Nunito Medium" w:hAnsi="Nunito Medium" w:cs="Calibri"/>
        </w:rPr>
        <w:t>This</w:t>
      </w:r>
      <w:r w:rsidRPr="003F567E">
        <w:rPr>
          <w:rFonts w:ascii="Nunito Medium" w:hAnsi="Nunito Medium" w:cs="Calibri"/>
          <w:spacing w:val="4"/>
        </w:rPr>
        <w:t xml:space="preserve"> </w:t>
      </w:r>
      <w:r w:rsidRPr="003F567E">
        <w:rPr>
          <w:rFonts w:ascii="Nunito Medium" w:hAnsi="Nunito Medium" w:cs="Calibri"/>
        </w:rPr>
        <w:t>includes</w:t>
      </w:r>
      <w:r w:rsidRPr="003F567E">
        <w:rPr>
          <w:rFonts w:ascii="Nunito Medium" w:hAnsi="Nunito Medium" w:cs="Calibri"/>
          <w:spacing w:val="12"/>
        </w:rPr>
        <w:t xml:space="preserve"> </w:t>
      </w:r>
      <w:r w:rsidRPr="003F567E">
        <w:rPr>
          <w:rFonts w:ascii="Nunito Medium" w:hAnsi="Nunito Medium" w:cs="Calibri"/>
        </w:rPr>
        <w:t>ill</w:t>
      </w:r>
      <w:r w:rsidRPr="003F567E">
        <w:rPr>
          <w:rFonts w:ascii="Nunito Medium" w:hAnsi="Nunito Medium" w:cs="Calibri"/>
          <w:spacing w:val="29"/>
        </w:rPr>
        <w:t xml:space="preserve"> </w:t>
      </w:r>
      <w:r w:rsidRPr="003F567E">
        <w:rPr>
          <w:rFonts w:ascii="Nunito Medium" w:hAnsi="Nunito Medium" w:cs="Calibri"/>
        </w:rPr>
        <w:t>treatment</w:t>
      </w:r>
      <w:r w:rsidRPr="003F567E">
        <w:rPr>
          <w:rFonts w:ascii="Nunito Medium" w:hAnsi="Nunito Medium" w:cs="Calibri"/>
          <w:spacing w:val="23"/>
        </w:rPr>
        <w:t xml:space="preserve"> </w:t>
      </w:r>
      <w:r w:rsidRPr="003F567E">
        <w:rPr>
          <w:rFonts w:ascii="Nunito Medium" w:hAnsi="Nunito Medium" w:cs="Calibri"/>
        </w:rPr>
        <w:t>that</w:t>
      </w:r>
      <w:r w:rsidRPr="003F567E">
        <w:rPr>
          <w:rFonts w:ascii="Nunito Medium" w:hAnsi="Nunito Medium" w:cs="Calibri"/>
          <w:spacing w:val="6"/>
        </w:rPr>
        <w:t xml:space="preserve"> </w:t>
      </w:r>
      <w:r w:rsidRPr="003F567E">
        <w:rPr>
          <w:rFonts w:ascii="Nunito Medium" w:hAnsi="Nunito Medium" w:cs="Calibri"/>
        </w:rPr>
        <w:t>is</w:t>
      </w:r>
      <w:r w:rsidRPr="003F567E">
        <w:rPr>
          <w:rFonts w:ascii="Nunito Medium" w:hAnsi="Nunito Medium" w:cs="Calibri"/>
          <w:spacing w:val="5"/>
        </w:rPr>
        <w:t xml:space="preserve"> </w:t>
      </w:r>
      <w:r w:rsidRPr="003F567E">
        <w:rPr>
          <w:rFonts w:ascii="Nunito Medium" w:hAnsi="Nunito Medium" w:cs="Calibri"/>
        </w:rPr>
        <w:t>not</w:t>
      </w:r>
      <w:r w:rsidRPr="003F567E">
        <w:rPr>
          <w:rFonts w:ascii="Nunito Medium" w:hAnsi="Nunito Medium" w:cs="Calibri"/>
          <w:spacing w:val="1"/>
        </w:rPr>
        <w:t xml:space="preserve"> </w:t>
      </w:r>
      <w:r w:rsidRPr="003F567E">
        <w:rPr>
          <w:rFonts w:ascii="Nunito Medium" w:hAnsi="Nunito Medium" w:cs="Calibri"/>
        </w:rPr>
        <w:t>physical as well as the impact of witnessing</w:t>
      </w:r>
      <w:r w:rsidR="00C446F1" w:rsidRPr="003F567E">
        <w:rPr>
          <w:rFonts w:ascii="Nunito Medium" w:hAnsi="Nunito Medium" w:cs="Calibri"/>
        </w:rPr>
        <w:t xml:space="preserve"> (seeing, hearing or experiencing the </w:t>
      </w:r>
      <w:proofErr w:type="gramStart"/>
      <w:r w:rsidR="00C446F1" w:rsidRPr="003F567E">
        <w:rPr>
          <w:rFonts w:ascii="Nunito Medium" w:hAnsi="Nunito Medium" w:cs="Calibri"/>
        </w:rPr>
        <w:t>affects</w:t>
      </w:r>
      <w:proofErr w:type="gramEnd"/>
      <w:r w:rsidR="00C446F1" w:rsidRPr="003F567E">
        <w:rPr>
          <w:rFonts w:ascii="Nunito Medium" w:hAnsi="Nunito Medium" w:cs="Calibri"/>
        </w:rPr>
        <w:t>)</w:t>
      </w:r>
      <w:r w:rsidRPr="003F567E">
        <w:rPr>
          <w:rFonts w:ascii="Nunito Medium" w:hAnsi="Nunito Medium" w:cs="Calibri"/>
          <w:spacing w:val="1"/>
        </w:rPr>
        <w:t xml:space="preserve"> </w:t>
      </w:r>
      <w:r w:rsidRPr="003F567E">
        <w:rPr>
          <w:rFonts w:ascii="Nunito Medium" w:hAnsi="Nunito Medium" w:cs="Calibri"/>
        </w:rPr>
        <w:t>ill</w:t>
      </w:r>
      <w:r w:rsidRPr="003F567E">
        <w:rPr>
          <w:rFonts w:ascii="Nunito Medium" w:hAnsi="Nunito Medium" w:cs="Calibri"/>
          <w:spacing w:val="1"/>
        </w:rPr>
        <w:t xml:space="preserve"> </w:t>
      </w:r>
      <w:r w:rsidRPr="003F567E">
        <w:rPr>
          <w:rFonts w:ascii="Nunito Medium" w:hAnsi="Nunito Medium" w:cs="Calibri"/>
        </w:rPr>
        <w:t>treatment</w:t>
      </w:r>
      <w:r w:rsidRPr="003F567E">
        <w:rPr>
          <w:rFonts w:ascii="Nunito Medium" w:hAnsi="Nunito Medium" w:cs="Calibri"/>
          <w:spacing w:val="1"/>
        </w:rPr>
        <w:t xml:space="preserve"> </w:t>
      </w:r>
      <w:r w:rsidRPr="003F567E">
        <w:rPr>
          <w:rFonts w:ascii="Nunito Medium" w:hAnsi="Nunito Medium" w:cs="Calibri"/>
        </w:rPr>
        <w:t>of others. It can be particularly</w:t>
      </w:r>
      <w:r w:rsidRPr="003F567E">
        <w:rPr>
          <w:rFonts w:ascii="Nunito Medium" w:hAnsi="Nunito Medium" w:cs="Calibri"/>
          <w:spacing w:val="61"/>
        </w:rPr>
        <w:t xml:space="preserve"> </w:t>
      </w:r>
      <w:r w:rsidRPr="003F567E">
        <w:rPr>
          <w:rFonts w:ascii="Nunito Medium" w:hAnsi="Nunito Medium" w:cs="Calibri"/>
        </w:rPr>
        <w:t>relevant,</w:t>
      </w:r>
      <w:r w:rsidRPr="003F567E">
        <w:rPr>
          <w:rFonts w:ascii="Nunito Medium" w:hAnsi="Nunito Medium" w:cs="Calibri"/>
          <w:spacing w:val="1"/>
        </w:rPr>
        <w:t xml:space="preserve"> </w:t>
      </w:r>
      <w:r w:rsidRPr="003F567E">
        <w:rPr>
          <w:rFonts w:ascii="Nunito Medium" w:hAnsi="Nunito Medium" w:cs="Calibri"/>
          <w:w w:val="105"/>
        </w:rPr>
        <w:t>for</w:t>
      </w:r>
      <w:r w:rsidRPr="003F567E">
        <w:rPr>
          <w:rFonts w:ascii="Nunito Medium" w:hAnsi="Nunito Medium" w:cs="Calibri"/>
          <w:spacing w:val="-1"/>
          <w:w w:val="105"/>
        </w:rPr>
        <w:t xml:space="preserve"> </w:t>
      </w:r>
      <w:r w:rsidRPr="003F567E">
        <w:rPr>
          <w:rFonts w:ascii="Nunito Medium" w:hAnsi="Nunito Medium" w:cs="Calibri"/>
          <w:w w:val="105"/>
        </w:rPr>
        <w:t>example,</w:t>
      </w:r>
      <w:r w:rsidRPr="003F567E">
        <w:rPr>
          <w:rFonts w:ascii="Nunito Medium" w:hAnsi="Nunito Medium" w:cs="Calibri"/>
          <w:spacing w:val="-9"/>
          <w:w w:val="105"/>
        </w:rPr>
        <w:t xml:space="preserve"> </w:t>
      </w:r>
      <w:r w:rsidRPr="003F567E">
        <w:rPr>
          <w:rFonts w:ascii="Nunito Medium" w:hAnsi="Nunito Medium" w:cs="Calibri"/>
          <w:w w:val="105"/>
        </w:rPr>
        <w:t>in</w:t>
      </w:r>
      <w:r w:rsidRPr="003F567E">
        <w:rPr>
          <w:rFonts w:ascii="Nunito Medium" w:hAnsi="Nunito Medium" w:cs="Calibri"/>
          <w:spacing w:val="-15"/>
          <w:w w:val="105"/>
        </w:rPr>
        <w:t xml:space="preserve"> </w:t>
      </w:r>
      <w:r w:rsidRPr="003F567E">
        <w:rPr>
          <w:rFonts w:ascii="Nunito Medium" w:hAnsi="Nunito Medium" w:cs="Calibri"/>
          <w:w w:val="105"/>
        </w:rPr>
        <w:t>relation</w:t>
      </w:r>
      <w:r w:rsidRPr="003F567E">
        <w:rPr>
          <w:rFonts w:ascii="Nunito Medium" w:hAnsi="Nunito Medium" w:cs="Calibri"/>
          <w:spacing w:val="-3"/>
          <w:w w:val="105"/>
        </w:rPr>
        <w:t xml:space="preserve"> </w:t>
      </w:r>
      <w:r w:rsidRPr="003F567E">
        <w:rPr>
          <w:rFonts w:ascii="Nunito Medium" w:hAnsi="Nunito Medium" w:cs="Calibri"/>
          <w:w w:val="105"/>
        </w:rPr>
        <w:t>to</w:t>
      </w:r>
      <w:r w:rsidRPr="003F567E">
        <w:rPr>
          <w:rFonts w:ascii="Nunito Medium" w:hAnsi="Nunito Medium" w:cs="Calibri"/>
          <w:spacing w:val="-10"/>
          <w:w w:val="105"/>
        </w:rPr>
        <w:t xml:space="preserve"> </w:t>
      </w:r>
      <w:r w:rsidRPr="003F567E">
        <w:rPr>
          <w:rFonts w:ascii="Nunito Medium" w:hAnsi="Nunito Medium" w:cs="Calibri"/>
          <w:w w:val="105"/>
        </w:rPr>
        <w:t>the</w:t>
      </w:r>
      <w:r w:rsidRPr="003F567E">
        <w:rPr>
          <w:rFonts w:ascii="Nunito Medium" w:hAnsi="Nunito Medium" w:cs="Calibri"/>
          <w:spacing w:val="-14"/>
          <w:w w:val="105"/>
        </w:rPr>
        <w:t xml:space="preserve"> </w:t>
      </w:r>
      <w:r w:rsidRPr="003F567E">
        <w:rPr>
          <w:rFonts w:ascii="Nunito Medium" w:hAnsi="Nunito Medium" w:cs="Calibri"/>
          <w:w w:val="105"/>
        </w:rPr>
        <w:t>impact</w:t>
      </w:r>
      <w:r w:rsidRPr="003F567E">
        <w:rPr>
          <w:rFonts w:ascii="Nunito Medium" w:hAnsi="Nunito Medium" w:cs="Calibri"/>
          <w:spacing w:val="-3"/>
          <w:w w:val="105"/>
        </w:rPr>
        <w:t xml:space="preserve"> </w:t>
      </w:r>
      <w:r w:rsidRPr="003F567E">
        <w:rPr>
          <w:rFonts w:ascii="Nunito Medium" w:hAnsi="Nunito Medium" w:cs="Calibri"/>
          <w:w w:val="105"/>
        </w:rPr>
        <w:t>on</w:t>
      </w:r>
      <w:r w:rsidRPr="003F567E">
        <w:rPr>
          <w:rFonts w:ascii="Nunito Medium" w:hAnsi="Nunito Medium" w:cs="Calibri"/>
          <w:spacing w:val="-11"/>
          <w:w w:val="105"/>
        </w:rPr>
        <w:t xml:space="preserve"> </w:t>
      </w:r>
      <w:r w:rsidRPr="003F567E">
        <w:rPr>
          <w:rFonts w:ascii="Nunito Medium" w:hAnsi="Nunito Medium" w:cs="Calibri"/>
          <w:w w:val="105"/>
        </w:rPr>
        <w:t>children</w:t>
      </w:r>
      <w:r w:rsidRPr="003F567E">
        <w:rPr>
          <w:rFonts w:ascii="Nunito Medium" w:hAnsi="Nunito Medium" w:cs="Calibri"/>
          <w:spacing w:val="3"/>
          <w:w w:val="105"/>
        </w:rPr>
        <w:t xml:space="preserve"> </w:t>
      </w:r>
      <w:r w:rsidRPr="003F567E">
        <w:rPr>
          <w:rFonts w:ascii="Nunito Medium" w:hAnsi="Nunito Medium" w:cs="Calibri"/>
          <w:w w:val="105"/>
        </w:rPr>
        <w:t>of</w:t>
      </w:r>
      <w:r w:rsidRPr="003F567E">
        <w:rPr>
          <w:rFonts w:ascii="Nunito Medium" w:hAnsi="Nunito Medium" w:cs="Calibri"/>
          <w:spacing w:val="-15"/>
          <w:w w:val="105"/>
        </w:rPr>
        <w:t xml:space="preserve"> </w:t>
      </w:r>
      <w:r w:rsidRPr="003F567E">
        <w:rPr>
          <w:rFonts w:ascii="Nunito Medium" w:hAnsi="Nunito Medium" w:cs="Calibri"/>
          <w:w w:val="105"/>
        </w:rPr>
        <w:t>all</w:t>
      </w:r>
      <w:r w:rsidRPr="003F567E">
        <w:rPr>
          <w:rFonts w:ascii="Nunito Medium" w:hAnsi="Nunito Medium" w:cs="Calibri"/>
          <w:spacing w:val="-15"/>
          <w:w w:val="105"/>
        </w:rPr>
        <w:t xml:space="preserve"> </w:t>
      </w:r>
      <w:r w:rsidRPr="003F567E">
        <w:rPr>
          <w:rFonts w:ascii="Nunito Medium" w:hAnsi="Nunito Medium" w:cs="Calibri"/>
          <w:w w:val="105"/>
        </w:rPr>
        <w:t>forms</w:t>
      </w:r>
      <w:r w:rsidRPr="003F567E">
        <w:rPr>
          <w:rFonts w:ascii="Nunito Medium" w:hAnsi="Nunito Medium" w:cs="Calibri"/>
          <w:spacing w:val="-6"/>
          <w:w w:val="105"/>
        </w:rPr>
        <w:t xml:space="preserve"> </w:t>
      </w:r>
      <w:r w:rsidRPr="003F567E">
        <w:rPr>
          <w:rFonts w:ascii="Nunito Medium" w:hAnsi="Nunito Medium" w:cs="Calibri"/>
          <w:w w:val="105"/>
        </w:rPr>
        <w:t>of</w:t>
      </w:r>
      <w:r w:rsidRPr="003F567E">
        <w:rPr>
          <w:rFonts w:ascii="Nunito Medium" w:hAnsi="Nunito Medium" w:cs="Calibri"/>
          <w:spacing w:val="-14"/>
          <w:w w:val="105"/>
        </w:rPr>
        <w:t xml:space="preserve"> </w:t>
      </w:r>
      <w:r w:rsidRPr="003F567E">
        <w:rPr>
          <w:rFonts w:ascii="Nunito Medium" w:hAnsi="Nunito Medium" w:cs="Calibri"/>
          <w:w w:val="105"/>
        </w:rPr>
        <w:t>domestic</w:t>
      </w:r>
      <w:r w:rsidRPr="003F567E">
        <w:rPr>
          <w:rFonts w:ascii="Nunito Medium" w:hAnsi="Nunito Medium" w:cs="Calibri"/>
          <w:spacing w:val="-1"/>
          <w:w w:val="105"/>
        </w:rPr>
        <w:t xml:space="preserve"> </w:t>
      </w:r>
      <w:r w:rsidRPr="003F567E">
        <w:rPr>
          <w:rFonts w:ascii="Nunito Medium" w:hAnsi="Nunito Medium" w:cs="Calibri"/>
          <w:w w:val="105"/>
        </w:rPr>
        <w:t>abuse.</w:t>
      </w:r>
    </w:p>
    <w:p w14:paraId="29F92C97" w14:textId="7713A00F" w:rsidR="005005C4" w:rsidRPr="003F567E" w:rsidRDefault="00A807AA" w:rsidP="00E406D7">
      <w:pPr>
        <w:pStyle w:val="Default"/>
        <w:ind w:right="-24"/>
        <w:rPr>
          <w:rFonts w:ascii="Nunito Medium" w:hAnsi="Nunito Medium" w:cs="Calibri"/>
          <w:w w:val="105"/>
          <w:sz w:val="22"/>
          <w:szCs w:val="22"/>
        </w:rPr>
      </w:pPr>
      <w:r w:rsidRPr="003F567E">
        <w:rPr>
          <w:rFonts w:ascii="Nunito Medium" w:hAnsi="Nunito Medium" w:cs="Calibri"/>
          <w:sz w:val="22"/>
          <w:szCs w:val="22"/>
        </w:rPr>
        <w:t>This</w:t>
      </w:r>
      <w:r w:rsidRPr="003F567E">
        <w:rPr>
          <w:rFonts w:ascii="Nunito Medium" w:hAnsi="Nunito Medium" w:cs="Calibri"/>
          <w:spacing w:val="7"/>
          <w:sz w:val="22"/>
          <w:szCs w:val="22"/>
        </w:rPr>
        <w:t xml:space="preserve"> </w:t>
      </w:r>
      <w:r w:rsidRPr="003F567E">
        <w:rPr>
          <w:rFonts w:ascii="Nunito Medium" w:hAnsi="Nunito Medium" w:cs="Calibri"/>
          <w:sz w:val="22"/>
          <w:szCs w:val="22"/>
        </w:rPr>
        <w:t>expands</w:t>
      </w:r>
      <w:r w:rsidRPr="003F567E">
        <w:rPr>
          <w:rFonts w:ascii="Nunito Medium" w:hAnsi="Nunito Medium" w:cs="Calibri"/>
          <w:spacing w:val="16"/>
          <w:sz w:val="22"/>
          <w:szCs w:val="22"/>
        </w:rPr>
        <w:t xml:space="preserve"> </w:t>
      </w:r>
      <w:r w:rsidRPr="003F567E">
        <w:rPr>
          <w:rFonts w:ascii="Nunito Medium" w:hAnsi="Nunito Medium" w:cs="Calibri"/>
          <w:sz w:val="22"/>
          <w:szCs w:val="22"/>
        </w:rPr>
        <w:t>the</w:t>
      </w:r>
      <w:r w:rsidRPr="003F567E">
        <w:rPr>
          <w:rFonts w:ascii="Nunito Medium" w:hAnsi="Nunito Medium" w:cs="Calibri"/>
          <w:spacing w:val="-2"/>
          <w:sz w:val="22"/>
          <w:szCs w:val="22"/>
        </w:rPr>
        <w:t xml:space="preserve"> </w:t>
      </w:r>
      <w:r w:rsidRPr="003F567E">
        <w:rPr>
          <w:rFonts w:ascii="Nunito Medium" w:hAnsi="Nunito Medium" w:cs="Calibri"/>
          <w:sz w:val="22"/>
          <w:szCs w:val="22"/>
        </w:rPr>
        <w:t>list</w:t>
      </w:r>
      <w:r w:rsidRPr="003F567E">
        <w:rPr>
          <w:rFonts w:ascii="Nunito Medium" w:hAnsi="Nunito Medium" w:cs="Calibri"/>
          <w:spacing w:val="2"/>
          <w:sz w:val="22"/>
          <w:szCs w:val="22"/>
        </w:rPr>
        <w:t xml:space="preserve"> </w:t>
      </w:r>
      <w:r w:rsidRPr="003F567E">
        <w:rPr>
          <w:rFonts w:ascii="Nunito Medium" w:hAnsi="Nunito Medium" w:cs="Calibri"/>
          <w:sz w:val="22"/>
          <w:szCs w:val="22"/>
        </w:rPr>
        <w:t>of</w:t>
      </w:r>
      <w:r w:rsidRPr="003F567E">
        <w:rPr>
          <w:rFonts w:ascii="Nunito Medium" w:hAnsi="Nunito Medium" w:cs="Calibri"/>
          <w:spacing w:val="-1"/>
          <w:sz w:val="22"/>
          <w:szCs w:val="22"/>
        </w:rPr>
        <w:t xml:space="preserve"> </w:t>
      </w:r>
      <w:r w:rsidRPr="003F567E">
        <w:rPr>
          <w:rFonts w:ascii="Nunito Medium" w:hAnsi="Nunito Medium" w:cs="Calibri"/>
          <w:sz w:val="22"/>
          <w:szCs w:val="22"/>
        </w:rPr>
        <w:t>potential</w:t>
      </w:r>
      <w:r w:rsidRPr="003F567E">
        <w:rPr>
          <w:rFonts w:ascii="Nunito Medium" w:hAnsi="Nunito Medium" w:cs="Calibri"/>
          <w:spacing w:val="2"/>
          <w:sz w:val="22"/>
          <w:szCs w:val="22"/>
        </w:rPr>
        <w:t xml:space="preserve"> </w:t>
      </w:r>
      <w:r w:rsidRPr="003F567E">
        <w:rPr>
          <w:rFonts w:ascii="Nunito Medium" w:hAnsi="Nunito Medium" w:cs="Calibri"/>
          <w:sz w:val="22"/>
          <w:szCs w:val="22"/>
        </w:rPr>
        <w:t>threats</w:t>
      </w:r>
      <w:r w:rsidRPr="003F567E">
        <w:rPr>
          <w:rFonts w:ascii="Nunito Medium" w:hAnsi="Nunito Medium" w:cs="Calibri"/>
          <w:spacing w:val="13"/>
          <w:sz w:val="22"/>
          <w:szCs w:val="22"/>
        </w:rPr>
        <w:t xml:space="preserve"> </w:t>
      </w:r>
      <w:r w:rsidRPr="003F567E">
        <w:rPr>
          <w:rFonts w:ascii="Nunito Medium" w:hAnsi="Nunito Medium" w:cs="Calibri"/>
          <w:sz w:val="22"/>
          <w:szCs w:val="22"/>
        </w:rPr>
        <w:t>to</w:t>
      </w:r>
      <w:r w:rsidRPr="003F567E">
        <w:rPr>
          <w:rFonts w:ascii="Nunito Medium" w:hAnsi="Nunito Medium" w:cs="Calibri"/>
          <w:spacing w:val="2"/>
          <w:sz w:val="22"/>
          <w:szCs w:val="22"/>
        </w:rPr>
        <w:t xml:space="preserve"> </w:t>
      </w:r>
      <w:r w:rsidRPr="003F567E">
        <w:rPr>
          <w:rFonts w:ascii="Nunito Medium" w:hAnsi="Nunito Medium" w:cs="Calibri"/>
          <w:sz w:val="22"/>
          <w:szCs w:val="22"/>
        </w:rPr>
        <w:t>young</w:t>
      </w:r>
      <w:r w:rsidRPr="003F567E">
        <w:rPr>
          <w:rFonts w:ascii="Nunito Medium" w:hAnsi="Nunito Medium" w:cs="Calibri"/>
          <w:spacing w:val="8"/>
          <w:sz w:val="22"/>
          <w:szCs w:val="22"/>
        </w:rPr>
        <w:t xml:space="preserve"> </w:t>
      </w:r>
      <w:r w:rsidRPr="003F567E">
        <w:rPr>
          <w:rFonts w:ascii="Nunito Medium" w:hAnsi="Nunito Medium" w:cs="Calibri"/>
          <w:sz w:val="22"/>
          <w:szCs w:val="22"/>
        </w:rPr>
        <w:t>people's</w:t>
      </w:r>
      <w:r w:rsidRPr="003F567E">
        <w:rPr>
          <w:rFonts w:ascii="Nunito Medium" w:hAnsi="Nunito Medium" w:cs="Calibri"/>
          <w:spacing w:val="14"/>
          <w:sz w:val="22"/>
          <w:szCs w:val="22"/>
        </w:rPr>
        <w:t xml:space="preserve"> </w:t>
      </w:r>
      <w:r w:rsidRPr="003F567E">
        <w:rPr>
          <w:rFonts w:ascii="Nunito Medium" w:hAnsi="Nunito Medium" w:cs="Calibri"/>
          <w:sz w:val="22"/>
          <w:szCs w:val="22"/>
        </w:rPr>
        <w:t>safety</w:t>
      </w:r>
      <w:r w:rsidRPr="003F567E">
        <w:rPr>
          <w:rFonts w:ascii="Nunito Medium" w:hAnsi="Nunito Medium" w:cs="Calibri"/>
          <w:spacing w:val="7"/>
          <w:sz w:val="22"/>
          <w:szCs w:val="22"/>
        </w:rPr>
        <w:t xml:space="preserve"> </w:t>
      </w:r>
      <w:r w:rsidRPr="003F567E">
        <w:rPr>
          <w:rFonts w:ascii="Nunito Medium" w:hAnsi="Nunito Medium" w:cs="Calibri"/>
          <w:sz w:val="22"/>
          <w:szCs w:val="22"/>
        </w:rPr>
        <w:t>to</w:t>
      </w:r>
      <w:r w:rsidRPr="003F567E">
        <w:rPr>
          <w:rFonts w:ascii="Nunito Medium" w:hAnsi="Nunito Medium" w:cs="Calibri"/>
          <w:spacing w:val="14"/>
          <w:sz w:val="22"/>
          <w:szCs w:val="22"/>
        </w:rPr>
        <w:t xml:space="preserve"> </w:t>
      </w:r>
      <w:r w:rsidRPr="003F567E">
        <w:rPr>
          <w:rFonts w:ascii="Nunito Medium" w:hAnsi="Nunito Medium" w:cs="Calibri"/>
          <w:sz w:val="22"/>
          <w:szCs w:val="22"/>
        </w:rPr>
        <w:t>include</w:t>
      </w:r>
      <w:r w:rsidRPr="003F567E">
        <w:rPr>
          <w:rFonts w:ascii="Nunito Medium" w:hAnsi="Nunito Medium" w:cs="Calibri"/>
          <w:spacing w:val="10"/>
          <w:sz w:val="22"/>
          <w:szCs w:val="22"/>
        </w:rPr>
        <w:t xml:space="preserve"> </w:t>
      </w:r>
      <w:r w:rsidRPr="003F567E">
        <w:rPr>
          <w:rFonts w:ascii="Nunito Medium" w:hAnsi="Nunito Medium" w:cs="Calibri"/>
          <w:sz w:val="22"/>
          <w:szCs w:val="22"/>
        </w:rPr>
        <w:t>domestic</w:t>
      </w:r>
      <w:r w:rsidRPr="003F567E">
        <w:rPr>
          <w:rFonts w:ascii="Nunito Medium" w:hAnsi="Nunito Medium" w:cs="Calibri"/>
          <w:spacing w:val="24"/>
          <w:sz w:val="22"/>
          <w:szCs w:val="22"/>
        </w:rPr>
        <w:t xml:space="preserve"> </w:t>
      </w:r>
      <w:r w:rsidRPr="003F567E">
        <w:rPr>
          <w:rFonts w:ascii="Nunito Medium" w:hAnsi="Nunito Medium" w:cs="Calibri"/>
          <w:sz w:val="22"/>
          <w:szCs w:val="22"/>
        </w:rPr>
        <w:t>abuse,</w:t>
      </w:r>
      <w:r w:rsidRPr="003F567E">
        <w:rPr>
          <w:rFonts w:ascii="Nunito Medium" w:hAnsi="Nunito Medium" w:cs="Calibri"/>
          <w:spacing w:val="1"/>
          <w:sz w:val="22"/>
          <w:szCs w:val="22"/>
        </w:rPr>
        <w:t xml:space="preserve"> </w:t>
      </w:r>
      <w:r w:rsidRPr="003F567E">
        <w:rPr>
          <w:rFonts w:ascii="Nunito Medium" w:hAnsi="Nunito Medium" w:cs="Calibri"/>
          <w:sz w:val="22"/>
          <w:szCs w:val="22"/>
        </w:rPr>
        <w:t>including</w:t>
      </w:r>
      <w:r w:rsidRPr="003F567E">
        <w:rPr>
          <w:rFonts w:ascii="Nunito Medium" w:hAnsi="Nunito Medium" w:cs="Calibri"/>
          <w:spacing w:val="7"/>
          <w:sz w:val="22"/>
          <w:szCs w:val="22"/>
        </w:rPr>
        <w:t xml:space="preserve"> </w:t>
      </w:r>
      <w:r w:rsidRPr="003F567E">
        <w:rPr>
          <w:rFonts w:ascii="Nunito Medium" w:hAnsi="Nunito Medium" w:cs="Calibri"/>
          <w:sz w:val="22"/>
          <w:szCs w:val="22"/>
        </w:rPr>
        <w:t>controlling</w:t>
      </w:r>
      <w:r w:rsidRPr="003F567E">
        <w:rPr>
          <w:rFonts w:ascii="Nunito Medium" w:hAnsi="Nunito Medium" w:cs="Calibri"/>
          <w:spacing w:val="18"/>
          <w:sz w:val="22"/>
          <w:szCs w:val="22"/>
        </w:rPr>
        <w:t xml:space="preserve"> </w:t>
      </w:r>
      <w:r w:rsidRPr="003F567E">
        <w:rPr>
          <w:rFonts w:ascii="Nunito Medium" w:hAnsi="Nunito Medium" w:cs="Calibri"/>
          <w:sz w:val="22"/>
          <w:szCs w:val="22"/>
        </w:rPr>
        <w:t>or</w:t>
      </w:r>
      <w:r w:rsidRPr="003F567E">
        <w:rPr>
          <w:rFonts w:ascii="Nunito Medium" w:hAnsi="Nunito Medium" w:cs="Calibri"/>
          <w:spacing w:val="7"/>
          <w:sz w:val="22"/>
          <w:szCs w:val="22"/>
        </w:rPr>
        <w:t xml:space="preserve"> </w:t>
      </w:r>
      <w:r w:rsidRPr="003F567E">
        <w:rPr>
          <w:rFonts w:ascii="Nunito Medium" w:hAnsi="Nunito Medium" w:cs="Calibri"/>
          <w:sz w:val="22"/>
          <w:szCs w:val="22"/>
        </w:rPr>
        <w:t>coercive</w:t>
      </w:r>
      <w:r w:rsidRPr="003F567E">
        <w:rPr>
          <w:rFonts w:ascii="Nunito Medium" w:hAnsi="Nunito Medium" w:cs="Calibri"/>
          <w:spacing w:val="12"/>
          <w:sz w:val="22"/>
          <w:szCs w:val="22"/>
        </w:rPr>
        <w:t xml:space="preserve"> </w:t>
      </w:r>
      <w:r w:rsidRPr="003F567E">
        <w:rPr>
          <w:rFonts w:ascii="Nunito Medium" w:hAnsi="Nunito Medium" w:cs="Calibri"/>
          <w:sz w:val="22"/>
          <w:szCs w:val="22"/>
        </w:rPr>
        <w:t>behaviour</w:t>
      </w:r>
      <w:r w:rsidRPr="003F567E">
        <w:rPr>
          <w:rFonts w:ascii="Nunito Medium" w:hAnsi="Nunito Medium" w:cs="Calibri"/>
          <w:spacing w:val="24"/>
          <w:sz w:val="22"/>
          <w:szCs w:val="22"/>
        </w:rPr>
        <w:t xml:space="preserve"> </w:t>
      </w:r>
      <w:r w:rsidRPr="003F567E">
        <w:rPr>
          <w:rFonts w:ascii="Nunito Medium" w:hAnsi="Nunito Medium" w:cs="Calibri"/>
          <w:sz w:val="22"/>
          <w:szCs w:val="22"/>
        </w:rPr>
        <w:t>and</w:t>
      </w:r>
      <w:r w:rsidRPr="003F567E">
        <w:rPr>
          <w:rFonts w:ascii="Nunito Medium" w:hAnsi="Nunito Medium" w:cs="Calibri"/>
          <w:spacing w:val="-8"/>
          <w:sz w:val="22"/>
          <w:szCs w:val="22"/>
        </w:rPr>
        <w:t xml:space="preserve"> </w:t>
      </w:r>
      <w:r w:rsidRPr="003F567E">
        <w:rPr>
          <w:rFonts w:ascii="Nunito Medium" w:hAnsi="Nunito Medium" w:cs="Calibri"/>
          <w:sz w:val="22"/>
          <w:szCs w:val="22"/>
        </w:rPr>
        <w:t>the</w:t>
      </w:r>
      <w:r w:rsidRPr="003F567E">
        <w:rPr>
          <w:rFonts w:ascii="Nunito Medium" w:hAnsi="Nunito Medium" w:cs="Calibri"/>
          <w:spacing w:val="-4"/>
          <w:sz w:val="22"/>
          <w:szCs w:val="22"/>
        </w:rPr>
        <w:t xml:space="preserve"> </w:t>
      </w:r>
      <w:r w:rsidRPr="003F567E">
        <w:rPr>
          <w:rFonts w:ascii="Nunito Medium" w:hAnsi="Nunito Medium" w:cs="Calibri"/>
          <w:sz w:val="22"/>
          <w:szCs w:val="22"/>
        </w:rPr>
        <w:t>impact</w:t>
      </w:r>
      <w:r w:rsidRPr="003F567E">
        <w:rPr>
          <w:rFonts w:ascii="Nunito Medium" w:hAnsi="Nunito Medium" w:cs="Calibri"/>
          <w:spacing w:val="9"/>
          <w:sz w:val="22"/>
          <w:szCs w:val="22"/>
        </w:rPr>
        <w:t xml:space="preserve"> </w:t>
      </w:r>
      <w:r w:rsidRPr="003F567E">
        <w:rPr>
          <w:rFonts w:ascii="Nunito Medium" w:hAnsi="Nunito Medium" w:cs="Calibri"/>
          <w:sz w:val="22"/>
          <w:szCs w:val="22"/>
        </w:rPr>
        <w:t>this</w:t>
      </w:r>
      <w:r w:rsidRPr="003F567E">
        <w:rPr>
          <w:rFonts w:ascii="Nunito Medium" w:hAnsi="Nunito Medium" w:cs="Calibri"/>
          <w:spacing w:val="4"/>
          <w:sz w:val="22"/>
          <w:szCs w:val="22"/>
        </w:rPr>
        <w:t xml:space="preserve"> </w:t>
      </w:r>
      <w:r w:rsidRPr="003F567E">
        <w:rPr>
          <w:rFonts w:ascii="Nunito Medium" w:hAnsi="Nunito Medium" w:cs="Calibri"/>
          <w:sz w:val="22"/>
          <w:szCs w:val="22"/>
        </w:rPr>
        <w:t>has</w:t>
      </w:r>
      <w:r w:rsidRPr="003F567E">
        <w:rPr>
          <w:rFonts w:ascii="Nunito Medium" w:hAnsi="Nunito Medium" w:cs="Calibri"/>
          <w:spacing w:val="3"/>
          <w:sz w:val="22"/>
          <w:szCs w:val="22"/>
        </w:rPr>
        <w:t xml:space="preserve"> </w:t>
      </w:r>
      <w:r w:rsidRPr="003F567E">
        <w:rPr>
          <w:rFonts w:ascii="Nunito Medium" w:hAnsi="Nunito Medium" w:cs="Calibri"/>
          <w:sz w:val="22"/>
          <w:szCs w:val="22"/>
        </w:rPr>
        <w:t>on children.</w:t>
      </w:r>
      <w:r w:rsidRPr="003F567E">
        <w:rPr>
          <w:rFonts w:ascii="Nunito Medium" w:hAnsi="Nunito Medium" w:cs="Calibri"/>
          <w:spacing w:val="63"/>
          <w:sz w:val="22"/>
          <w:szCs w:val="22"/>
        </w:rPr>
        <w:t xml:space="preserve"> </w:t>
      </w:r>
      <w:r w:rsidRPr="003F567E">
        <w:rPr>
          <w:rFonts w:ascii="Nunito Medium" w:hAnsi="Nunito Medium" w:cs="Calibri"/>
          <w:sz w:val="22"/>
          <w:szCs w:val="22"/>
        </w:rPr>
        <w:t>Reference</w:t>
      </w:r>
      <w:r w:rsidRPr="003F567E">
        <w:rPr>
          <w:rFonts w:ascii="Nunito Medium" w:hAnsi="Nunito Medium" w:cs="Calibri"/>
          <w:spacing w:val="10"/>
          <w:sz w:val="22"/>
          <w:szCs w:val="22"/>
        </w:rPr>
        <w:t xml:space="preserve"> </w:t>
      </w:r>
      <w:r w:rsidRPr="003F567E">
        <w:rPr>
          <w:rFonts w:ascii="Nunito Medium" w:hAnsi="Nunito Medium" w:cs="Calibri"/>
          <w:sz w:val="22"/>
          <w:szCs w:val="22"/>
        </w:rPr>
        <w:t>is</w:t>
      </w:r>
      <w:r w:rsidRPr="003F567E">
        <w:rPr>
          <w:rFonts w:ascii="Nunito Medium" w:hAnsi="Nunito Medium" w:cs="Calibri"/>
          <w:spacing w:val="1"/>
          <w:sz w:val="22"/>
          <w:szCs w:val="22"/>
        </w:rPr>
        <w:t xml:space="preserve"> </w:t>
      </w:r>
      <w:r w:rsidRPr="003F567E">
        <w:rPr>
          <w:rFonts w:ascii="Nunito Medium" w:hAnsi="Nunito Medium" w:cs="Calibri"/>
          <w:sz w:val="22"/>
          <w:szCs w:val="22"/>
        </w:rPr>
        <w:t>made</w:t>
      </w:r>
      <w:r w:rsidRPr="003F567E">
        <w:rPr>
          <w:rFonts w:ascii="Nunito Medium" w:hAnsi="Nunito Medium" w:cs="Calibri"/>
          <w:spacing w:val="1"/>
          <w:sz w:val="22"/>
          <w:szCs w:val="22"/>
        </w:rPr>
        <w:t xml:space="preserve"> </w:t>
      </w:r>
      <w:r w:rsidRPr="003F567E">
        <w:rPr>
          <w:rFonts w:ascii="Nunito Medium" w:hAnsi="Nunito Medium" w:cs="Calibri"/>
          <w:sz w:val="22"/>
          <w:szCs w:val="22"/>
        </w:rPr>
        <w:t>to</w:t>
      </w:r>
      <w:r w:rsidRPr="003F567E">
        <w:rPr>
          <w:rFonts w:ascii="Nunito Medium" w:hAnsi="Nunito Medium" w:cs="Calibri"/>
          <w:spacing w:val="1"/>
          <w:sz w:val="22"/>
          <w:szCs w:val="22"/>
        </w:rPr>
        <w:t xml:space="preserve"> </w:t>
      </w:r>
      <w:r w:rsidRPr="003F567E">
        <w:rPr>
          <w:rFonts w:ascii="Nunito Medium" w:hAnsi="Nunito Medium" w:cs="Calibri"/>
          <w:sz w:val="22"/>
          <w:szCs w:val="22"/>
        </w:rPr>
        <w:t>the fact that</w:t>
      </w:r>
      <w:r w:rsidRPr="003F567E">
        <w:rPr>
          <w:rFonts w:ascii="Nunito Medium" w:hAnsi="Nunito Medium" w:cs="Calibri"/>
          <w:spacing w:val="1"/>
          <w:sz w:val="22"/>
          <w:szCs w:val="22"/>
        </w:rPr>
        <w:t xml:space="preserve"> </w:t>
      </w:r>
      <w:r w:rsidRPr="003F567E">
        <w:rPr>
          <w:rFonts w:ascii="Nunito Medium" w:hAnsi="Nunito Medium" w:cs="Calibri"/>
          <w:sz w:val="22"/>
          <w:szCs w:val="22"/>
        </w:rPr>
        <w:t>the harm may be indirect</w:t>
      </w:r>
      <w:r w:rsidRPr="003F567E">
        <w:rPr>
          <w:rFonts w:ascii="Nunito Medium" w:hAnsi="Nunito Medium" w:cs="Calibri"/>
          <w:spacing w:val="1"/>
          <w:sz w:val="22"/>
          <w:szCs w:val="22"/>
        </w:rPr>
        <w:t xml:space="preserve"> </w:t>
      </w:r>
      <w:r w:rsidRPr="003F567E">
        <w:rPr>
          <w:rFonts w:ascii="Nunito Medium" w:hAnsi="Nunito Medium" w:cs="Calibri"/>
          <w:sz w:val="22"/>
          <w:szCs w:val="22"/>
        </w:rPr>
        <w:t>and non-physical in cases</w:t>
      </w:r>
      <w:r w:rsidRPr="003F567E">
        <w:rPr>
          <w:rFonts w:ascii="Nunito Medium" w:hAnsi="Nunito Medium" w:cs="Calibri"/>
          <w:spacing w:val="1"/>
          <w:sz w:val="22"/>
          <w:szCs w:val="22"/>
        </w:rPr>
        <w:t xml:space="preserve"> </w:t>
      </w:r>
      <w:r w:rsidRPr="003F567E">
        <w:rPr>
          <w:rFonts w:ascii="Nunito Medium" w:hAnsi="Nunito Medium" w:cs="Calibri"/>
          <w:sz w:val="22"/>
          <w:szCs w:val="22"/>
        </w:rPr>
        <w:t>of controlling/coercive</w:t>
      </w:r>
      <w:r w:rsidR="0051633D">
        <w:rPr>
          <w:rFonts w:ascii="Nunito Medium" w:hAnsi="Nunito Medium" w:cs="Calibri"/>
          <w:sz w:val="22"/>
          <w:szCs w:val="22"/>
        </w:rPr>
        <w:t xml:space="preserve"> </w:t>
      </w:r>
      <w:r w:rsidRPr="003F567E">
        <w:rPr>
          <w:rFonts w:ascii="Nunito Medium" w:hAnsi="Nunito Medium" w:cs="Calibri"/>
          <w:spacing w:val="-59"/>
          <w:sz w:val="22"/>
          <w:szCs w:val="22"/>
        </w:rPr>
        <w:t xml:space="preserve"> </w:t>
      </w:r>
      <w:r w:rsidR="0051633D">
        <w:rPr>
          <w:rFonts w:ascii="Nunito Medium" w:hAnsi="Nunito Medium" w:cs="Calibri"/>
          <w:spacing w:val="-59"/>
          <w:sz w:val="22"/>
          <w:szCs w:val="22"/>
        </w:rPr>
        <w:t xml:space="preserve">   </w:t>
      </w:r>
      <w:r w:rsidR="0051633D" w:rsidRPr="003F567E">
        <w:rPr>
          <w:rFonts w:ascii="Nunito Medium" w:hAnsi="Nunito Medium" w:cs="Calibri"/>
          <w:w w:val="105"/>
          <w:sz w:val="22"/>
          <w:szCs w:val="22"/>
        </w:rPr>
        <w:t>behavior</w:t>
      </w:r>
      <w:r w:rsidRPr="003F567E">
        <w:rPr>
          <w:rFonts w:ascii="Nunito Medium" w:hAnsi="Nunito Medium" w:cs="Calibri"/>
          <w:spacing w:val="14"/>
          <w:w w:val="105"/>
          <w:sz w:val="22"/>
          <w:szCs w:val="22"/>
        </w:rPr>
        <w:t xml:space="preserve"> </w:t>
      </w:r>
      <w:r w:rsidRPr="003F567E">
        <w:rPr>
          <w:rFonts w:ascii="Nunito Medium" w:hAnsi="Nunito Medium" w:cs="Calibri"/>
          <w:w w:val="105"/>
          <w:sz w:val="22"/>
          <w:szCs w:val="22"/>
        </w:rPr>
        <w:t>and</w:t>
      </w:r>
      <w:r w:rsidRPr="003F567E">
        <w:rPr>
          <w:rFonts w:ascii="Nunito Medium" w:hAnsi="Nunito Medium" w:cs="Calibri"/>
          <w:spacing w:val="-11"/>
          <w:w w:val="105"/>
          <w:sz w:val="22"/>
          <w:szCs w:val="22"/>
        </w:rPr>
        <w:t xml:space="preserve"> </w:t>
      </w:r>
      <w:r w:rsidRPr="003F567E">
        <w:rPr>
          <w:rFonts w:ascii="Nunito Medium" w:hAnsi="Nunito Medium" w:cs="Calibri"/>
          <w:w w:val="105"/>
          <w:sz w:val="22"/>
          <w:szCs w:val="22"/>
        </w:rPr>
        <w:t>economic</w:t>
      </w:r>
      <w:r w:rsidRPr="003F567E">
        <w:rPr>
          <w:rFonts w:ascii="Nunito Medium" w:hAnsi="Nunito Medium" w:cs="Calibri"/>
          <w:spacing w:val="10"/>
          <w:w w:val="105"/>
          <w:sz w:val="22"/>
          <w:szCs w:val="22"/>
        </w:rPr>
        <w:t xml:space="preserve"> </w:t>
      </w:r>
      <w:r w:rsidRPr="003F567E">
        <w:rPr>
          <w:rFonts w:ascii="Nunito Medium" w:hAnsi="Nunito Medium" w:cs="Calibri"/>
          <w:w w:val="105"/>
          <w:sz w:val="22"/>
          <w:szCs w:val="22"/>
        </w:rPr>
        <w:t>abuse</w:t>
      </w:r>
      <w:r w:rsidR="00044DCF" w:rsidRPr="003F567E">
        <w:rPr>
          <w:rFonts w:ascii="Nunito Medium" w:hAnsi="Nunito Medium" w:cs="Calibri"/>
          <w:w w:val="105"/>
          <w:sz w:val="22"/>
          <w:szCs w:val="22"/>
        </w:rPr>
        <w:t xml:space="preserve">.  </w:t>
      </w:r>
      <w:r w:rsidR="005005C4" w:rsidRPr="003F567E">
        <w:rPr>
          <w:rFonts w:ascii="Nunito Medium" w:hAnsi="Nunito Medium" w:cs="Calibri"/>
          <w:w w:val="105"/>
          <w:sz w:val="22"/>
          <w:szCs w:val="22"/>
        </w:rPr>
        <w:t xml:space="preserve">All of which can have a detrimental and </w:t>
      </w:r>
      <w:proofErr w:type="gramStart"/>
      <w:r w:rsidR="005005C4" w:rsidRPr="003F567E">
        <w:rPr>
          <w:rFonts w:ascii="Nunito Medium" w:hAnsi="Nunito Medium" w:cs="Calibri"/>
          <w:w w:val="105"/>
          <w:sz w:val="22"/>
          <w:szCs w:val="22"/>
        </w:rPr>
        <w:t>long term</w:t>
      </w:r>
      <w:proofErr w:type="gramEnd"/>
      <w:r w:rsidR="005005C4" w:rsidRPr="003F567E">
        <w:rPr>
          <w:rFonts w:ascii="Nunito Medium" w:hAnsi="Nunito Medium" w:cs="Calibri"/>
          <w:w w:val="105"/>
          <w:sz w:val="22"/>
          <w:szCs w:val="22"/>
        </w:rPr>
        <w:t xml:space="preserve"> impact on their health, wellbeing, development and ability to learn.</w:t>
      </w:r>
    </w:p>
    <w:p w14:paraId="2DBA893D" w14:textId="77777777" w:rsidR="00623EDD" w:rsidRPr="003F567E" w:rsidRDefault="00623EDD" w:rsidP="00E406D7">
      <w:pPr>
        <w:pStyle w:val="BodyText"/>
        <w:spacing w:after="0"/>
        <w:ind w:right="-23"/>
        <w:rPr>
          <w:rFonts w:ascii="Nunito Medium" w:hAnsi="Nunito Medium" w:cs="Calibri"/>
        </w:rPr>
      </w:pPr>
    </w:p>
    <w:p w14:paraId="682FA6C0" w14:textId="77777777" w:rsidR="00F23EA5" w:rsidRPr="003F567E" w:rsidRDefault="00623EDD" w:rsidP="00F23EA5">
      <w:pPr>
        <w:pStyle w:val="Default"/>
        <w:ind w:right="-24"/>
        <w:rPr>
          <w:rFonts w:ascii="Nunito Medium" w:hAnsi="Nunito Medium" w:cs="Calibri"/>
          <w:sz w:val="22"/>
          <w:szCs w:val="22"/>
        </w:rPr>
      </w:pPr>
      <w:r w:rsidRPr="003F567E">
        <w:rPr>
          <w:rFonts w:ascii="Nunito Medium" w:hAnsi="Nunito Medium" w:cs="Calibri"/>
          <w:sz w:val="22"/>
          <w:szCs w:val="22"/>
        </w:rPr>
        <w:t>CHILDREN WITH SPECIAL EDUCATIONAL NEEDS, DISABILITIES OR HEALTH ISSUES</w:t>
      </w:r>
    </w:p>
    <w:p w14:paraId="071CF96E" w14:textId="77777777" w:rsidR="00F23EA5" w:rsidRPr="003F567E" w:rsidRDefault="00F23EA5" w:rsidP="00F23EA5">
      <w:pPr>
        <w:pStyle w:val="Default"/>
        <w:ind w:right="-24"/>
        <w:rPr>
          <w:rFonts w:ascii="Nunito Medium" w:hAnsi="Nunito Medium" w:cs="Calibri"/>
          <w:color w:val="7030A0"/>
          <w:sz w:val="22"/>
          <w:szCs w:val="22"/>
        </w:rPr>
      </w:pPr>
      <w:r w:rsidRPr="003F567E">
        <w:rPr>
          <w:rFonts w:ascii="Nunito Medium" w:hAnsi="Nunito Medium" w:cs="Calibri"/>
          <w:color w:val="7030A0"/>
          <w:sz w:val="22"/>
          <w:szCs w:val="22"/>
        </w:rPr>
        <w:t>__________________________________________________________________________________</w:t>
      </w:r>
    </w:p>
    <w:p w14:paraId="7D99B717" w14:textId="77777777" w:rsidR="00F23EA5" w:rsidRPr="003F567E" w:rsidRDefault="00F23EA5" w:rsidP="00623EDD">
      <w:pPr>
        <w:pStyle w:val="BulletList1"/>
        <w:numPr>
          <w:ilvl w:val="0"/>
          <w:numId w:val="0"/>
        </w:numPr>
        <w:spacing w:before="0" w:after="0" w:afterAutospacing="0"/>
        <w:ind w:right="-24" w:firstLine="142"/>
        <w:jc w:val="both"/>
        <w:rPr>
          <w:rFonts w:ascii="Nunito Medium" w:hAnsi="Nunito Medium" w:cs="Calibri"/>
          <w:b/>
          <w:color w:val="FF0000"/>
        </w:rPr>
      </w:pPr>
    </w:p>
    <w:p w14:paraId="0D11EE29" w14:textId="77777777" w:rsidR="00F23EA5" w:rsidRPr="003F567E" w:rsidRDefault="00623EDD" w:rsidP="00623EDD">
      <w:pPr>
        <w:pStyle w:val="BodyText"/>
        <w:spacing w:after="0"/>
        <w:ind w:right="-23"/>
        <w:jc w:val="both"/>
        <w:rPr>
          <w:rFonts w:ascii="Nunito Medium" w:hAnsi="Nunito Medium" w:cs="Calibri"/>
          <w:color w:val="000000"/>
        </w:rPr>
      </w:pPr>
      <w:r w:rsidRPr="003F567E">
        <w:rPr>
          <w:rFonts w:ascii="Nunito Medium" w:hAnsi="Nunito Medium" w:cs="Calibri"/>
          <w:color w:val="000000"/>
        </w:rPr>
        <w:t>Children with special educational needs or disabilities (SEND) or certain medical or physical health conditions can face additional safeguarding challenges both online and offline. Any reports of abuse involving children with SEND at T3 will require close liaison with the designated safeguarding lead (or deputy).</w:t>
      </w:r>
      <w:r w:rsidRPr="003F567E">
        <w:rPr>
          <w:rFonts w:ascii="Nunito Medium" w:hAnsi="Nunito Medium"/>
          <w:color w:val="000000"/>
        </w:rPr>
        <w:t xml:space="preserve"> </w:t>
      </w:r>
      <w:r w:rsidRPr="003F567E">
        <w:rPr>
          <w:rFonts w:ascii="Nunito Medium" w:hAnsi="Nunito Medium" w:cs="Calibri"/>
          <w:color w:val="000000"/>
        </w:rPr>
        <w:t>T3 will consider extra pastoral support and attention for these learners, along with ensuring any appropriate support for communication is in place.</w:t>
      </w:r>
    </w:p>
    <w:p w14:paraId="03EA57AA" w14:textId="77777777" w:rsidR="00251D33" w:rsidRPr="003F567E" w:rsidRDefault="00251D33" w:rsidP="00623EDD">
      <w:pPr>
        <w:pStyle w:val="BodyText"/>
        <w:spacing w:after="0"/>
        <w:ind w:right="-23"/>
        <w:jc w:val="both"/>
        <w:rPr>
          <w:rFonts w:ascii="Nunito Medium" w:hAnsi="Nunito Medium" w:cs="Calibri"/>
          <w:color w:val="000000"/>
        </w:rPr>
      </w:pPr>
    </w:p>
    <w:p w14:paraId="5031D426" w14:textId="77777777" w:rsidR="00623EDD" w:rsidRPr="003F567E" w:rsidRDefault="00623EDD" w:rsidP="00623EDD">
      <w:pPr>
        <w:pStyle w:val="BodyText"/>
        <w:spacing w:after="0"/>
        <w:ind w:right="-23"/>
        <w:jc w:val="both"/>
        <w:rPr>
          <w:rFonts w:ascii="Nunito Medium" w:hAnsi="Nunito Medium" w:cs="Calibri"/>
          <w:color w:val="000000"/>
        </w:rPr>
      </w:pPr>
      <w:r w:rsidRPr="003F567E">
        <w:rPr>
          <w:rFonts w:ascii="Nunito Medium" w:hAnsi="Nunito Medium" w:cs="Calibri"/>
          <w:color w:val="000000"/>
        </w:rPr>
        <w:t>Further information can be found in the DFE’s documents</w:t>
      </w:r>
      <w:r w:rsidR="00AF03C8" w:rsidRPr="003F567E">
        <w:rPr>
          <w:rFonts w:ascii="Nunito Medium" w:hAnsi="Nunito Medium" w:cs="Calibri"/>
          <w:color w:val="000000"/>
        </w:rPr>
        <w:t xml:space="preserve"> below</w:t>
      </w:r>
      <w:r w:rsidRPr="003F567E">
        <w:rPr>
          <w:rFonts w:ascii="Nunito Medium" w:hAnsi="Nunito Medium" w:cs="Calibri"/>
          <w:color w:val="000000"/>
        </w:rPr>
        <w:t>:</w:t>
      </w:r>
    </w:p>
    <w:p w14:paraId="22A482E8" w14:textId="77777777" w:rsidR="00623EDD" w:rsidRPr="003F567E" w:rsidRDefault="00623EDD" w:rsidP="00623EDD">
      <w:pPr>
        <w:pStyle w:val="BodyText"/>
        <w:spacing w:after="0"/>
        <w:ind w:right="-23"/>
        <w:jc w:val="both"/>
        <w:rPr>
          <w:rFonts w:ascii="Nunito Medium" w:hAnsi="Nunito Medium" w:cs="Calibri"/>
        </w:rPr>
      </w:pPr>
      <w:hyperlink r:id="rId34" w:history="1">
        <w:r w:rsidRPr="003F567E">
          <w:rPr>
            <w:rStyle w:val="Hyperlink"/>
            <w:rFonts w:ascii="Nunito Medium" w:hAnsi="Nunito Medium" w:cs="Calibri"/>
          </w:rPr>
          <w:t>SEND code of practice: 0 to 25 years - GOV.UK (www.gov.uk)</w:t>
        </w:r>
      </w:hyperlink>
    </w:p>
    <w:p w14:paraId="1C3ED49A" w14:textId="77777777" w:rsidR="00623EDD" w:rsidRPr="003F567E" w:rsidRDefault="007B0D41" w:rsidP="00623EDD">
      <w:pPr>
        <w:pStyle w:val="BodyText"/>
        <w:spacing w:after="0"/>
        <w:ind w:right="-23"/>
        <w:jc w:val="both"/>
        <w:rPr>
          <w:rFonts w:ascii="Nunito Medium" w:hAnsi="Nunito Medium" w:cs="Calibri"/>
        </w:rPr>
      </w:pPr>
      <w:hyperlink r:id="rId35" w:history="1">
        <w:r w:rsidRPr="003F567E">
          <w:rPr>
            <w:rStyle w:val="Hyperlink"/>
            <w:rFonts w:ascii="Nunito Medium" w:hAnsi="Nunito Medium" w:cs="Calibri"/>
          </w:rPr>
          <w:t>Supporting pupils with medical conditions at school - GOV.UK (www.gov.uk)</w:t>
        </w:r>
      </w:hyperlink>
    </w:p>
    <w:p w14:paraId="316ED503" w14:textId="77777777" w:rsidR="00623EDD" w:rsidRDefault="00623EDD" w:rsidP="00623EDD">
      <w:pPr>
        <w:pStyle w:val="BodyText"/>
        <w:spacing w:after="0"/>
        <w:ind w:right="-23"/>
        <w:jc w:val="both"/>
        <w:rPr>
          <w:rFonts w:ascii="Nunito Medium" w:hAnsi="Nunito Medium" w:cs="Calibri"/>
          <w:color w:val="FF0000"/>
          <w:w w:val="105"/>
          <w:sz w:val="20"/>
          <w:szCs w:val="20"/>
        </w:rPr>
      </w:pPr>
    </w:p>
    <w:p w14:paraId="6CAE0419" w14:textId="77777777" w:rsidR="004717FF" w:rsidRDefault="004717FF" w:rsidP="00623EDD">
      <w:pPr>
        <w:pStyle w:val="BodyText"/>
        <w:spacing w:after="0"/>
        <w:ind w:right="-23"/>
        <w:jc w:val="both"/>
        <w:rPr>
          <w:rFonts w:ascii="Nunito Medium" w:hAnsi="Nunito Medium" w:cs="Calibri"/>
          <w:color w:val="FF0000"/>
          <w:w w:val="105"/>
          <w:sz w:val="20"/>
          <w:szCs w:val="20"/>
        </w:rPr>
      </w:pPr>
    </w:p>
    <w:p w14:paraId="360B0A0B" w14:textId="77777777" w:rsidR="004717FF" w:rsidRDefault="004717FF" w:rsidP="00623EDD">
      <w:pPr>
        <w:pStyle w:val="BodyText"/>
        <w:spacing w:after="0"/>
        <w:ind w:right="-23"/>
        <w:jc w:val="both"/>
        <w:rPr>
          <w:rFonts w:ascii="Nunito Medium" w:hAnsi="Nunito Medium" w:cs="Calibri"/>
          <w:color w:val="FF0000"/>
          <w:w w:val="105"/>
          <w:sz w:val="20"/>
          <w:szCs w:val="20"/>
        </w:rPr>
      </w:pPr>
    </w:p>
    <w:p w14:paraId="2049AC93" w14:textId="77777777" w:rsidR="004717FF" w:rsidRPr="003F567E" w:rsidRDefault="004717FF" w:rsidP="00623EDD">
      <w:pPr>
        <w:pStyle w:val="BodyText"/>
        <w:spacing w:after="0"/>
        <w:ind w:right="-23"/>
        <w:jc w:val="both"/>
        <w:rPr>
          <w:rFonts w:ascii="Nunito Medium" w:hAnsi="Nunito Medium" w:cs="Calibri"/>
          <w:color w:val="FF0000"/>
          <w:w w:val="105"/>
          <w:sz w:val="20"/>
          <w:szCs w:val="20"/>
        </w:rPr>
      </w:pPr>
    </w:p>
    <w:p w14:paraId="03EEAF5B" w14:textId="77777777" w:rsidR="00A807AA" w:rsidRPr="003F567E" w:rsidRDefault="00A807AA" w:rsidP="00044DCF">
      <w:pPr>
        <w:pStyle w:val="Default"/>
        <w:ind w:right="-24"/>
        <w:rPr>
          <w:rFonts w:ascii="Nunito Medium" w:hAnsi="Nunito Medium" w:cs="Calibri"/>
          <w:color w:val="A6A6A6"/>
          <w:sz w:val="22"/>
          <w:szCs w:val="22"/>
        </w:rPr>
      </w:pPr>
      <w:r w:rsidRPr="003F567E">
        <w:rPr>
          <w:rFonts w:ascii="Nunito Medium" w:hAnsi="Nunito Medium" w:cs="Calibri"/>
          <w:color w:val="A6A6A6"/>
          <w:sz w:val="22"/>
          <w:szCs w:val="22"/>
        </w:rPr>
        <w:t>STAFF ALLEGATIONS</w:t>
      </w:r>
      <w:r w:rsidR="00480CEE" w:rsidRPr="003F567E">
        <w:rPr>
          <w:rFonts w:ascii="Nunito Medium" w:hAnsi="Nunito Medium" w:cs="Calibri"/>
          <w:color w:val="A6A6A6"/>
          <w:sz w:val="22"/>
          <w:szCs w:val="22"/>
        </w:rPr>
        <w:t xml:space="preserve"> (including contractors, volunteers, agency staff)</w:t>
      </w:r>
    </w:p>
    <w:p w14:paraId="76C9F2AC" w14:textId="77777777" w:rsidR="00A807AA" w:rsidRPr="003F567E" w:rsidRDefault="00A807AA" w:rsidP="00044DCF">
      <w:pPr>
        <w:pStyle w:val="Default"/>
        <w:ind w:right="-24"/>
        <w:rPr>
          <w:rFonts w:ascii="Nunito Medium" w:hAnsi="Nunito Medium" w:cs="Calibri"/>
          <w:color w:val="7030A0"/>
          <w:sz w:val="22"/>
          <w:szCs w:val="22"/>
        </w:rPr>
      </w:pPr>
      <w:r w:rsidRPr="003F567E">
        <w:rPr>
          <w:rFonts w:ascii="Nunito Medium" w:hAnsi="Nunito Medium" w:cs="Calibri"/>
          <w:color w:val="7030A0"/>
          <w:sz w:val="22"/>
          <w:szCs w:val="22"/>
        </w:rPr>
        <w:t>__________________________________________________________________________________</w:t>
      </w:r>
    </w:p>
    <w:p w14:paraId="3C6FAEAA" w14:textId="77777777" w:rsidR="00C84AE4" w:rsidRPr="003F567E" w:rsidRDefault="00C84AE4" w:rsidP="00E406D7">
      <w:pPr>
        <w:widowControl/>
        <w:ind w:right="-24" w:firstLine="142"/>
        <w:rPr>
          <w:rFonts w:ascii="Nunito Medium" w:hAnsi="Nunito Medium" w:cs="Calibri"/>
          <w:b/>
          <w:bCs/>
          <w:color w:val="auto"/>
          <w:lang w:eastAsia="en-GB"/>
        </w:rPr>
      </w:pPr>
    </w:p>
    <w:p w14:paraId="238C851A" w14:textId="77777777" w:rsidR="00C84AE4" w:rsidRPr="003F567E" w:rsidRDefault="00C84AE4" w:rsidP="00E406D7">
      <w:pPr>
        <w:widowControl/>
        <w:spacing w:after="218"/>
        <w:rPr>
          <w:rFonts w:ascii="Nunito Medium" w:hAnsi="Nunito Medium" w:cs="Calibri"/>
          <w:color w:val="000000"/>
          <w:lang w:eastAsia="en-GB"/>
        </w:rPr>
      </w:pPr>
      <w:r w:rsidRPr="003F567E">
        <w:rPr>
          <w:rFonts w:ascii="Nunito Medium" w:hAnsi="Nunito Medium" w:cs="Calibri"/>
          <w:color w:val="000000"/>
          <w:lang w:eastAsia="en-GB"/>
        </w:rPr>
        <w:t xml:space="preserve">If staff have safeguarding concerns, or an allegation is made about another member of staff (including supply staff and volunteers) posing a risk of harm to children, then: </w:t>
      </w:r>
    </w:p>
    <w:p w14:paraId="60DB0C03" w14:textId="77777777" w:rsidR="00C84AE4" w:rsidRPr="003F567E" w:rsidRDefault="00C84AE4" w:rsidP="00044DCF">
      <w:pPr>
        <w:widowControl/>
        <w:spacing w:after="218"/>
        <w:ind w:left="567" w:hanging="283"/>
        <w:rPr>
          <w:rFonts w:ascii="Nunito Medium" w:hAnsi="Nunito Medium" w:cs="Calibri"/>
          <w:color w:val="000000"/>
          <w:lang w:eastAsia="en-GB"/>
        </w:rPr>
      </w:pPr>
      <w:r w:rsidRPr="003F567E">
        <w:rPr>
          <w:rFonts w:ascii="Nunito Medium" w:hAnsi="Nunito Medium" w:cs="Calibri"/>
          <w:color w:val="000000"/>
          <w:lang w:eastAsia="en-GB"/>
        </w:rPr>
        <w:t xml:space="preserve">• </w:t>
      </w:r>
      <w:r w:rsidR="00044DCF" w:rsidRPr="003F567E">
        <w:rPr>
          <w:rFonts w:ascii="Nunito Medium" w:hAnsi="Nunito Medium" w:cs="Calibri"/>
          <w:color w:val="000000"/>
          <w:lang w:eastAsia="en-GB"/>
        </w:rPr>
        <w:tab/>
      </w:r>
      <w:r w:rsidRPr="003F567E">
        <w:rPr>
          <w:rFonts w:ascii="Nunito Medium" w:hAnsi="Nunito Medium" w:cs="Calibri"/>
          <w:color w:val="000000"/>
          <w:lang w:eastAsia="en-GB"/>
        </w:rPr>
        <w:t xml:space="preserve">this should be referred to the </w:t>
      </w:r>
      <w:r w:rsidR="00E32FA1" w:rsidRPr="003F567E">
        <w:rPr>
          <w:rFonts w:ascii="Nunito Medium" w:hAnsi="Nunito Medium" w:cs="Calibri"/>
          <w:color w:val="000000"/>
          <w:lang w:eastAsia="en-GB"/>
        </w:rPr>
        <w:t>Operations Director</w:t>
      </w:r>
      <w:r w:rsidRPr="003F567E">
        <w:rPr>
          <w:rFonts w:ascii="Nunito Medium" w:hAnsi="Nunito Medium" w:cs="Calibri"/>
          <w:color w:val="000000"/>
          <w:lang w:eastAsia="en-GB"/>
        </w:rPr>
        <w:t xml:space="preserve"> or</w:t>
      </w:r>
      <w:r w:rsidR="00E32FA1" w:rsidRPr="003F567E">
        <w:rPr>
          <w:rFonts w:ascii="Nunito Medium" w:hAnsi="Nunito Medium" w:cs="Calibri"/>
          <w:color w:val="000000"/>
          <w:lang w:eastAsia="en-GB"/>
        </w:rPr>
        <w:t xml:space="preserve"> Managing</w:t>
      </w:r>
      <w:r w:rsidRPr="003F567E">
        <w:rPr>
          <w:rFonts w:ascii="Nunito Medium" w:hAnsi="Nunito Medium" w:cs="Calibri"/>
          <w:color w:val="000000"/>
          <w:lang w:eastAsia="en-GB"/>
        </w:rPr>
        <w:t xml:space="preserve"> Director; </w:t>
      </w:r>
    </w:p>
    <w:p w14:paraId="4E68B990" w14:textId="3E7FA150" w:rsidR="00C84AE4" w:rsidRPr="003F567E" w:rsidRDefault="00C84AE4" w:rsidP="00044DCF">
      <w:pPr>
        <w:widowControl/>
        <w:spacing w:after="218"/>
        <w:ind w:left="567" w:hanging="283"/>
        <w:rPr>
          <w:rFonts w:ascii="Nunito Medium" w:hAnsi="Nunito Medium" w:cs="Calibri"/>
          <w:color w:val="000000"/>
          <w:lang w:eastAsia="en-GB"/>
        </w:rPr>
      </w:pPr>
      <w:r w:rsidRPr="003F567E">
        <w:rPr>
          <w:rFonts w:ascii="Nunito Medium" w:hAnsi="Nunito Medium" w:cs="Calibri"/>
          <w:color w:val="000000"/>
          <w:lang w:eastAsia="en-GB"/>
        </w:rPr>
        <w:t xml:space="preserve">• </w:t>
      </w:r>
      <w:r w:rsidR="00044DCF" w:rsidRPr="003F567E">
        <w:rPr>
          <w:rFonts w:ascii="Nunito Medium" w:hAnsi="Nunito Medium" w:cs="Calibri"/>
          <w:color w:val="000000"/>
          <w:lang w:eastAsia="en-GB"/>
        </w:rPr>
        <w:tab/>
      </w:r>
      <w:r w:rsidRPr="003F567E">
        <w:rPr>
          <w:rFonts w:ascii="Nunito Medium" w:hAnsi="Nunito Medium" w:cs="Calibri"/>
          <w:color w:val="000000"/>
          <w:lang w:eastAsia="en-GB"/>
        </w:rPr>
        <w:t xml:space="preserve">where there are concerns/allegations about the </w:t>
      </w:r>
      <w:r w:rsidR="00E32FA1" w:rsidRPr="003F567E">
        <w:rPr>
          <w:rFonts w:ascii="Nunito Medium" w:hAnsi="Nunito Medium" w:cs="Calibri"/>
          <w:color w:val="000000"/>
          <w:lang w:eastAsia="en-GB"/>
        </w:rPr>
        <w:t>Operations Directo</w:t>
      </w:r>
      <w:r w:rsidRPr="003F567E">
        <w:rPr>
          <w:rFonts w:ascii="Nunito Medium" w:hAnsi="Nunito Medium" w:cs="Calibri"/>
          <w:color w:val="000000"/>
          <w:lang w:eastAsia="en-GB"/>
        </w:rPr>
        <w:t xml:space="preserve">r or </w:t>
      </w:r>
      <w:r w:rsidR="00E32FA1" w:rsidRPr="003F567E">
        <w:rPr>
          <w:rFonts w:ascii="Nunito Medium" w:hAnsi="Nunito Medium" w:cs="Calibri"/>
          <w:color w:val="000000"/>
          <w:lang w:eastAsia="en-GB"/>
        </w:rPr>
        <w:t xml:space="preserve">Managing </w:t>
      </w:r>
      <w:r w:rsidRPr="003F567E">
        <w:rPr>
          <w:rFonts w:ascii="Nunito Medium" w:hAnsi="Nunito Medium" w:cs="Calibri"/>
          <w:color w:val="000000"/>
          <w:lang w:eastAsia="en-GB"/>
        </w:rPr>
        <w:t xml:space="preserve">Director, this should be referred to the chair of governors, </w:t>
      </w:r>
      <w:r w:rsidR="00B9409E">
        <w:rPr>
          <w:rFonts w:ascii="Nunito Medium" w:hAnsi="Nunito Medium" w:cs="Calibri"/>
          <w:color w:val="000000"/>
          <w:lang w:eastAsia="en-GB"/>
        </w:rPr>
        <w:t>Operations</w:t>
      </w:r>
      <w:r w:rsidR="00E32FA1" w:rsidRPr="003F567E">
        <w:rPr>
          <w:rFonts w:ascii="Nunito Medium" w:hAnsi="Nunito Medium" w:cs="Calibri"/>
          <w:color w:val="000000"/>
          <w:lang w:eastAsia="en-GB"/>
        </w:rPr>
        <w:t xml:space="preserve"> </w:t>
      </w:r>
      <w:r w:rsidR="00816217" w:rsidRPr="003F567E">
        <w:rPr>
          <w:rFonts w:ascii="Nunito Medium" w:hAnsi="Nunito Medium" w:cs="Calibri"/>
          <w:color w:val="000000"/>
          <w:lang w:eastAsia="en-GB"/>
        </w:rPr>
        <w:t>manager</w:t>
      </w:r>
      <w:r w:rsidR="00E32FA1" w:rsidRPr="003F567E">
        <w:rPr>
          <w:rFonts w:ascii="Nunito Medium" w:hAnsi="Nunito Medium" w:cs="Calibri"/>
          <w:color w:val="000000"/>
          <w:lang w:eastAsia="en-GB"/>
        </w:rPr>
        <w:t>;</w:t>
      </w:r>
      <w:r w:rsidRPr="003F567E">
        <w:rPr>
          <w:rFonts w:ascii="Nunito Medium" w:hAnsi="Nunito Medium" w:cs="Calibri"/>
          <w:color w:val="000000"/>
          <w:lang w:eastAsia="en-GB"/>
        </w:rPr>
        <w:t xml:space="preserve"> and </w:t>
      </w:r>
    </w:p>
    <w:p w14:paraId="22A3A76D" w14:textId="77777777" w:rsidR="00C84AE4" w:rsidRPr="003F567E" w:rsidRDefault="00C84AE4" w:rsidP="00044DCF">
      <w:pPr>
        <w:widowControl/>
        <w:ind w:left="567" w:hanging="283"/>
        <w:rPr>
          <w:rFonts w:ascii="Nunito Medium" w:hAnsi="Nunito Medium" w:cs="Calibri"/>
          <w:color w:val="000000"/>
          <w:lang w:eastAsia="en-GB"/>
        </w:rPr>
      </w:pPr>
      <w:r w:rsidRPr="003F567E">
        <w:rPr>
          <w:rFonts w:ascii="Nunito Medium" w:hAnsi="Nunito Medium" w:cs="Calibri"/>
          <w:color w:val="000000"/>
          <w:lang w:eastAsia="en-GB"/>
        </w:rPr>
        <w:t xml:space="preserve">• </w:t>
      </w:r>
      <w:r w:rsidR="00044DCF" w:rsidRPr="003F567E">
        <w:rPr>
          <w:rFonts w:ascii="Nunito Medium" w:hAnsi="Nunito Medium" w:cs="Calibri"/>
          <w:color w:val="000000"/>
          <w:lang w:eastAsia="en-GB"/>
        </w:rPr>
        <w:tab/>
        <w:t>i</w:t>
      </w:r>
      <w:r w:rsidRPr="003F567E">
        <w:rPr>
          <w:rFonts w:ascii="Nunito Medium" w:hAnsi="Nunito Medium" w:cs="Calibri"/>
          <w:color w:val="000000"/>
          <w:lang w:eastAsia="en-GB"/>
        </w:rPr>
        <w:t xml:space="preserve">n the event of concerns/allegations about the </w:t>
      </w:r>
      <w:r w:rsidR="00E32FA1" w:rsidRPr="003F567E">
        <w:rPr>
          <w:rFonts w:ascii="Nunito Medium" w:hAnsi="Nunito Medium" w:cs="Calibri"/>
          <w:color w:val="000000"/>
          <w:lang w:eastAsia="en-GB"/>
        </w:rPr>
        <w:t xml:space="preserve">Managing </w:t>
      </w:r>
      <w:r w:rsidRPr="003F567E">
        <w:rPr>
          <w:rFonts w:ascii="Nunito Medium" w:hAnsi="Nunito Medium" w:cs="Calibri"/>
          <w:color w:val="000000"/>
          <w:lang w:eastAsia="en-GB"/>
        </w:rPr>
        <w:t xml:space="preserve">Director, where the Director is also the sole proprietor, this should be reported directly to the </w:t>
      </w:r>
      <w:r w:rsidR="0014430E" w:rsidRPr="003F567E">
        <w:rPr>
          <w:rFonts w:ascii="Nunito Medium" w:hAnsi="Nunito Medium" w:cs="Calibri"/>
          <w:color w:val="000000"/>
          <w:lang w:eastAsia="en-GB"/>
        </w:rPr>
        <w:t xml:space="preserve">LADO </w:t>
      </w:r>
      <w:r w:rsidRPr="003F567E">
        <w:rPr>
          <w:rFonts w:ascii="Nunito Medium" w:hAnsi="Nunito Medium" w:cs="Calibri"/>
          <w:color w:val="000000"/>
          <w:lang w:eastAsia="en-GB"/>
        </w:rPr>
        <w:t xml:space="preserve">at the local authority. </w:t>
      </w:r>
    </w:p>
    <w:p w14:paraId="7B5AB977" w14:textId="77777777" w:rsidR="00F51FC7" w:rsidRPr="003F567E" w:rsidRDefault="00F51FC7" w:rsidP="00E406D7">
      <w:pPr>
        <w:widowControl/>
        <w:rPr>
          <w:rFonts w:ascii="Nunito Medium" w:hAnsi="Nunito Medium" w:cs="Calibri"/>
          <w:color w:val="000000"/>
          <w:lang w:eastAsia="en-GB"/>
        </w:rPr>
      </w:pPr>
    </w:p>
    <w:p w14:paraId="628A0543" w14:textId="77777777" w:rsidR="00F51FC7" w:rsidRPr="003F567E" w:rsidRDefault="00F51FC7" w:rsidP="00E406D7">
      <w:pPr>
        <w:pStyle w:val="BodyText"/>
        <w:spacing w:before="3" w:line="247" w:lineRule="auto"/>
        <w:ind w:right="669"/>
        <w:rPr>
          <w:rFonts w:ascii="Nunito Medium" w:hAnsi="Nunito Medium" w:cs="Calibri"/>
        </w:rPr>
      </w:pPr>
      <w:r w:rsidRPr="003F567E">
        <w:rPr>
          <w:rFonts w:ascii="Nunito Medium" w:hAnsi="Nunito Medium" w:cs="Calibri"/>
        </w:rPr>
        <w:t>There are two levels of allegation/concern that may arise against</w:t>
      </w:r>
      <w:r w:rsidRPr="003F567E">
        <w:rPr>
          <w:rFonts w:ascii="Nunito Medium" w:hAnsi="Nunito Medium" w:cs="Calibri"/>
          <w:spacing w:val="1"/>
        </w:rPr>
        <w:t xml:space="preserve"> </w:t>
      </w:r>
      <w:r w:rsidRPr="003F567E">
        <w:rPr>
          <w:rFonts w:ascii="Nunito Medium" w:hAnsi="Nunito Medium" w:cs="Calibri"/>
        </w:rPr>
        <w:t>those working</w:t>
      </w:r>
      <w:r w:rsidRPr="003F567E">
        <w:rPr>
          <w:rFonts w:ascii="Nunito Medium" w:hAnsi="Nunito Medium" w:cs="Calibri"/>
          <w:spacing w:val="1"/>
        </w:rPr>
        <w:t xml:space="preserve"> </w:t>
      </w:r>
      <w:r w:rsidRPr="003F567E">
        <w:rPr>
          <w:rFonts w:ascii="Nunito Medium" w:hAnsi="Nunito Medium" w:cs="Calibri"/>
        </w:rPr>
        <w:t>in or</w:t>
      </w:r>
      <w:r w:rsidRPr="003F567E">
        <w:rPr>
          <w:rFonts w:ascii="Nunito Medium" w:hAnsi="Nunito Medium" w:cs="Calibri"/>
          <w:spacing w:val="1"/>
        </w:rPr>
        <w:t xml:space="preserve"> </w:t>
      </w:r>
      <w:r w:rsidRPr="003F567E">
        <w:rPr>
          <w:rFonts w:ascii="Nunito Medium" w:hAnsi="Nunito Medium" w:cs="Calibri"/>
        </w:rPr>
        <w:t>on behalf of</w:t>
      </w:r>
      <w:r w:rsidRPr="003F567E">
        <w:rPr>
          <w:rFonts w:ascii="Nunito Medium" w:hAnsi="Nunito Medium" w:cs="Calibri"/>
          <w:spacing w:val="1"/>
        </w:rPr>
        <w:t xml:space="preserve"> </w:t>
      </w:r>
      <w:r w:rsidR="00C143CF" w:rsidRPr="003F567E">
        <w:rPr>
          <w:rFonts w:ascii="Nunito Medium" w:hAnsi="Nunito Medium" w:cs="Calibri"/>
          <w:spacing w:val="1"/>
        </w:rPr>
        <w:t>T3</w:t>
      </w:r>
      <w:r w:rsidRPr="003F567E">
        <w:rPr>
          <w:rFonts w:ascii="Nunito Medium" w:hAnsi="Nunito Medium" w:cs="Calibri"/>
          <w:spacing w:val="-6"/>
          <w:w w:val="105"/>
        </w:rPr>
        <w:t xml:space="preserve"> </w:t>
      </w:r>
      <w:r w:rsidRPr="003F567E">
        <w:rPr>
          <w:rFonts w:ascii="Nunito Medium" w:hAnsi="Nunito Medium" w:cs="Calibri"/>
          <w:w w:val="105"/>
        </w:rPr>
        <w:t>in</w:t>
      </w:r>
      <w:r w:rsidRPr="003F567E">
        <w:rPr>
          <w:rFonts w:ascii="Nunito Medium" w:hAnsi="Nunito Medium" w:cs="Calibri"/>
          <w:spacing w:val="-11"/>
          <w:w w:val="105"/>
        </w:rPr>
        <w:t xml:space="preserve"> </w:t>
      </w:r>
      <w:r w:rsidRPr="003F567E">
        <w:rPr>
          <w:rFonts w:ascii="Nunito Medium" w:hAnsi="Nunito Medium" w:cs="Calibri"/>
          <w:w w:val="105"/>
        </w:rPr>
        <w:t>a</w:t>
      </w:r>
      <w:r w:rsidRPr="003F567E">
        <w:rPr>
          <w:rFonts w:ascii="Nunito Medium" w:hAnsi="Nunito Medium" w:cs="Calibri"/>
          <w:spacing w:val="-10"/>
          <w:w w:val="105"/>
        </w:rPr>
        <w:t xml:space="preserve"> </w:t>
      </w:r>
      <w:r w:rsidRPr="003F567E">
        <w:rPr>
          <w:rFonts w:ascii="Nunito Medium" w:hAnsi="Nunito Medium" w:cs="Calibri"/>
          <w:w w:val="105"/>
        </w:rPr>
        <w:t>paid</w:t>
      </w:r>
      <w:r w:rsidRPr="003F567E">
        <w:rPr>
          <w:rFonts w:ascii="Nunito Medium" w:hAnsi="Nunito Medium" w:cs="Calibri"/>
          <w:spacing w:val="-15"/>
          <w:w w:val="105"/>
        </w:rPr>
        <w:t xml:space="preserve"> </w:t>
      </w:r>
      <w:r w:rsidRPr="003F567E">
        <w:rPr>
          <w:rFonts w:ascii="Nunito Medium" w:hAnsi="Nunito Medium" w:cs="Calibri"/>
          <w:w w:val="105"/>
        </w:rPr>
        <w:t>or</w:t>
      </w:r>
      <w:r w:rsidRPr="003F567E">
        <w:rPr>
          <w:rFonts w:ascii="Nunito Medium" w:hAnsi="Nunito Medium" w:cs="Calibri"/>
          <w:spacing w:val="-6"/>
          <w:w w:val="105"/>
        </w:rPr>
        <w:t xml:space="preserve"> </w:t>
      </w:r>
      <w:r w:rsidRPr="003F567E">
        <w:rPr>
          <w:rFonts w:ascii="Nunito Medium" w:hAnsi="Nunito Medium" w:cs="Calibri"/>
          <w:w w:val="105"/>
        </w:rPr>
        <w:t>unpaid</w:t>
      </w:r>
      <w:r w:rsidRPr="003F567E">
        <w:rPr>
          <w:rFonts w:ascii="Nunito Medium" w:hAnsi="Nunito Medium" w:cs="Calibri"/>
          <w:spacing w:val="-13"/>
          <w:w w:val="105"/>
        </w:rPr>
        <w:t xml:space="preserve"> </w:t>
      </w:r>
      <w:r w:rsidRPr="003F567E">
        <w:rPr>
          <w:rFonts w:ascii="Nunito Medium" w:hAnsi="Nunito Medium" w:cs="Calibri"/>
          <w:w w:val="105"/>
        </w:rPr>
        <w:t>capacity;</w:t>
      </w:r>
    </w:p>
    <w:p w14:paraId="63F8BF11" w14:textId="77777777" w:rsidR="00F51FC7" w:rsidRPr="003F567E" w:rsidRDefault="00F51FC7" w:rsidP="00044DCF">
      <w:pPr>
        <w:pStyle w:val="ListParagraph"/>
        <w:numPr>
          <w:ilvl w:val="0"/>
          <w:numId w:val="27"/>
        </w:numPr>
        <w:adjustRightInd/>
        <w:spacing w:before="96" w:after="0" w:line="240" w:lineRule="auto"/>
        <w:ind w:left="567" w:hanging="283"/>
        <w:contextualSpacing w:val="0"/>
        <w:rPr>
          <w:rFonts w:ascii="Nunito Medium" w:hAnsi="Nunito Medium" w:cs="Calibri"/>
        </w:rPr>
      </w:pPr>
      <w:r w:rsidRPr="003F567E">
        <w:rPr>
          <w:rFonts w:ascii="Nunito Medium" w:hAnsi="Nunito Medium" w:cs="Calibri"/>
          <w:position w:val="2"/>
        </w:rPr>
        <w:t>Allegations</w:t>
      </w:r>
      <w:r w:rsidRPr="003F567E">
        <w:rPr>
          <w:rFonts w:ascii="Nunito Medium" w:hAnsi="Nunito Medium" w:cs="Calibri"/>
          <w:spacing w:val="41"/>
          <w:position w:val="2"/>
        </w:rPr>
        <w:t xml:space="preserve"> </w:t>
      </w:r>
      <w:r w:rsidRPr="003F567E">
        <w:rPr>
          <w:rFonts w:ascii="Nunito Medium" w:hAnsi="Nunito Medium" w:cs="Calibri"/>
          <w:position w:val="2"/>
        </w:rPr>
        <w:t>that</w:t>
      </w:r>
      <w:r w:rsidRPr="003F567E">
        <w:rPr>
          <w:rFonts w:ascii="Nunito Medium" w:hAnsi="Nunito Medium" w:cs="Calibri"/>
          <w:spacing w:val="22"/>
          <w:position w:val="2"/>
        </w:rPr>
        <w:t xml:space="preserve"> </w:t>
      </w:r>
      <w:r w:rsidRPr="003F567E">
        <w:rPr>
          <w:rFonts w:ascii="Nunito Medium" w:hAnsi="Nunito Medium" w:cs="Calibri"/>
          <w:position w:val="2"/>
        </w:rPr>
        <w:t>may</w:t>
      </w:r>
      <w:r w:rsidRPr="003F567E">
        <w:rPr>
          <w:rFonts w:ascii="Nunito Medium" w:hAnsi="Nunito Medium" w:cs="Calibri"/>
          <w:spacing w:val="15"/>
          <w:position w:val="2"/>
        </w:rPr>
        <w:t xml:space="preserve"> </w:t>
      </w:r>
      <w:r w:rsidRPr="003F567E">
        <w:rPr>
          <w:rFonts w:ascii="Nunito Medium" w:hAnsi="Nunito Medium" w:cs="Calibri"/>
          <w:position w:val="2"/>
        </w:rPr>
        <w:t>meet</w:t>
      </w:r>
      <w:r w:rsidRPr="003F567E">
        <w:rPr>
          <w:rFonts w:ascii="Nunito Medium" w:hAnsi="Nunito Medium" w:cs="Calibri"/>
          <w:spacing w:val="23"/>
          <w:position w:val="2"/>
        </w:rPr>
        <w:t xml:space="preserve"> </w:t>
      </w:r>
      <w:r w:rsidRPr="003F567E">
        <w:rPr>
          <w:rFonts w:ascii="Nunito Medium" w:hAnsi="Nunito Medium" w:cs="Calibri"/>
          <w:position w:val="2"/>
        </w:rPr>
        <w:t>the</w:t>
      </w:r>
      <w:r w:rsidRPr="003F567E">
        <w:rPr>
          <w:rFonts w:ascii="Nunito Medium" w:hAnsi="Nunito Medium" w:cs="Calibri"/>
          <w:spacing w:val="8"/>
          <w:position w:val="2"/>
        </w:rPr>
        <w:t xml:space="preserve"> </w:t>
      </w:r>
      <w:r w:rsidRPr="003F567E">
        <w:rPr>
          <w:rFonts w:ascii="Nunito Medium" w:hAnsi="Nunito Medium" w:cs="Calibri"/>
          <w:position w:val="2"/>
        </w:rPr>
        <w:t>harms</w:t>
      </w:r>
      <w:r w:rsidRPr="003F567E">
        <w:rPr>
          <w:rFonts w:ascii="Nunito Medium" w:hAnsi="Nunito Medium" w:cs="Calibri"/>
          <w:spacing w:val="23"/>
          <w:position w:val="2"/>
        </w:rPr>
        <w:t xml:space="preserve"> </w:t>
      </w:r>
      <w:r w:rsidRPr="003F567E">
        <w:rPr>
          <w:rFonts w:ascii="Nunito Medium" w:hAnsi="Nunito Medium" w:cs="Calibri"/>
          <w:position w:val="2"/>
        </w:rPr>
        <w:t>threshold</w:t>
      </w:r>
    </w:p>
    <w:p w14:paraId="58C6E650" w14:textId="77777777" w:rsidR="00F51FC7" w:rsidRPr="003F567E" w:rsidRDefault="00F51FC7" w:rsidP="00044DCF">
      <w:pPr>
        <w:pStyle w:val="ListParagraph"/>
        <w:numPr>
          <w:ilvl w:val="0"/>
          <w:numId w:val="27"/>
        </w:numPr>
        <w:adjustRightInd/>
        <w:spacing w:before="7" w:after="0" w:line="235" w:lineRule="auto"/>
        <w:ind w:left="567" w:right="141" w:hanging="283"/>
        <w:contextualSpacing w:val="0"/>
        <w:rPr>
          <w:rFonts w:ascii="Nunito Medium" w:hAnsi="Nunito Medium" w:cs="Calibri"/>
        </w:rPr>
      </w:pPr>
      <w:r w:rsidRPr="003F567E">
        <w:rPr>
          <w:rFonts w:ascii="Nunito Medium" w:hAnsi="Nunito Medium" w:cs="Calibri"/>
        </w:rPr>
        <w:t>Allegations/concerns</w:t>
      </w:r>
      <w:r w:rsidRPr="003F567E">
        <w:rPr>
          <w:rFonts w:ascii="Nunito Medium" w:hAnsi="Nunito Medium" w:cs="Calibri"/>
          <w:spacing w:val="-4"/>
        </w:rPr>
        <w:t xml:space="preserve"> </w:t>
      </w:r>
      <w:r w:rsidRPr="003F567E">
        <w:rPr>
          <w:rFonts w:ascii="Nunito Medium" w:hAnsi="Nunito Medium" w:cs="Calibri"/>
        </w:rPr>
        <w:t>that</w:t>
      </w:r>
      <w:r w:rsidRPr="003F567E">
        <w:rPr>
          <w:rFonts w:ascii="Nunito Medium" w:hAnsi="Nunito Medium" w:cs="Calibri"/>
          <w:spacing w:val="22"/>
        </w:rPr>
        <w:t xml:space="preserve"> </w:t>
      </w:r>
      <w:r w:rsidRPr="003F567E">
        <w:rPr>
          <w:rFonts w:ascii="Nunito Medium" w:hAnsi="Nunito Medium" w:cs="Calibri"/>
        </w:rPr>
        <w:t>do</w:t>
      </w:r>
      <w:r w:rsidRPr="003F567E">
        <w:rPr>
          <w:rFonts w:ascii="Nunito Medium" w:hAnsi="Nunito Medium" w:cs="Calibri"/>
          <w:spacing w:val="12"/>
        </w:rPr>
        <w:t xml:space="preserve"> </w:t>
      </w:r>
      <w:r w:rsidRPr="003F567E">
        <w:rPr>
          <w:rFonts w:ascii="Nunito Medium" w:hAnsi="Nunito Medium" w:cs="Calibri"/>
        </w:rPr>
        <w:t>not</w:t>
      </w:r>
      <w:r w:rsidRPr="003F567E">
        <w:rPr>
          <w:rFonts w:ascii="Nunito Medium" w:hAnsi="Nunito Medium" w:cs="Calibri"/>
          <w:spacing w:val="16"/>
        </w:rPr>
        <w:t xml:space="preserve"> </w:t>
      </w:r>
      <w:r w:rsidRPr="003F567E">
        <w:rPr>
          <w:rFonts w:ascii="Nunito Medium" w:hAnsi="Nunito Medium" w:cs="Calibri"/>
        </w:rPr>
        <w:t>meet</w:t>
      </w:r>
      <w:r w:rsidRPr="003F567E">
        <w:rPr>
          <w:rFonts w:ascii="Nunito Medium" w:hAnsi="Nunito Medium" w:cs="Calibri"/>
          <w:spacing w:val="21"/>
        </w:rPr>
        <w:t xml:space="preserve"> </w:t>
      </w:r>
      <w:r w:rsidRPr="003F567E">
        <w:rPr>
          <w:rFonts w:ascii="Nunito Medium" w:hAnsi="Nunito Medium" w:cs="Calibri"/>
        </w:rPr>
        <w:t>the</w:t>
      </w:r>
      <w:r w:rsidRPr="003F567E">
        <w:rPr>
          <w:rFonts w:ascii="Nunito Medium" w:hAnsi="Nunito Medium" w:cs="Calibri"/>
          <w:spacing w:val="13"/>
        </w:rPr>
        <w:t xml:space="preserve"> </w:t>
      </w:r>
      <w:r w:rsidRPr="003F567E">
        <w:rPr>
          <w:rFonts w:ascii="Nunito Medium" w:hAnsi="Nunito Medium" w:cs="Calibri"/>
        </w:rPr>
        <w:t>harms</w:t>
      </w:r>
      <w:r w:rsidRPr="003F567E">
        <w:rPr>
          <w:rFonts w:ascii="Nunito Medium" w:hAnsi="Nunito Medium" w:cs="Calibri"/>
          <w:spacing w:val="22"/>
        </w:rPr>
        <w:t xml:space="preserve"> </w:t>
      </w:r>
      <w:r w:rsidRPr="003F567E">
        <w:rPr>
          <w:rFonts w:ascii="Nunito Medium" w:hAnsi="Nunito Medium" w:cs="Calibri"/>
        </w:rPr>
        <w:t>threshold</w:t>
      </w:r>
      <w:r w:rsidRPr="003F567E">
        <w:rPr>
          <w:rFonts w:ascii="Nunito Medium" w:hAnsi="Nunito Medium" w:cs="Calibri"/>
          <w:spacing w:val="21"/>
        </w:rPr>
        <w:t xml:space="preserve"> </w:t>
      </w:r>
      <w:r w:rsidRPr="003F567E">
        <w:rPr>
          <w:rFonts w:ascii="Nunito Medium" w:hAnsi="Nunito Medium" w:cs="Calibri"/>
        </w:rPr>
        <w:t>-</w:t>
      </w:r>
      <w:r w:rsidRPr="003F567E">
        <w:rPr>
          <w:rFonts w:ascii="Nunito Medium" w:hAnsi="Nunito Medium" w:cs="Calibri"/>
          <w:spacing w:val="47"/>
        </w:rPr>
        <w:t xml:space="preserve"> </w:t>
      </w:r>
      <w:r w:rsidRPr="003F567E">
        <w:rPr>
          <w:rFonts w:ascii="Nunito Medium" w:hAnsi="Nunito Medium" w:cs="Calibri"/>
        </w:rPr>
        <w:t>referred</w:t>
      </w:r>
      <w:r w:rsidRPr="003F567E">
        <w:rPr>
          <w:rFonts w:ascii="Nunito Medium" w:hAnsi="Nunito Medium" w:cs="Calibri"/>
          <w:spacing w:val="12"/>
        </w:rPr>
        <w:t xml:space="preserve"> </w:t>
      </w:r>
      <w:r w:rsidRPr="003F567E">
        <w:rPr>
          <w:rFonts w:ascii="Nunito Medium" w:hAnsi="Nunito Medium" w:cs="Calibri"/>
        </w:rPr>
        <w:t>to</w:t>
      </w:r>
      <w:r w:rsidRPr="003F567E">
        <w:rPr>
          <w:rFonts w:ascii="Nunito Medium" w:hAnsi="Nunito Medium" w:cs="Calibri"/>
          <w:spacing w:val="30"/>
        </w:rPr>
        <w:t xml:space="preserve"> </w:t>
      </w:r>
      <w:r w:rsidRPr="003F567E">
        <w:rPr>
          <w:rFonts w:ascii="Nunito Medium" w:hAnsi="Nunito Medium" w:cs="Calibri"/>
        </w:rPr>
        <w:t>as</w:t>
      </w:r>
      <w:r w:rsidRPr="003F567E">
        <w:rPr>
          <w:rFonts w:ascii="Nunito Medium" w:hAnsi="Nunito Medium" w:cs="Calibri"/>
          <w:spacing w:val="7"/>
        </w:rPr>
        <w:t xml:space="preserve"> </w:t>
      </w:r>
      <w:r w:rsidRPr="003F567E">
        <w:rPr>
          <w:rFonts w:ascii="Nunito Medium" w:hAnsi="Nunito Medium" w:cs="Calibri"/>
        </w:rPr>
        <w:t>'low</w:t>
      </w:r>
      <w:r w:rsidRPr="003F567E">
        <w:rPr>
          <w:rFonts w:ascii="Nunito Medium" w:hAnsi="Nunito Medium" w:cs="Calibri"/>
          <w:spacing w:val="20"/>
        </w:rPr>
        <w:t xml:space="preserve"> </w:t>
      </w:r>
      <w:r w:rsidRPr="003F567E">
        <w:rPr>
          <w:rFonts w:ascii="Nunito Medium" w:hAnsi="Nunito Medium" w:cs="Calibri"/>
        </w:rPr>
        <w:t>level</w:t>
      </w:r>
      <w:r w:rsidRPr="003F567E">
        <w:rPr>
          <w:rFonts w:ascii="Nunito Medium" w:hAnsi="Nunito Medium" w:cs="Calibri"/>
          <w:spacing w:val="1"/>
        </w:rPr>
        <w:t xml:space="preserve"> </w:t>
      </w:r>
      <w:r w:rsidRPr="003F567E">
        <w:rPr>
          <w:rFonts w:ascii="Nunito Medium" w:hAnsi="Nunito Medium" w:cs="Calibri"/>
          <w:w w:val="105"/>
        </w:rPr>
        <w:t>concerns'.</w:t>
      </w:r>
    </w:p>
    <w:p w14:paraId="617E5D8F" w14:textId="77777777" w:rsidR="00044DCF" w:rsidRPr="003F567E" w:rsidRDefault="00044DCF" w:rsidP="00044DCF">
      <w:pPr>
        <w:pStyle w:val="ListParagraph"/>
        <w:adjustRightInd/>
        <w:spacing w:before="7" w:after="0" w:line="235" w:lineRule="auto"/>
        <w:ind w:left="567" w:right="141"/>
        <w:contextualSpacing w:val="0"/>
        <w:rPr>
          <w:rFonts w:ascii="Nunito Medium" w:hAnsi="Nunito Medium" w:cs="Calibri"/>
        </w:rPr>
      </w:pPr>
    </w:p>
    <w:p w14:paraId="47D81043" w14:textId="77777777" w:rsidR="0014430E" w:rsidRPr="003F567E" w:rsidRDefault="0014430E" w:rsidP="00E406D7">
      <w:pPr>
        <w:pStyle w:val="BodyText"/>
        <w:spacing w:before="6"/>
        <w:rPr>
          <w:rFonts w:ascii="Nunito Medium" w:hAnsi="Nunito Medium" w:cs="Calibri"/>
        </w:rPr>
      </w:pPr>
      <w:r w:rsidRPr="003F567E">
        <w:rPr>
          <w:rFonts w:ascii="Nunito Medium" w:hAnsi="Nunito Medium" w:cs="Calibri"/>
        </w:rPr>
        <w:t xml:space="preserve">In the event of concerns that are shared about agency staff and contractors will be notified to their employers/agencies so that any potential patterns of inappropriate behaviour can be identified. </w:t>
      </w:r>
    </w:p>
    <w:p w14:paraId="46F4C7F6" w14:textId="77777777" w:rsidR="00621443" w:rsidRPr="003F567E" w:rsidRDefault="00621443" w:rsidP="00E406D7">
      <w:pPr>
        <w:pStyle w:val="BodyText"/>
        <w:spacing w:before="6"/>
        <w:rPr>
          <w:rFonts w:ascii="Nunito Medium" w:hAnsi="Nunito Medium" w:cs="Calibri"/>
          <w:b/>
          <w:bCs/>
        </w:rPr>
      </w:pPr>
      <w:r w:rsidRPr="003F567E">
        <w:rPr>
          <w:rFonts w:ascii="Nunito Medium" w:hAnsi="Nunito Medium" w:cs="Calibri"/>
          <w:b/>
          <w:bCs/>
        </w:rPr>
        <w:t xml:space="preserve">Allegations that may meet the harms threshold </w:t>
      </w:r>
    </w:p>
    <w:p w14:paraId="37A7F83E" w14:textId="77777777" w:rsidR="00F51FC7" w:rsidRPr="003F567E" w:rsidRDefault="00F51FC7" w:rsidP="00E406D7">
      <w:pPr>
        <w:pStyle w:val="BodyText"/>
        <w:spacing w:before="12" w:line="247" w:lineRule="auto"/>
        <w:ind w:right="831"/>
        <w:rPr>
          <w:rFonts w:ascii="Nunito Medium" w:hAnsi="Nunito Medium" w:cs="Calibri"/>
        </w:rPr>
      </w:pPr>
      <w:r w:rsidRPr="003F567E">
        <w:rPr>
          <w:rFonts w:ascii="Nunito Medium" w:hAnsi="Nunito Medium" w:cs="Calibri"/>
        </w:rPr>
        <w:t>This relates to</w:t>
      </w:r>
      <w:r w:rsidRPr="003F567E">
        <w:rPr>
          <w:rFonts w:ascii="Nunito Medium" w:hAnsi="Nunito Medium" w:cs="Calibri"/>
          <w:spacing w:val="1"/>
        </w:rPr>
        <w:t xml:space="preserve"> </w:t>
      </w:r>
      <w:r w:rsidRPr="003F567E">
        <w:rPr>
          <w:rFonts w:ascii="Nunito Medium" w:hAnsi="Nunito Medium" w:cs="Calibri"/>
        </w:rPr>
        <w:t>allegation</w:t>
      </w:r>
      <w:r w:rsidRPr="003F567E">
        <w:rPr>
          <w:rFonts w:ascii="Nunito Medium" w:hAnsi="Nunito Medium" w:cs="Calibri"/>
          <w:spacing w:val="1"/>
        </w:rPr>
        <w:t xml:space="preserve"> </w:t>
      </w:r>
      <w:r w:rsidRPr="003F567E">
        <w:rPr>
          <w:rFonts w:ascii="Nunito Medium" w:hAnsi="Nunito Medium" w:cs="Calibri"/>
        </w:rPr>
        <w:t>that might indicate a person</w:t>
      </w:r>
      <w:r w:rsidR="00480CEE" w:rsidRPr="003F567E">
        <w:rPr>
          <w:rFonts w:ascii="Nunito Medium" w:hAnsi="Nunito Medium" w:cs="Calibri"/>
        </w:rPr>
        <w:t xml:space="preserve"> </w:t>
      </w:r>
      <w:proofErr w:type="gramStart"/>
      <w:r w:rsidRPr="003F567E">
        <w:rPr>
          <w:rFonts w:ascii="Nunito Medium" w:hAnsi="Nunito Medium" w:cs="Calibri"/>
        </w:rPr>
        <w:t>would</w:t>
      </w:r>
      <w:proofErr w:type="gramEnd"/>
      <w:r w:rsidRPr="003F567E">
        <w:rPr>
          <w:rFonts w:ascii="Nunito Medium" w:hAnsi="Nunito Medium" w:cs="Calibri"/>
        </w:rPr>
        <w:t xml:space="preserve"> pose a risk of harm if</w:t>
      </w:r>
      <w:r w:rsidRPr="003F567E">
        <w:rPr>
          <w:rFonts w:ascii="Nunito Medium" w:hAnsi="Nunito Medium" w:cs="Calibri"/>
          <w:spacing w:val="61"/>
        </w:rPr>
        <w:t xml:space="preserve"> </w:t>
      </w:r>
      <w:r w:rsidRPr="003F567E">
        <w:rPr>
          <w:rFonts w:ascii="Nunito Medium" w:hAnsi="Nunito Medium" w:cs="Calibri"/>
        </w:rPr>
        <w:t>they continue</w:t>
      </w:r>
      <w:r w:rsidRPr="003F567E">
        <w:rPr>
          <w:rFonts w:ascii="Nunito Medium" w:hAnsi="Nunito Medium" w:cs="Calibri"/>
          <w:spacing w:val="-59"/>
        </w:rPr>
        <w:t xml:space="preserve"> </w:t>
      </w:r>
      <w:r w:rsidRPr="003F567E">
        <w:rPr>
          <w:rFonts w:ascii="Nunito Medium" w:hAnsi="Nunito Medium" w:cs="Calibri"/>
        </w:rPr>
        <w:t>to</w:t>
      </w:r>
      <w:r w:rsidRPr="003F567E">
        <w:rPr>
          <w:rFonts w:ascii="Nunito Medium" w:hAnsi="Nunito Medium" w:cs="Calibri"/>
          <w:spacing w:val="13"/>
        </w:rPr>
        <w:t xml:space="preserve"> </w:t>
      </w:r>
      <w:r w:rsidRPr="003F567E">
        <w:rPr>
          <w:rFonts w:ascii="Nunito Medium" w:hAnsi="Nunito Medium" w:cs="Calibri"/>
        </w:rPr>
        <w:t>work in</w:t>
      </w:r>
      <w:r w:rsidRPr="003F567E">
        <w:rPr>
          <w:rFonts w:ascii="Nunito Medium" w:hAnsi="Nunito Medium" w:cs="Calibri"/>
          <w:spacing w:val="-5"/>
        </w:rPr>
        <w:t xml:space="preserve"> </w:t>
      </w:r>
      <w:r w:rsidRPr="003F567E">
        <w:rPr>
          <w:rFonts w:ascii="Nunito Medium" w:hAnsi="Nunito Medium" w:cs="Calibri"/>
        </w:rPr>
        <w:t>their</w:t>
      </w:r>
      <w:r w:rsidRPr="003F567E">
        <w:rPr>
          <w:rFonts w:ascii="Nunito Medium" w:hAnsi="Nunito Medium" w:cs="Calibri"/>
          <w:spacing w:val="10"/>
        </w:rPr>
        <w:t xml:space="preserve"> </w:t>
      </w:r>
      <w:r w:rsidRPr="003F567E">
        <w:rPr>
          <w:rFonts w:ascii="Nunito Medium" w:hAnsi="Nunito Medium" w:cs="Calibri"/>
        </w:rPr>
        <w:t>present</w:t>
      </w:r>
      <w:r w:rsidRPr="003F567E">
        <w:rPr>
          <w:rFonts w:ascii="Nunito Medium" w:hAnsi="Nunito Medium" w:cs="Calibri"/>
          <w:spacing w:val="14"/>
        </w:rPr>
        <w:t xml:space="preserve"> </w:t>
      </w:r>
      <w:r w:rsidRPr="003F567E">
        <w:rPr>
          <w:rFonts w:ascii="Nunito Medium" w:hAnsi="Nunito Medium" w:cs="Calibri"/>
        </w:rPr>
        <w:t>position,</w:t>
      </w:r>
      <w:r w:rsidRPr="003F567E">
        <w:rPr>
          <w:rFonts w:ascii="Nunito Medium" w:hAnsi="Nunito Medium" w:cs="Calibri"/>
          <w:spacing w:val="-2"/>
        </w:rPr>
        <w:t xml:space="preserve"> </w:t>
      </w:r>
      <w:r w:rsidRPr="003F567E">
        <w:rPr>
          <w:rFonts w:ascii="Nunito Medium" w:hAnsi="Nunito Medium" w:cs="Calibri"/>
        </w:rPr>
        <w:t>or in</w:t>
      </w:r>
      <w:r w:rsidRPr="003F567E">
        <w:rPr>
          <w:rFonts w:ascii="Nunito Medium" w:hAnsi="Nunito Medium" w:cs="Calibri"/>
          <w:spacing w:val="-5"/>
        </w:rPr>
        <w:t xml:space="preserve"> </w:t>
      </w:r>
      <w:r w:rsidRPr="003F567E">
        <w:rPr>
          <w:rFonts w:ascii="Nunito Medium" w:hAnsi="Nunito Medium" w:cs="Calibri"/>
        </w:rPr>
        <w:t>any</w:t>
      </w:r>
      <w:r w:rsidRPr="003F567E">
        <w:rPr>
          <w:rFonts w:ascii="Nunito Medium" w:hAnsi="Nunito Medium" w:cs="Calibri"/>
          <w:spacing w:val="-1"/>
        </w:rPr>
        <w:t xml:space="preserve"> </w:t>
      </w:r>
      <w:r w:rsidRPr="003F567E">
        <w:rPr>
          <w:rFonts w:ascii="Nunito Medium" w:hAnsi="Nunito Medium" w:cs="Calibri"/>
        </w:rPr>
        <w:t>capacity</w:t>
      </w:r>
      <w:r w:rsidRPr="003F567E">
        <w:rPr>
          <w:rFonts w:ascii="Nunito Medium" w:hAnsi="Nunito Medium" w:cs="Calibri"/>
          <w:spacing w:val="16"/>
        </w:rPr>
        <w:t xml:space="preserve"> </w:t>
      </w:r>
      <w:r w:rsidRPr="003F567E">
        <w:rPr>
          <w:rFonts w:ascii="Nunito Medium" w:hAnsi="Nunito Medium" w:cs="Calibri"/>
        </w:rPr>
        <w:t>with</w:t>
      </w:r>
      <w:r w:rsidRPr="003F567E">
        <w:rPr>
          <w:rFonts w:ascii="Nunito Medium" w:hAnsi="Nunito Medium" w:cs="Calibri"/>
          <w:spacing w:val="-5"/>
        </w:rPr>
        <w:t xml:space="preserve"> </w:t>
      </w:r>
      <w:r w:rsidRPr="003F567E">
        <w:rPr>
          <w:rFonts w:ascii="Nunito Medium" w:hAnsi="Nunito Medium" w:cs="Calibri"/>
        </w:rPr>
        <w:t>children</w:t>
      </w:r>
      <w:r w:rsidR="00C143CF" w:rsidRPr="003F567E">
        <w:rPr>
          <w:rFonts w:ascii="Nunito Medium" w:hAnsi="Nunito Medium" w:cs="Calibri"/>
        </w:rPr>
        <w:t xml:space="preserve"> with T3</w:t>
      </w:r>
      <w:r w:rsidRPr="003F567E">
        <w:rPr>
          <w:rFonts w:ascii="Nunito Medium" w:hAnsi="Nunito Medium" w:cs="Calibri"/>
        </w:rPr>
        <w:t>.</w:t>
      </w:r>
    </w:p>
    <w:p w14:paraId="41EB2E20" w14:textId="77777777" w:rsidR="00F51FC7" w:rsidRPr="003F567E" w:rsidRDefault="00F51FC7" w:rsidP="00E406D7">
      <w:pPr>
        <w:pStyle w:val="BodyText"/>
        <w:spacing w:line="249" w:lineRule="auto"/>
        <w:ind w:right="676"/>
        <w:jc w:val="both"/>
        <w:rPr>
          <w:rFonts w:ascii="Nunito Medium" w:hAnsi="Nunito Medium" w:cs="Calibri"/>
        </w:rPr>
      </w:pPr>
      <w:r w:rsidRPr="003F567E">
        <w:rPr>
          <w:rFonts w:ascii="Nunito Medium" w:hAnsi="Nunito Medium" w:cs="Calibri"/>
        </w:rPr>
        <w:t>A 'low level concern' does not mean that it is insignificant, it just means that it does not meet the</w:t>
      </w:r>
      <w:r w:rsidRPr="003F567E">
        <w:rPr>
          <w:rFonts w:ascii="Nunito Medium" w:hAnsi="Nunito Medium" w:cs="Calibri"/>
          <w:spacing w:val="1"/>
        </w:rPr>
        <w:t xml:space="preserve"> </w:t>
      </w:r>
      <w:r w:rsidRPr="003F567E">
        <w:rPr>
          <w:rFonts w:ascii="Nunito Medium" w:hAnsi="Nunito Medium" w:cs="Calibri"/>
        </w:rPr>
        <w:t>harms threshold.</w:t>
      </w:r>
      <w:r w:rsidRPr="003F567E">
        <w:rPr>
          <w:rFonts w:ascii="Nunito Medium" w:hAnsi="Nunito Medium" w:cs="Calibri"/>
          <w:spacing w:val="1"/>
        </w:rPr>
        <w:t xml:space="preserve"> </w:t>
      </w:r>
      <w:r w:rsidRPr="003F567E">
        <w:rPr>
          <w:rFonts w:ascii="Nunito Medium" w:hAnsi="Nunito Medium" w:cs="Calibri"/>
        </w:rPr>
        <w:t xml:space="preserve">A </w:t>
      </w:r>
      <w:proofErr w:type="gramStart"/>
      <w:r w:rsidRPr="003F567E">
        <w:rPr>
          <w:rFonts w:ascii="Nunito Medium" w:hAnsi="Nunito Medium" w:cs="Calibri"/>
        </w:rPr>
        <w:t>low level</w:t>
      </w:r>
      <w:proofErr w:type="gramEnd"/>
      <w:r w:rsidRPr="003F567E">
        <w:rPr>
          <w:rFonts w:ascii="Nunito Medium" w:hAnsi="Nunito Medium" w:cs="Calibri"/>
        </w:rPr>
        <w:t xml:space="preserve"> concern is any concern, that an individual working in or on behalf of</w:t>
      </w:r>
      <w:r w:rsidR="00C143CF" w:rsidRPr="003F567E">
        <w:rPr>
          <w:rFonts w:ascii="Nunito Medium" w:hAnsi="Nunito Medium" w:cs="Calibri"/>
        </w:rPr>
        <w:t xml:space="preserve"> T3</w:t>
      </w:r>
      <w:r w:rsidRPr="003F567E">
        <w:rPr>
          <w:rFonts w:ascii="Nunito Medium" w:hAnsi="Nunito Medium" w:cs="Calibri"/>
          <w:spacing w:val="-5"/>
          <w:w w:val="105"/>
        </w:rPr>
        <w:t xml:space="preserve"> </w:t>
      </w:r>
      <w:r w:rsidRPr="003F567E">
        <w:rPr>
          <w:rFonts w:ascii="Nunito Medium" w:hAnsi="Nunito Medium" w:cs="Calibri"/>
          <w:w w:val="105"/>
        </w:rPr>
        <w:t>may</w:t>
      </w:r>
      <w:r w:rsidRPr="003F567E">
        <w:rPr>
          <w:rFonts w:ascii="Nunito Medium" w:hAnsi="Nunito Medium" w:cs="Calibri"/>
          <w:spacing w:val="-8"/>
          <w:w w:val="105"/>
        </w:rPr>
        <w:t xml:space="preserve"> </w:t>
      </w:r>
      <w:r w:rsidRPr="003F567E">
        <w:rPr>
          <w:rFonts w:ascii="Nunito Medium" w:hAnsi="Nunito Medium" w:cs="Calibri"/>
          <w:w w:val="105"/>
        </w:rPr>
        <w:t>have</w:t>
      </w:r>
      <w:r w:rsidRPr="003F567E">
        <w:rPr>
          <w:rFonts w:ascii="Nunito Medium" w:hAnsi="Nunito Medium" w:cs="Calibri"/>
          <w:spacing w:val="-3"/>
          <w:w w:val="105"/>
        </w:rPr>
        <w:t xml:space="preserve"> </w:t>
      </w:r>
      <w:r w:rsidRPr="003F567E">
        <w:rPr>
          <w:rFonts w:ascii="Nunito Medium" w:hAnsi="Nunito Medium" w:cs="Calibri"/>
          <w:w w:val="105"/>
        </w:rPr>
        <w:t>acted</w:t>
      </w:r>
      <w:r w:rsidRPr="003F567E">
        <w:rPr>
          <w:rFonts w:ascii="Nunito Medium" w:hAnsi="Nunito Medium" w:cs="Calibri"/>
          <w:spacing w:val="-17"/>
          <w:w w:val="105"/>
        </w:rPr>
        <w:t xml:space="preserve"> </w:t>
      </w:r>
      <w:r w:rsidRPr="003F567E">
        <w:rPr>
          <w:rFonts w:ascii="Nunito Medium" w:hAnsi="Nunito Medium" w:cs="Calibri"/>
          <w:w w:val="105"/>
        </w:rPr>
        <w:t>in</w:t>
      </w:r>
      <w:r w:rsidRPr="003F567E">
        <w:rPr>
          <w:rFonts w:ascii="Nunito Medium" w:hAnsi="Nunito Medium" w:cs="Calibri"/>
          <w:spacing w:val="-12"/>
          <w:w w:val="105"/>
        </w:rPr>
        <w:t xml:space="preserve"> </w:t>
      </w:r>
      <w:r w:rsidRPr="003F567E">
        <w:rPr>
          <w:rFonts w:ascii="Nunito Medium" w:hAnsi="Nunito Medium" w:cs="Calibri"/>
          <w:w w:val="105"/>
        </w:rPr>
        <w:t>a way</w:t>
      </w:r>
      <w:r w:rsidRPr="003F567E">
        <w:rPr>
          <w:rFonts w:ascii="Nunito Medium" w:hAnsi="Nunito Medium" w:cs="Calibri"/>
          <w:spacing w:val="-6"/>
          <w:w w:val="105"/>
        </w:rPr>
        <w:t xml:space="preserve"> </w:t>
      </w:r>
      <w:proofErr w:type="gramStart"/>
      <w:r w:rsidRPr="003F567E">
        <w:rPr>
          <w:rFonts w:ascii="Nunito Medium" w:hAnsi="Nunito Medium" w:cs="Calibri"/>
          <w:w w:val="105"/>
        </w:rPr>
        <w:t>that;</w:t>
      </w:r>
      <w:proofErr w:type="gramEnd"/>
    </w:p>
    <w:p w14:paraId="76556607" w14:textId="77777777" w:rsidR="00F51FC7" w:rsidRPr="003F567E" w:rsidRDefault="00F51FC7" w:rsidP="00044DCF">
      <w:pPr>
        <w:pStyle w:val="ListParagraph"/>
        <w:numPr>
          <w:ilvl w:val="0"/>
          <w:numId w:val="27"/>
        </w:numPr>
        <w:adjustRightInd/>
        <w:spacing w:before="105" w:after="0" w:line="230" w:lineRule="auto"/>
        <w:ind w:left="567" w:right="788" w:hanging="283"/>
        <w:contextualSpacing w:val="0"/>
        <w:rPr>
          <w:rFonts w:ascii="Nunito Medium" w:hAnsi="Nunito Medium" w:cs="Calibri"/>
        </w:rPr>
      </w:pPr>
      <w:r w:rsidRPr="003F567E">
        <w:rPr>
          <w:rFonts w:ascii="Nunito Medium" w:hAnsi="Nunito Medium" w:cs="Calibri"/>
          <w:position w:val="2"/>
        </w:rPr>
        <w:t>Is inconsistent</w:t>
      </w:r>
      <w:r w:rsidRPr="003F567E">
        <w:rPr>
          <w:rFonts w:ascii="Nunito Medium" w:hAnsi="Nunito Medium" w:cs="Calibri"/>
          <w:spacing w:val="1"/>
          <w:position w:val="2"/>
        </w:rPr>
        <w:t xml:space="preserve"> </w:t>
      </w:r>
      <w:r w:rsidRPr="003F567E">
        <w:rPr>
          <w:rFonts w:ascii="Nunito Medium" w:hAnsi="Nunito Medium" w:cs="Calibri"/>
          <w:position w:val="2"/>
        </w:rPr>
        <w:t>with the staff code of conduct, including</w:t>
      </w:r>
      <w:r w:rsidRPr="003F567E">
        <w:rPr>
          <w:rFonts w:ascii="Nunito Medium" w:hAnsi="Nunito Medium" w:cs="Calibri"/>
          <w:spacing w:val="1"/>
          <w:position w:val="2"/>
        </w:rPr>
        <w:t xml:space="preserve"> </w:t>
      </w:r>
      <w:r w:rsidRPr="003F567E">
        <w:rPr>
          <w:rFonts w:ascii="Nunito Medium" w:hAnsi="Nunito Medium" w:cs="Calibri"/>
          <w:position w:val="2"/>
        </w:rPr>
        <w:t>inappropriate</w:t>
      </w:r>
      <w:r w:rsidRPr="003F567E">
        <w:rPr>
          <w:rFonts w:ascii="Nunito Medium" w:hAnsi="Nunito Medium" w:cs="Calibri"/>
          <w:spacing w:val="1"/>
          <w:position w:val="2"/>
        </w:rPr>
        <w:t xml:space="preserve"> </w:t>
      </w:r>
      <w:r w:rsidRPr="003F567E">
        <w:rPr>
          <w:rFonts w:ascii="Nunito Medium" w:hAnsi="Nunito Medium" w:cs="Calibri"/>
          <w:position w:val="2"/>
        </w:rPr>
        <w:t>conduct</w:t>
      </w:r>
      <w:r w:rsidRPr="003F567E">
        <w:rPr>
          <w:rFonts w:ascii="Nunito Medium" w:hAnsi="Nunito Medium" w:cs="Calibri"/>
          <w:spacing w:val="1"/>
          <w:position w:val="2"/>
        </w:rPr>
        <w:t xml:space="preserve"> </w:t>
      </w:r>
      <w:r w:rsidRPr="003F567E">
        <w:rPr>
          <w:rFonts w:ascii="Nunito Medium" w:hAnsi="Nunito Medium" w:cs="Calibri"/>
          <w:position w:val="2"/>
        </w:rPr>
        <w:t>outside</w:t>
      </w:r>
      <w:r w:rsidRPr="003F567E">
        <w:rPr>
          <w:rFonts w:ascii="Nunito Medium" w:hAnsi="Nunito Medium" w:cs="Calibri"/>
          <w:spacing w:val="1"/>
          <w:position w:val="2"/>
        </w:rPr>
        <w:t xml:space="preserve"> </w:t>
      </w:r>
      <w:r w:rsidR="00621443" w:rsidRPr="003F567E">
        <w:rPr>
          <w:rFonts w:ascii="Nunito Medium" w:hAnsi="Nunito Medium" w:cs="Calibri"/>
          <w:spacing w:val="1"/>
          <w:position w:val="2"/>
        </w:rPr>
        <w:t xml:space="preserve">of work </w:t>
      </w:r>
      <w:r w:rsidR="00621443" w:rsidRPr="003F567E">
        <w:rPr>
          <w:rFonts w:ascii="Nunito Medium" w:hAnsi="Nunito Medium" w:cs="Calibri"/>
          <w:spacing w:val="-59"/>
          <w:position w:val="2"/>
        </w:rPr>
        <w:t xml:space="preserve"> </w:t>
      </w:r>
    </w:p>
    <w:p w14:paraId="453803AB" w14:textId="77777777" w:rsidR="00F51FC7" w:rsidRPr="003F567E" w:rsidRDefault="00F51FC7" w:rsidP="00044DCF">
      <w:pPr>
        <w:pStyle w:val="ListParagraph"/>
        <w:numPr>
          <w:ilvl w:val="0"/>
          <w:numId w:val="27"/>
        </w:numPr>
        <w:adjustRightInd/>
        <w:spacing w:before="41" w:after="0" w:line="230" w:lineRule="auto"/>
        <w:ind w:left="567" w:right="748" w:hanging="283"/>
        <w:contextualSpacing w:val="0"/>
        <w:rPr>
          <w:rFonts w:ascii="Nunito Medium" w:hAnsi="Nunito Medium" w:cs="Calibri"/>
        </w:rPr>
      </w:pPr>
      <w:r w:rsidRPr="003F567E">
        <w:rPr>
          <w:rFonts w:ascii="Nunito Medium" w:hAnsi="Nunito Medium" w:cs="Calibri"/>
          <w:position w:val="1"/>
        </w:rPr>
        <w:t>Does</w:t>
      </w:r>
      <w:r w:rsidRPr="003F567E">
        <w:rPr>
          <w:rFonts w:ascii="Nunito Medium" w:hAnsi="Nunito Medium" w:cs="Calibri"/>
          <w:spacing w:val="13"/>
          <w:position w:val="1"/>
        </w:rPr>
        <w:t xml:space="preserve"> </w:t>
      </w:r>
      <w:r w:rsidRPr="003F567E">
        <w:rPr>
          <w:rFonts w:ascii="Nunito Medium" w:hAnsi="Nunito Medium" w:cs="Calibri"/>
          <w:position w:val="1"/>
        </w:rPr>
        <w:t>not</w:t>
      </w:r>
      <w:r w:rsidRPr="003F567E">
        <w:rPr>
          <w:rFonts w:ascii="Nunito Medium" w:hAnsi="Nunito Medium" w:cs="Calibri"/>
          <w:spacing w:val="3"/>
          <w:position w:val="1"/>
        </w:rPr>
        <w:t xml:space="preserve"> </w:t>
      </w:r>
      <w:r w:rsidRPr="003F567E">
        <w:rPr>
          <w:rFonts w:ascii="Nunito Medium" w:hAnsi="Nunito Medium" w:cs="Calibri"/>
          <w:position w:val="1"/>
        </w:rPr>
        <w:t>meet</w:t>
      </w:r>
      <w:r w:rsidRPr="003F567E">
        <w:rPr>
          <w:rFonts w:ascii="Nunito Medium" w:hAnsi="Nunito Medium" w:cs="Calibri"/>
          <w:spacing w:val="8"/>
          <w:position w:val="1"/>
        </w:rPr>
        <w:t xml:space="preserve"> </w:t>
      </w:r>
      <w:r w:rsidRPr="003F567E">
        <w:rPr>
          <w:rFonts w:ascii="Nunito Medium" w:hAnsi="Nunito Medium" w:cs="Calibri"/>
          <w:position w:val="1"/>
        </w:rPr>
        <w:t>the</w:t>
      </w:r>
      <w:r w:rsidRPr="003F567E">
        <w:rPr>
          <w:rFonts w:ascii="Nunito Medium" w:hAnsi="Nunito Medium" w:cs="Calibri"/>
          <w:spacing w:val="6"/>
          <w:position w:val="1"/>
        </w:rPr>
        <w:t xml:space="preserve"> </w:t>
      </w:r>
      <w:r w:rsidRPr="003F567E">
        <w:rPr>
          <w:rFonts w:ascii="Nunito Medium" w:hAnsi="Nunito Medium" w:cs="Calibri"/>
          <w:position w:val="1"/>
        </w:rPr>
        <w:t>allegations</w:t>
      </w:r>
      <w:r w:rsidRPr="003F567E">
        <w:rPr>
          <w:rFonts w:ascii="Nunito Medium" w:hAnsi="Nunito Medium" w:cs="Calibri"/>
          <w:spacing w:val="21"/>
          <w:position w:val="1"/>
        </w:rPr>
        <w:t xml:space="preserve"> </w:t>
      </w:r>
      <w:r w:rsidRPr="003F567E">
        <w:rPr>
          <w:rFonts w:ascii="Nunito Medium" w:hAnsi="Nunito Medium" w:cs="Calibri"/>
          <w:position w:val="1"/>
        </w:rPr>
        <w:t>threshold</w:t>
      </w:r>
      <w:r w:rsidRPr="003F567E">
        <w:rPr>
          <w:rFonts w:ascii="Nunito Medium" w:hAnsi="Nunito Medium" w:cs="Calibri"/>
          <w:spacing w:val="9"/>
          <w:position w:val="1"/>
        </w:rPr>
        <w:t xml:space="preserve"> </w:t>
      </w:r>
      <w:r w:rsidRPr="003F567E">
        <w:rPr>
          <w:rFonts w:ascii="Nunito Medium" w:hAnsi="Nunito Medium" w:cs="Calibri"/>
          <w:position w:val="1"/>
        </w:rPr>
        <w:t>or</w:t>
      </w:r>
      <w:r w:rsidRPr="003F567E">
        <w:rPr>
          <w:rFonts w:ascii="Nunito Medium" w:hAnsi="Nunito Medium" w:cs="Calibri"/>
          <w:spacing w:val="6"/>
          <w:position w:val="1"/>
        </w:rPr>
        <w:t xml:space="preserve"> </w:t>
      </w:r>
      <w:r w:rsidRPr="003F567E">
        <w:rPr>
          <w:rFonts w:ascii="Nunito Medium" w:hAnsi="Nunito Medium" w:cs="Calibri"/>
          <w:position w:val="1"/>
        </w:rPr>
        <w:t>is</w:t>
      </w:r>
      <w:r w:rsidRPr="003F567E">
        <w:rPr>
          <w:rFonts w:ascii="Nunito Medium" w:hAnsi="Nunito Medium" w:cs="Calibri"/>
          <w:spacing w:val="4"/>
          <w:position w:val="1"/>
        </w:rPr>
        <w:t xml:space="preserve"> </w:t>
      </w:r>
      <w:r w:rsidRPr="003F567E">
        <w:rPr>
          <w:rFonts w:ascii="Nunito Medium" w:hAnsi="Nunito Medium" w:cs="Calibri"/>
          <w:position w:val="1"/>
        </w:rPr>
        <w:t>otherwise</w:t>
      </w:r>
      <w:r w:rsidRPr="003F567E">
        <w:rPr>
          <w:rFonts w:ascii="Nunito Medium" w:hAnsi="Nunito Medium" w:cs="Calibri"/>
          <w:spacing w:val="15"/>
          <w:position w:val="1"/>
        </w:rPr>
        <w:t xml:space="preserve"> </w:t>
      </w:r>
      <w:r w:rsidRPr="003F567E">
        <w:rPr>
          <w:rFonts w:ascii="Nunito Medium" w:hAnsi="Nunito Medium" w:cs="Calibri"/>
          <w:position w:val="1"/>
        </w:rPr>
        <w:t>not</w:t>
      </w:r>
      <w:r w:rsidRPr="003F567E">
        <w:rPr>
          <w:rFonts w:ascii="Nunito Medium" w:hAnsi="Nunito Medium" w:cs="Calibri"/>
          <w:spacing w:val="1"/>
          <w:position w:val="1"/>
        </w:rPr>
        <w:t xml:space="preserve"> </w:t>
      </w:r>
      <w:r w:rsidRPr="003F567E">
        <w:rPr>
          <w:rFonts w:ascii="Nunito Medium" w:hAnsi="Nunito Medium" w:cs="Calibri"/>
          <w:position w:val="1"/>
        </w:rPr>
        <w:t>considered</w:t>
      </w:r>
      <w:r w:rsidRPr="003F567E">
        <w:rPr>
          <w:rFonts w:ascii="Nunito Medium" w:hAnsi="Nunito Medium" w:cs="Calibri"/>
          <w:spacing w:val="14"/>
          <w:position w:val="1"/>
        </w:rPr>
        <w:t xml:space="preserve"> </w:t>
      </w:r>
      <w:r w:rsidRPr="003F567E">
        <w:rPr>
          <w:rFonts w:ascii="Nunito Medium" w:hAnsi="Nunito Medium" w:cs="Calibri"/>
          <w:position w:val="1"/>
        </w:rPr>
        <w:t>serious</w:t>
      </w:r>
      <w:r w:rsidRPr="003F567E">
        <w:rPr>
          <w:rFonts w:ascii="Nunito Medium" w:hAnsi="Nunito Medium" w:cs="Calibri"/>
          <w:spacing w:val="8"/>
          <w:position w:val="1"/>
        </w:rPr>
        <w:t xml:space="preserve"> </w:t>
      </w:r>
      <w:r w:rsidRPr="003F567E">
        <w:rPr>
          <w:rFonts w:ascii="Nunito Medium" w:hAnsi="Nunito Medium" w:cs="Calibri"/>
          <w:position w:val="1"/>
        </w:rPr>
        <w:t>enough</w:t>
      </w:r>
      <w:r w:rsidRPr="003F567E">
        <w:rPr>
          <w:rFonts w:ascii="Nunito Medium" w:hAnsi="Nunito Medium" w:cs="Calibri"/>
          <w:spacing w:val="15"/>
          <w:position w:val="1"/>
        </w:rPr>
        <w:t xml:space="preserve"> </w:t>
      </w:r>
      <w:r w:rsidRPr="003F567E">
        <w:rPr>
          <w:rFonts w:ascii="Nunito Medium" w:hAnsi="Nunito Medium" w:cs="Calibri"/>
          <w:position w:val="1"/>
        </w:rPr>
        <w:t>to</w:t>
      </w:r>
      <w:r w:rsidRPr="003F567E">
        <w:rPr>
          <w:rFonts w:ascii="Nunito Medium" w:hAnsi="Nunito Medium" w:cs="Calibri"/>
          <w:spacing w:val="-58"/>
          <w:position w:val="1"/>
        </w:rPr>
        <w:t xml:space="preserve"> </w:t>
      </w:r>
      <w:r w:rsidRPr="003F567E">
        <w:rPr>
          <w:rFonts w:ascii="Nunito Medium" w:hAnsi="Nunito Medium" w:cs="Calibri"/>
        </w:rPr>
        <w:t>consider</w:t>
      </w:r>
      <w:r w:rsidRPr="003F567E">
        <w:rPr>
          <w:rFonts w:ascii="Nunito Medium" w:hAnsi="Nunito Medium" w:cs="Calibri"/>
          <w:spacing w:val="13"/>
        </w:rPr>
        <w:t xml:space="preserve"> </w:t>
      </w:r>
      <w:r w:rsidRPr="003F567E">
        <w:rPr>
          <w:rFonts w:ascii="Nunito Medium" w:hAnsi="Nunito Medium" w:cs="Calibri"/>
        </w:rPr>
        <w:t>a</w:t>
      </w:r>
      <w:r w:rsidRPr="003F567E">
        <w:rPr>
          <w:rFonts w:ascii="Nunito Medium" w:hAnsi="Nunito Medium" w:cs="Calibri"/>
          <w:spacing w:val="-1"/>
        </w:rPr>
        <w:t xml:space="preserve"> </w:t>
      </w:r>
      <w:r w:rsidRPr="003F567E">
        <w:rPr>
          <w:rFonts w:ascii="Nunito Medium" w:hAnsi="Nunito Medium" w:cs="Calibri"/>
        </w:rPr>
        <w:t>referral</w:t>
      </w:r>
      <w:r w:rsidRPr="003F567E">
        <w:rPr>
          <w:rFonts w:ascii="Nunito Medium" w:hAnsi="Nunito Medium" w:cs="Calibri"/>
          <w:spacing w:val="-11"/>
        </w:rPr>
        <w:t xml:space="preserve"> </w:t>
      </w:r>
      <w:r w:rsidRPr="003F567E">
        <w:rPr>
          <w:rFonts w:ascii="Nunito Medium" w:hAnsi="Nunito Medium" w:cs="Calibri"/>
        </w:rPr>
        <w:t>to</w:t>
      </w:r>
      <w:r w:rsidRPr="003F567E">
        <w:rPr>
          <w:rFonts w:ascii="Nunito Medium" w:hAnsi="Nunito Medium" w:cs="Calibri"/>
          <w:spacing w:val="12"/>
        </w:rPr>
        <w:t xml:space="preserve"> </w:t>
      </w:r>
      <w:r w:rsidRPr="003F567E">
        <w:rPr>
          <w:rFonts w:ascii="Nunito Medium" w:hAnsi="Nunito Medium" w:cs="Calibri"/>
        </w:rPr>
        <w:t>LADO.</w:t>
      </w:r>
    </w:p>
    <w:p w14:paraId="10F18AF8" w14:textId="77777777" w:rsidR="00F51FC7" w:rsidRPr="003F567E" w:rsidRDefault="00F51FC7" w:rsidP="00E406D7">
      <w:pPr>
        <w:pStyle w:val="BodyText"/>
        <w:spacing w:before="90"/>
        <w:rPr>
          <w:rFonts w:ascii="Nunito Medium" w:hAnsi="Nunito Medium" w:cs="Calibri"/>
        </w:rPr>
      </w:pPr>
      <w:r w:rsidRPr="003F567E">
        <w:rPr>
          <w:rFonts w:ascii="Nunito Medium" w:hAnsi="Nunito Medium" w:cs="Calibri"/>
        </w:rPr>
        <w:t>It</w:t>
      </w:r>
      <w:r w:rsidRPr="003F567E">
        <w:rPr>
          <w:rFonts w:ascii="Nunito Medium" w:hAnsi="Nunito Medium" w:cs="Calibri"/>
          <w:spacing w:val="9"/>
        </w:rPr>
        <w:t xml:space="preserve"> </w:t>
      </w:r>
      <w:r w:rsidRPr="003F567E">
        <w:rPr>
          <w:rFonts w:ascii="Nunito Medium" w:hAnsi="Nunito Medium" w:cs="Calibri"/>
        </w:rPr>
        <w:t>can</w:t>
      </w:r>
      <w:r w:rsidRPr="003F567E">
        <w:rPr>
          <w:rFonts w:ascii="Nunito Medium" w:hAnsi="Nunito Medium" w:cs="Calibri"/>
          <w:spacing w:val="4"/>
        </w:rPr>
        <w:t xml:space="preserve"> </w:t>
      </w:r>
      <w:r w:rsidRPr="003F567E">
        <w:rPr>
          <w:rFonts w:ascii="Nunito Medium" w:hAnsi="Nunito Medium" w:cs="Calibri"/>
        </w:rPr>
        <w:t>be</w:t>
      </w:r>
      <w:r w:rsidRPr="003F567E">
        <w:rPr>
          <w:rFonts w:ascii="Nunito Medium" w:hAnsi="Nunito Medium" w:cs="Calibri"/>
          <w:spacing w:val="5"/>
        </w:rPr>
        <w:t xml:space="preserve"> </w:t>
      </w:r>
      <w:r w:rsidRPr="003F567E">
        <w:rPr>
          <w:rFonts w:ascii="Nunito Medium" w:hAnsi="Nunito Medium" w:cs="Calibri"/>
        </w:rPr>
        <w:t>any</w:t>
      </w:r>
      <w:r w:rsidRPr="003F567E">
        <w:rPr>
          <w:rFonts w:ascii="Nunito Medium" w:hAnsi="Nunito Medium" w:cs="Calibri"/>
          <w:spacing w:val="3"/>
        </w:rPr>
        <w:t xml:space="preserve"> </w:t>
      </w:r>
      <w:r w:rsidRPr="003F567E">
        <w:rPr>
          <w:rFonts w:ascii="Nunito Medium" w:hAnsi="Nunito Medium" w:cs="Calibri"/>
        </w:rPr>
        <w:t>concern,</w:t>
      </w:r>
      <w:r w:rsidRPr="003F567E">
        <w:rPr>
          <w:rFonts w:ascii="Nunito Medium" w:hAnsi="Nunito Medium" w:cs="Calibri"/>
          <w:spacing w:val="9"/>
        </w:rPr>
        <w:t xml:space="preserve"> </w:t>
      </w:r>
      <w:r w:rsidRPr="003F567E">
        <w:rPr>
          <w:rFonts w:ascii="Nunito Medium" w:hAnsi="Nunito Medium" w:cs="Calibri"/>
        </w:rPr>
        <w:t>no</w:t>
      </w:r>
      <w:r w:rsidRPr="003F567E">
        <w:rPr>
          <w:rFonts w:ascii="Nunito Medium" w:hAnsi="Nunito Medium" w:cs="Calibri"/>
          <w:spacing w:val="2"/>
        </w:rPr>
        <w:t xml:space="preserve"> </w:t>
      </w:r>
      <w:r w:rsidRPr="003F567E">
        <w:rPr>
          <w:rFonts w:ascii="Nunito Medium" w:hAnsi="Nunito Medium" w:cs="Calibri"/>
        </w:rPr>
        <w:t>matter</w:t>
      </w:r>
      <w:r w:rsidRPr="003F567E">
        <w:rPr>
          <w:rFonts w:ascii="Nunito Medium" w:hAnsi="Nunito Medium" w:cs="Calibri"/>
          <w:spacing w:val="17"/>
        </w:rPr>
        <w:t xml:space="preserve"> </w:t>
      </w:r>
      <w:r w:rsidRPr="003F567E">
        <w:rPr>
          <w:rFonts w:ascii="Nunito Medium" w:hAnsi="Nunito Medium" w:cs="Calibri"/>
        </w:rPr>
        <w:t>how</w:t>
      </w:r>
      <w:r w:rsidRPr="003F567E">
        <w:rPr>
          <w:rFonts w:ascii="Nunito Medium" w:hAnsi="Nunito Medium" w:cs="Calibri"/>
          <w:spacing w:val="13"/>
        </w:rPr>
        <w:t xml:space="preserve"> </w:t>
      </w:r>
      <w:r w:rsidRPr="003F567E">
        <w:rPr>
          <w:rFonts w:ascii="Nunito Medium" w:hAnsi="Nunito Medium" w:cs="Calibri"/>
        </w:rPr>
        <w:t>small,</w:t>
      </w:r>
      <w:r w:rsidRPr="003F567E">
        <w:rPr>
          <w:rFonts w:ascii="Nunito Medium" w:hAnsi="Nunito Medium" w:cs="Calibri"/>
          <w:spacing w:val="-15"/>
        </w:rPr>
        <w:t xml:space="preserve"> </w:t>
      </w:r>
      <w:r w:rsidRPr="003F567E">
        <w:rPr>
          <w:rFonts w:ascii="Nunito Medium" w:hAnsi="Nunito Medium" w:cs="Calibri"/>
        </w:rPr>
        <w:t>including</w:t>
      </w:r>
      <w:r w:rsidRPr="003F567E">
        <w:rPr>
          <w:rFonts w:ascii="Nunito Medium" w:hAnsi="Nunito Medium" w:cs="Calibri"/>
          <w:spacing w:val="14"/>
        </w:rPr>
        <w:t xml:space="preserve"> </w:t>
      </w:r>
      <w:r w:rsidRPr="003F567E">
        <w:rPr>
          <w:rFonts w:ascii="Nunito Medium" w:hAnsi="Nunito Medium" w:cs="Calibri"/>
        </w:rPr>
        <w:t>a</w:t>
      </w:r>
      <w:r w:rsidRPr="003F567E">
        <w:rPr>
          <w:rFonts w:ascii="Nunito Medium" w:hAnsi="Nunito Medium" w:cs="Calibri"/>
          <w:spacing w:val="5"/>
        </w:rPr>
        <w:t xml:space="preserve"> </w:t>
      </w:r>
      <w:r w:rsidRPr="003F567E">
        <w:rPr>
          <w:rFonts w:ascii="Nunito Medium" w:hAnsi="Nunito Medium" w:cs="Calibri"/>
        </w:rPr>
        <w:t>nagging</w:t>
      </w:r>
      <w:r w:rsidRPr="003F567E">
        <w:rPr>
          <w:rFonts w:ascii="Nunito Medium" w:hAnsi="Nunito Medium" w:cs="Calibri"/>
          <w:spacing w:val="22"/>
        </w:rPr>
        <w:t xml:space="preserve"> </w:t>
      </w:r>
      <w:r w:rsidRPr="003F567E">
        <w:rPr>
          <w:rFonts w:ascii="Nunito Medium" w:hAnsi="Nunito Medium" w:cs="Calibri"/>
        </w:rPr>
        <w:t>doubt</w:t>
      </w:r>
      <w:r w:rsidRPr="003F567E">
        <w:rPr>
          <w:rFonts w:ascii="Nunito Medium" w:hAnsi="Nunito Medium" w:cs="Calibri"/>
          <w:spacing w:val="12"/>
        </w:rPr>
        <w:t xml:space="preserve"> </w:t>
      </w:r>
      <w:r w:rsidRPr="003F567E">
        <w:rPr>
          <w:rFonts w:ascii="Nunito Medium" w:hAnsi="Nunito Medium" w:cs="Calibri"/>
        </w:rPr>
        <w:t>or</w:t>
      </w:r>
      <w:r w:rsidRPr="003F567E">
        <w:rPr>
          <w:rFonts w:ascii="Nunito Medium" w:hAnsi="Nunito Medium" w:cs="Calibri"/>
          <w:spacing w:val="9"/>
        </w:rPr>
        <w:t xml:space="preserve"> </w:t>
      </w:r>
      <w:r w:rsidRPr="003F567E">
        <w:rPr>
          <w:rFonts w:ascii="Nunito Medium" w:hAnsi="Nunito Medium" w:cs="Calibri"/>
        </w:rPr>
        <w:t>sense</w:t>
      </w:r>
      <w:r w:rsidRPr="003F567E">
        <w:rPr>
          <w:rFonts w:ascii="Nunito Medium" w:hAnsi="Nunito Medium" w:cs="Calibri"/>
          <w:spacing w:val="10"/>
        </w:rPr>
        <w:t xml:space="preserve"> </w:t>
      </w:r>
      <w:r w:rsidRPr="003F567E">
        <w:rPr>
          <w:rFonts w:ascii="Nunito Medium" w:hAnsi="Nunito Medium" w:cs="Calibri"/>
        </w:rPr>
        <w:t>of</w:t>
      </w:r>
      <w:r w:rsidRPr="003F567E">
        <w:rPr>
          <w:rFonts w:ascii="Nunito Medium" w:hAnsi="Nunito Medium" w:cs="Calibri"/>
          <w:spacing w:val="-5"/>
        </w:rPr>
        <w:t xml:space="preserve"> </w:t>
      </w:r>
      <w:r w:rsidRPr="003F567E">
        <w:rPr>
          <w:rFonts w:ascii="Nunito Medium" w:hAnsi="Nunito Medium" w:cs="Calibri"/>
        </w:rPr>
        <w:t>unease.</w:t>
      </w:r>
    </w:p>
    <w:p w14:paraId="1D6D0963" w14:textId="77777777" w:rsidR="00F51FC7" w:rsidRPr="003F567E" w:rsidRDefault="00F51FC7" w:rsidP="00E406D7">
      <w:pPr>
        <w:pStyle w:val="BodyText"/>
        <w:spacing w:before="90"/>
        <w:rPr>
          <w:rFonts w:ascii="Nunito Medium" w:hAnsi="Nunito Medium" w:cs="Calibri"/>
        </w:rPr>
      </w:pPr>
      <w:r w:rsidRPr="003F567E">
        <w:rPr>
          <w:rFonts w:ascii="Nunito Medium" w:hAnsi="Nunito Medium" w:cs="Calibri"/>
        </w:rPr>
        <w:t>Examples include but are not limited to:</w:t>
      </w:r>
    </w:p>
    <w:p w14:paraId="7B0DE4C4" w14:textId="77777777" w:rsidR="00F51FC7" w:rsidRPr="003F567E" w:rsidRDefault="00F51FC7" w:rsidP="00044DCF">
      <w:pPr>
        <w:pStyle w:val="ListParagraph"/>
        <w:numPr>
          <w:ilvl w:val="0"/>
          <w:numId w:val="27"/>
        </w:numPr>
        <w:adjustRightInd/>
        <w:spacing w:before="69" w:after="0" w:line="284" w:lineRule="exact"/>
        <w:ind w:left="567" w:hanging="283"/>
        <w:contextualSpacing w:val="0"/>
        <w:rPr>
          <w:rFonts w:ascii="Nunito Medium" w:hAnsi="Nunito Medium" w:cs="Calibri"/>
        </w:rPr>
      </w:pPr>
      <w:r w:rsidRPr="003F567E">
        <w:rPr>
          <w:rFonts w:ascii="Nunito Medium" w:hAnsi="Nunito Medium" w:cs="Calibri"/>
        </w:rPr>
        <w:t>Being</w:t>
      </w:r>
      <w:r w:rsidRPr="003F567E">
        <w:rPr>
          <w:rFonts w:ascii="Nunito Medium" w:hAnsi="Nunito Medium" w:cs="Calibri"/>
          <w:spacing w:val="13"/>
        </w:rPr>
        <w:t xml:space="preserve"> </w:t>
      </w:r>
      <w:r w:rsidRPr="003F567E">
        <w:rPr>
          <w:rFonts w:ascii="Nunito Medium" w:hAnsi="Nunito Medium" w:cs="Calibri"/>
        </w:rPr>
        <w:t>over</w:t>
      </w:r>
      <w:r w:rsidRPr="003F567E">
        <w:rPr>
          <w:rFonts w:ascii="Nunito Medium" w:hAnsi="Nunito Medium" w:cs="Calibri"/>
          <w:spacing w:val="16"/>
        </w:rPr>
        <w:t xml:space="preserve"> </w:t>
      </w:r>
      <w:r w:rsidRPr="003F567E">
        <w:rPr>
          <w:rFonts w:ascii="Nunito Medium" w:hAnsi="Nunito Medium" w:cs="Calibri"/>
        </w:rPr>
        <w:t>friendly</w:t>
      </w:r>
      <w:r w:rsidRPr="003F567E">
        <w:rPr>
          <w:rFonts w:ascii="Nunito Medium" w:hAnsi="Nunito Medium" w:cs="Calibri"/>
          <w:spacing w:val="10"/>
        </w:rPr>
        <w:t xml:space="preserve"> </w:t>
      </w:r>
      <w:r w:rsidRPr="003F567E">
        <w:rPr>
          <w:rFonts w:ascii="Nunito Medium" w:hAnsi="Nunito Medium" w:cs="Calibri"/>
        </w:rPr>
        <w:t>with</w:t>
      </w:r>
      <w:r w:rsidRPr="003F567E">
        <w:rPr>
          <w:rFonts w:ascii="Nunito Medium" w:hAnsi="Nunito Medium" w:cs="Calibri"/>
          <w:spacing w:val="-2"/>
        </w:rPr>
        <w:t xml:space="preserve"> </w:t>
      </w:r>
      <w:r w:rsidRPr="003F567E">
        <w:rPr>
          <w:rFonts w:ascii="Nunito Medium" w:hAnsi="Nunito Medium" w:cs="Calibri"/>
        </w:rPr>
        <w:t>learners</w:t>
      </w:r>
      <w:r w:rsidRPr="003F567E">
        <w:rPr>
          <w:rFonts w:ascii="Nunito Medium" w:hAnsi="Nunito Medium" w:cs="Calibri"/>
          <w:spacing w:val="15"/>
        </w:rPr>
        <w:t xml:space="preserve"> </w:t>
      </w:r>
      <w:r w:rsidRPr="003F567E">
        <w:rPr>
          <w:rFonts w:ascii="Nunito Medium" w:hAnsi="Nunito Medium" w:cs="Calibri"/>
        </w:rPr>
        <w:t>and/or</w:t>
      </w:r>
      <w:r w:rsidRPr="003F567E">
        <w:rPr>
          <w:rFonts w:ascii="Nunito Medium" w:hAnsi="Nunito Medium" w:cs="Calibri"/>
          <w:spacing w:val="16"/>
        </w:rPr>
        <w:t xml:space="preserve"> </w:t>
      </w:r>
      <w:r w:rsidRPr="003F567E">
        <w:rPr>
          <w:rFonts w:ascii="Nunito Medium" w:hAnsi="Nunito Medium" w:cs="Calibri"/>
        </w:rPr>
        <w:t>having</w:t>
      </w:r>
      <w:r w:rsidRPr="003F567E">
        <w:rPr>
          <w:rFonts w:ascii="Nunito Medium" w:hAnsi="Nunito Medium" w:cs="Calibri"/>
          <w:spacing w:val="11"/>
        </w:rPr>
        <w:t xml:space="preserve"> </w:t>
      </w:r>
      <w:r w:rsidRPr="003F567E">
        <w:rPr>
          <w:rFonts w:ascii="Nunito Medium" w:hAnsi="Nunito Medium" w:cs="Calibri"/>
        </w:rPr>
        <w:t>favourites</w:t>
      </w:r>
    </w:p>
    <w:p w14:paraId="5F0E302F" w14:textId="77777777" w:rsidR="00F51FC7" w:rsidRPr="003F567E" w:rsidRDefault="00F51FC7" w:rsidP="00044DCF">
      <w:pPr>
        <w:pStyle w:val="ListParagraph"/>
        <w:numPr>
          <w:ilvl w:val="0"/>
          <w:numId w:val="27"/>
        </w:numPr>
        <w:adjustRightInd/>
        <w:spacing w:after="0" w:line="274" w:lineRule="exact"/>
        <w:ind w:left="567" w:hanging="283"/>
        <w:contextualSpacing w:val="0"/>
        <w:rPr>
          <w:rFonts w:ascii="Nunito Medium" w:hAnsi="Nunito Medium" w:cs="Calibri"/>
        </w:rPr>
      </w:pPr>
      <w:r w:rsidRPr="003F567E">
        <w:rPr>
          <w:rFonts w:ascii="Nunito Medium" w:hAnsi="Nunito Medium" w:cs="Calibri"/>
        </w:rPr>
        <w:t>Taking</w:t>
      </w:r>
      <w:r w:rsidRPr="003F567E">
        <w:rPr>
          <w:rFonts w:ascii="Nunito Medium" w:hAnsi="Nunito Medium" w:cs="Calibri"/>
          <w:spacing w:val="15"/>
        </w:rPr>
        <w:t xml:space="preserve"> </w:t>
      </w:r>
      <w:r w:rsidRPr="003F567E">
        <w:rPr>
          <w:rFonts w:ascii="Nunito Medium" w:hAnsi="Nunito Medium" w:cs="Calibri"/>
        </w:rPr>
        <w:t>photographs</w:t>
      </w:r>
      <w:r w:rsidRPr="003F567E">
        <w:rPr>
          <w:rFonts w:ascii="Nunito Medium" w:hAnsi="Nunito Medium" w:cs="Calibri"/>
          <w:spacing w:val="21"/>
        </w:rPr>
        <w:t xml:space="preserve"> </w:t>
      </w:r>
      <w:r w:rsidRPr="003F567E">
        <w:rPr>
          <w:rFonts w:ascii="Nunito Medium" w:hAnsi="Nunito Medium" w:cs="Calibri"/>
        </w:rPr>
        <w:t>of</w:t>
      </w:r>
      <w:r w:rsidRPr="003F567E">
        <w:rPr>
          <w:rFonts w:ascii="Nunito Medium" w:hAnsi="Nunito Medium" w:cs="Calibri"/>
          <w:spacing w:val="-11"/>
        </w:rPr>
        <w:t xml:space="preserve"> </w:t>
      </w:r>
      <w:r w:rsidRPr="003F567E">
        <w:rPr>
          <w:rFonts w:ascii="Nunito Medium" w:hAnsi="Nunito Medium" w:cs="Calibri"/>
        </w:rPr>
        <w:t>learners</w:t>
      </w:r>
      <w:r w:rsidRPr="003F567E">
        <w:rPr>
          <w:rFonts w:ascii="Nunito Medium" w:hAnsi="Nunito Medium" w:cs="Calibri"/>
          <w:spacing w:val="8"/>
        </w:rPr>
        <w:t xml:space="preserve"> </w:t>
      </w:r>
      <w:r w:rsidRPr="003F567E">
        <w:rPr>
          <w:rFonts w:ascii="Nunito Medium" w:hAnsi="Nunito Medium" w:cs="Calibri"/>
        </w:rPr>
        <w:t>on</w:t>
      </w:r>
      <w:r w:rsidRPr="003F567E">
        <w:rPr>
          <w:rFonts w:ascii="Nunito Medium" w:hAnsi="Nunito Medium" w:cs="Calibri"/>
          <w:spacing w:val="-6"/>
        </w:rPr>
        <w:t xml:space="preserve"> </w:t>
      </w:r>
      <w:r w:rsidRPr="003F567E">
        <w:rPr>
          <w:rFonts w:ascii="Nunito Medium" w:hAnsi="Nunito Medium" w:cs="Calibri"/>
        </w:rPr>
        <w:t>personal mobile</w:t>
      </w:r>
      <w:r w:rsidRPr="003F567E">
        <w:rPr>
          <w:rFonts w:ascii="Nunito Medium" w:hAnsi="Nunito Medium" w:cs="Calibri"/>
          <w:spacing w:val="11"/>
        </w:rPr>
        <w:t xml:space="preserve"> </w:t>
      </w:r>
      <w:r w:rsidRPr="003F567E">
        <w:rPr>
          <w:rFonts w:ascii="Nunito Medium" w:hAnsi="Nunito Medium" w:cs="Calibri"/>
        </w:rPr>
        <w:t>phones</w:t>
      </w:r>
    </w:p>
    <w:p w14:paraId="3E5B5404" w14:textId="77777777" w:rsidR="00F51FC7" w:rsidRPr="003F567E" w:rsidRDefault="00F51FC7" w:rsidP="00044DCF">
      <w:pPr>
        <w:pStyle w:val="ListParagraph"/>
        <w:numPr>
          <w:ilvl w:val="0"/>
          <w:numId w:val="27"/>
        </w:numPr>
        <w:adjustRightInd/>
        <w:spacing w:after="0" w:line="284" w:lineRule="exact"/>
        <w:ind w:left="567" w:hanging="283"/>
        <w:contextualSpacing w:val="0"/>
        <w:rPr>
          <w:rFonts w:ascii="Nunito Medium" w:hAnsi="Nunito Medium" w:cs="Calibri"/>
        </w:rPr>
      </w:pPr>
      <w:r w:rsidRPr="003F567E">
        <w:rPr>
          <w:rFonts w:ascii="Nunito Medium" w:hAnsi="Nunito Medium" w:cs="Calibri"/>
        </w:rPr>
        <w:t>Engaging</w:t>
      </w:r>
      <w:r w:rsidRPr="003F567E">
        <w:rPr>
          <w:rFonts w:ascii="Nunito Medium" w:hAnsi="Nunito Medium" w:cs="Calibri"/>
          <w:spacing w:val="17"/>
        </w:rPr>
        <w:t xml:space="preserve"> </w:t>
      </w:r>
      <w:r w:rsidRPr="003F567E">
        <w:rPr>
          <w:rFonts w:ascii="Nunito Medium" w:hAnsi="Nunito Medium" w:cs="Calibri"/>
        </w:rPr>
        <w:t>with</w:t>
      </w:r>
      <w:r w:rsidRPr="003F567E">
        <w:rPr>
          <w:rFonts w:ascii="Nunito Medium" w:hAnsi="Nunito Medium" w:cs="Calibri"/>
          <w:spacing w:val="2"/>
        </w:rPr>
        <w:t xml:space="preserve"> </w:t>
      </w:r>
      <w:r w:rsidRPr="003F567E">
        <w:rPr>
          <w:rFonts w:ascii="Nunito Medium" w:hAnsi="Nunito Medium" w:cs="Calibri"/>
        </w:rPr>
        <w:t>a</w:t>
      </w:r>
      <w:r w:rsidRPr="003F567E">
        <w:rPr>
          <w:rFonts w:ascii="Nunito Medium" w:hAnsi="Nunito Medium" w:cs="Calibri"/>
          <w:spacing w:val="-3"/>
        </w:rPr>
        <w:t xml:space="preserve"> </w:t>
      </w:r>
      <w:proofErr w:type="gramStart"/>
      <w:r w:rsidRPr="003F567E">
        <w:rPr>
          <w:rFonts w:ascii="Nunito Medium" w:hAnsi="Nunito Medium" w:cs="Calibri"/>
        </w:rPr>
        <w:t>learners</w:t>
      </w:r>
      <w:proofErr w:type="gramEnd"/>
      <w:r w:rsidRPr="003F567E">
        <w:rPr>
          <w:rFonts w:ascii="Nunito Medium" w:hAnsi="Nunito Medium" w:cs="Calibri"/>
          <w:spacing w:val="7"/>
        </w:rPr>
        <w:t xml:space="preserve"> </w:t>
      </w:r>
      <w:r w:rsidRPr="003F567E">
        <w:rPr>
          <w:rFonts w:ascii="Nunito Medium" w:hAnsi="Nunito Medium" w:cs="Calibri"/>
        </w:rPr>
        <w:t>on</w:t>
      </w:r>
      <w:r w:rsidRPr="003F567E">
        <w:rPr>
          <w:rFonts w:ascii="Nunito Medium" w:hAnsi="Nunito Medium" w:cs="Calibri"/>
          <w:spacing w:val="-3"/>
        </w:rPr>
        <w:t xml:space="preserve"> </w:t>
      </w:r>
      <w:r w:rsidRPr="003F567E">
        <w:rPr>
          <w:rFonts w:ascii="Nunito Medium" w:hAnsi="Nunito Medium" w:cs="Calibri"/>
        </w:rPr>
        <w:t>a</w:t>
      </w:r>
      <w:r w:rsidRPr="003F567E">
        <w:rPr>
          <w:rFonts w:ascii="Nunito Medium" w:hAnsi="Nunito Medium" w:cs="Calibri"/>
          <w:spacing w:val="-2"/>
        </w:rPr>
        <w:t xml:space="preserve"> </w:t>
      </w:r>
      <w:r w:rsidRPr="003F567E">
        <w:rPr>
          <w:rFonts w:ascii="Nunito Medium" w:hAnsi="Nunito Medium" w:cs="Calibri"/>
        </w:rPr>
        <w:t>one-to-one</w:t>
      </w:r>
      <w:r w:rsidRPr="003F567E">
        <w:rPr>
          <w:rFonts w:ascii="Nunito Medium" w:hAnsi="Nunito Medium" w:cs="Calibri"/>
          <w:spacing w:val="9"/>
        </w:rPr>
        <w:t xml:space="preserve"> </w:t>
      </w:r>
      <w:r w:rsidRPr="003F567E">
        <w:rPr>
          <w:rFonts w:ascii="Nunito Medium" w:hAnsi="Nunito Medium" w:cs="Calibri"/>
        </w:rPr>
        <w:t>basis</w:t>
      </w:r>
      <w:r w:rsidRPr="003F567E">
        <w:rPr>
          <w:rFonts w:ascii="Nunito Medium" w:hAnsi="Nunito Medium" w:cs="Calibri"/>
          <w:spacing w:val="-1"/>
        </w:rPr>
        <w:t xml:space="preserve"> </w:t>
      </w:r>
      <w:r w:rsidRPr="003F567E">
        <w:rPr>
          <w:rFonts w:ascii="Nunito Medium" w:hAnsi="Nunito Medium" w:cs="Calibri"/>
        </w:rPr>
        <w:t>in</w:t>
      </w:r>
      <w:r w:rsidRPr="003F567E">
        <w:rPr>
          <w:rFonts w:ascii="Nunito Medium" w:hAnsi="Nunito Medium" w:cs="Calibri"/>
          <w:spacing w:val="-6"/>
        </w:rPr>
        <w:t xml:space="preserve"> </w:t>
      </w:r>
      <w:r w:rsidRPr="003F567E">
        <w:rPr>
          <w:rFonts w:ascii="Nunito Medium" w:hAnsi="Nunito Medium" w:cs="Calibri"/>
        </w:rPr>
        <w:t>a</w:t>
      </w:r>
      <w:r w:rsidRPr="003F567E">
        <w:rPr>
          <w:rFonts w:ascii="Nunito Medium" w:hAnsi="Nunito Medium" w:cs="Calibri"/>
          <w:spacing w:val="4"/>
        </w:rPr>
        <w:t xml:space="preserve"> </w:t>
      </w:r>
      <w:r w:rsidRPr="003F567E">
        <w:rPr>
          <w:rFonts w:ascii="Nunito Medium" w:hAnsi="Nunito Medium" w:cs="Calibri"/>
        </w:rPr>
        <w:t>secluded</w:t>
      </w:r>
      <w:r w:rsidRPr="003F567E">
        <w:rPr>
          <w:rFonts w:ascii="Nunito Medium" w:hAnsi="Nunito Medium" w:cs="Calibri"/>
          <w:spacing w:val="1"/>
        </w:rPr>
        <w:t xml:space="preserve"> </w:t>
      </w:r>
      <w:r w:rsidRPr="003F567E">
        <w:rPr>
          <w:rFonts w:ascii="Nunito Medium" w:hAnsi="Nunito Medium" w:cs="Calibri"/>
        </w:rPr>
        <w:t>area</w:t>
      </w:r>
      <w:r w:rsidRPr="003F567E">
        <w:rPr>
          <w:rFonts w:ascii="Nunito Medium" w:hAnsi="Nunito Medium" w:cs="Calibri"/>
          <w:spacing w:val="7"/>
        </w:rPr>
        <w:t xml:space="preserve"> </w:t>
      </w:r>
      <w:r w:rsidRPr="003F567E">
        <w:rPr>
          <w:rFonts w:ascii="Nunito Medium" w:hAnsi="Nunito Medium" w:cs="Calibri"/>
        </w:rPr>
        <w:t>behind</w:t>
      </w:r>
      <w:r w:rsidRPr="003F567E">
        <w:rPr>
          <w:rFonts w:ascii="Nunito Medium" w:hAnsi="Nunito Medium" w:cs="Calibri"/>
          <w:spacing w:val="3"/>
        </w:rPr>
        <w:t xml:space="preserve"> </w:t>
      </w:r>
      <w:r w:rsidRPr="003F567E">
        <w:rPr>
          <w:rFonts w:ascii="Nunito Medium" w:hAnsi="Nunito Medium" w:cs="Calibri"/>
        </w:rPr>
        <w:t>a</w:t>
      </w:r>
      <w:r w:rsidRPr="003F567E">
        <w:rPr>
          <w:rFonts w:ascii="Nunito Medium" w:hAnsi="Nunito Medium" w:cs="Calibri"/>
          <w:spacing w:val="-2"/>
        </w:rPr>
        <w:t xml:space="preserve"> </w:t>
      </w:r>
      <w:r w:rsidRPr="003F567E">
        <w:rPr>
          <w:rFonts w:ascii="Nunito Medium" w:hAnsi="Nunito Medium" w:cs="Calibri"/>
        </w:rPr>
        <w:t>closed</w:t>
      </w:r>
      <w:r w:rsidRPr="003F567E">
        <w:rPr>
          <w:rFonts w:ascii="Nunito Medium" w:hAnsi="Nunito Medium" w:cs="Calibri"/>
          <w:spacing w:val="2"/>
        </w:rPr>
        <w:t xml:space="preserve"> </w:t>
      </w:r>
      <w:r w:rsidRPr="003F567E">
        <w:rPr>
          <w:rFonts w:ascii="Nunito Medium" w:hAnsi="Nunito Medium" w:cs="Calibri"/>
        </w:rPr>
        <w:t>door</w:t>
      </w:r>
    </w:p>
    <w:p w14:paraId="50B2E83B" w14:textId="77777777" w:rsidR="00F51FC7" w:rsidRPr="003F567E" w:rsidRDefault="00F51FC7" w:rsidP="00044DCF">
      <w:pPr>
        <w:pStyle w:val="ListParagraph"/>
        <w:numPr>
          <w:ilvl w:val="0"/>
          <w:numId w:val="27"/>
        </w:numPr>
        <w:adjustRightInd/>
        <w:spacing w:before="3" w:after="0" w:line="240" w:lineRule="auto"/>
        <w:ind w:left="567" w:hanging="283"/>
        <w:contextualSpacing w:val="0"/>
        <w:rPr>
          <w:rFonts w:ascii="Nunito Medium" w:hAnsi="Nunito Medium" w:cs="Calibri"/>
        </w:rPr>
      </w:pPr>
      <w:r w:rsidRPr="003F567E">
        <w:rPr>
          <w:rFonts w:ascii="Nunito Medium" w:hAnsi="Nunito Medium" w:cs="Calibri"/>
        </w:rPr>
        <w:t>Using</w:t>
      </w:r>
      <w:r w:rsidRPr="003F567E">
        <w:rPr>
          <w:rFonts w:ascii="Nunito Medium" w:hAnsi="Nunito Medium" w:cs="Calibri"/>
          <w:spacing w:val="10"/>
        </w:rPr>
        <w:t xml:space="preserve"> </w:t>
      </w:r>
      <w:r w:rsidRPr="003F567E">
        <w:rPr>
          <w:rFonts w:ascii="Nunito Medium" w:hAnsi="Nunito Medium" w:cs="Calibri"/>
        </w:rPr>
        <w:t>inappropriate</w:t>
      </w:r>
      <w:r w:rsidRPr="003F567E">
        <w:rPr>
          <w:rFonts w:ascii="Nunito Medium" w:hAnsi="Nunito Medium" w:cs="Calibri"/>
          <w:spacing w:val="30"/>
        </w:rPr>
        <w:t xml:space="preserve"> </w:t>
      </w:r>
      <w:r w:rsidRPr="003F567E">
        <w:rPr>
          <w:rFonts w:ascii="Nunito Medium" w:hAnsi="Nunito Medium" w:cs="Calibri"/>
        </w:rPr>
        <w:t>sexualised,</w:t>
      </w:r>
      <w:r w:rsidRPr="003F567E">
        <w:rPr>
          <w:rFonts w:ascii="Nunito Medium" w:hAnsi="Nunito Medium" w:cs="Calibri"/>
          <w:spacing w:val="3"/>
        </w:rPr>
        <w:t xml:space="preserve"> </w:t>
      </w:r>
      <w:r w:rsidRPr="003F567E">
        <w:rPr>
          <w:rFonts w:ascii="Nunito Medium" w:hAnsi="Nunito Medium" w:cs="Calibri"/>
        </w:rPr>
        <w:t>intimidating</w:t>
      </w:r>
      <w:r w:rsidRPr="003F567E">
        <w:rPr>
          <w:rFonts w:ascii="Nunito Medium" w:hAnsi="Nunito Medium" w:cs="Calibri"/>
          <w:spacing w:val="25"/>
        </w:rPr>
        <w:t xml:space="preserve"> </w:t>
      </w:r>
      <w:r w:rsidRPr="003F567E">
        <w:rPr>
          <w:rFonts w:ascii="Nunito Medium" w:hAnsi="Nunito Medium" w:cs="Calibri"/>
        </w:rPr>
        <w:t>or</w:t>
      </w:r>
      <w:r w:rsidRPr="003F567E">
        <w:rPr>
          <w:rFonts w:ascii="Nunito Medium" w:hAnsi="Nunito Medium" w:cs="Calibri"/>
          <w:spacing w:val="12"/>
        </w:rPr>
        <w:t xml:space="preserve"> </w:t>
      </w:r>
      <w:r w:rsidRPr="003F567E">
        <w:rPr>
          <w:rFonts w:ascii="Nunito Medium" w:hAnsi="Nunito Medium" w:cs="Calibri"/>
        </w:rPr>
        <w:t>offensive</w:t>
      </w:r>
      <w:r w:rsidRPr="003F567E">
        <w:rPr>
          <w:rFonts w:ascii="Nunito Medium" w:hAnsi="Nunito Medium" w:cs="Calibri"/>
          <w:spacing w:val="19"/>
        </w:rPr>
        <w:t xml:space="preserve"> </w:t>
      </w:r>
      <w:r w:rsidRPr="003F567E">
        <w:rPr>
          <w:rFonts w:ascii="Nunito Medium" w:hAnsi="Nunito Medium" w:cs="Calibri"/>
        </w:rPr>
        <w:t>language</w:t>
      </w:r>
    </w:p>
    <w:p w14:paraId="7A8403E9" w14:textId="77777777" w:rsidR="00621443" w:rsidRPr="003F567E" w:rsidRDefault="00F51FC7" w:rsidP="00E406D7">
      <w:pPr>
        <w:pStyle w:val="BodyText"/>
        <w:spacing w:after="0"/>
        <w:ind w:right="669"/>
        <w:rPr>
          <w:rFonts w:ascii="Nunito Medium" w:hAnsi="Nunito Medium" w:cs="Calibri"/>
          <w:spacing w:val="-59"/>
        </w:rPr>
      </w:pPr>
      <w:r w:rsidRPr="003F567E">
        <w:rPr>
          <w:rFonts w:ascii="Nunito Medium" w:hAnsi="Nunito Medium" w:cs="Calibri"/>
        </w:rPr>
        <w:t>All concerns, regardless</w:t>
      </w:r>
      <w:r w:rsidRPr="003F567E">
        <w:rPr>
          <w:rFonts w:ascii="Nunito Medium" w:hAnsi="Nunito Medium" w:cs="Calibri"/>
          <w:spacing w:val="1"/>
        </w:rPr>
        <w:t xml:space="preserve"> </w:t>
      </w:r>
      <w:r w:rsidRPr="003F567E">
        <w:rPr>
          <w:rFonts w:ascii="Nunito Medium" w:hAnsi="Nunito Medium" w:cs="Calibri"/>
        </w:rPr>
        <w:t>of whether</w:t>
      </w:r>
      <w:r w:rsidRPr="003F567E">
        <w:rPr>
          <w:rFonts w:ascii="Nunito Medium" w:hAnsi="Nunito Medium" w:cs="Calibri"/>
          <w:spacing w:val="1"/>
        </w:rPr>
        <w:t xml:space="preserve"> </w:t>
      </w:r>
      <w:r w:rsidRPr="003F567E">
        <w:rPr>
          <w:rFonts w:ascii="Nunito Medium" w:hAnsi="Nunito Medium" w:cs="Calibri"/>
        </w:rPr>
        <w:t>they meet the harms threshold</w:t>
      </w:r>
      <w:r w:rsidRPr="003F567E">
        <w:rPr>
          <w:rFonts w:ascii="Nunito Medium" w:hAnsi="Nunito Medium" w:cs="Calibri"/>
          <w:spacing w:val="1"/>
        </w:rPr>
        <w:t xml:space="preserve"> </w:t>
      </w:r>
      <w:r w:rsidRPr="003F567E">
        <w:rPr>
          <w:rFonts w:ascii="Nunito Medium" w:hAnsi="Nunito Medium" w:cs="Calibri"/>
        </w:rPr>
        <w:t>or</w:t>
      </w:r>
      <w:r w:rsidRPr="003F567E">
        <w:rPr>
          <w:rFonts w:ascii="Nunito Medium" w:hAnsi="Nunito Medium" w:cs="Calibri"/>
          <w:spacing w:val="1"/>
        </w:rPr>
        <w:t xml:space="preserve"> </w:t>
      </w:r>
      <w:r w:rsidRPr="003F567E">
        <w:rPr>
          <w:rFonts w:ascii="Nunito Medium" w:hAnsi="Nunito Medium" w:cs="Calibri"/>
        </w:rPr>
        <w:t>not, should be reported into</w:t>
      </w:r>
      <w:r w:rsidRPr="003F567E">
        <w:rPr>
          <w:rFonts w:ascii="Nunito Medium" w:hAnsi="Nunito Medium" w:cs="Calibri"/>
          <w:spacing w:val="-59"/>
        </w:rPr>
        <w:t xml:space="preserve"> </w:t>
      </w:r>
      <w:r w:rsidR="00621443" w:rsidRPr="003F567E">
        <w:rPr>
          <w:rFonts w:ascii="Nunito Medium" w:hAnsi="Nunito Medium" w:cs="Calibri"/>
          <w:spacing w:val="-59"/>
        </w:rPr>
        <w:t xml:space="preserve"> </w:t>
      </w:r>
    </w:p>
    <w:p w14:paraId="3596F1BD" w14:textId="77777777" w:rsidR="00F51FC7" w:rsidRPr="003F567E" w:rsidRDefault="00F51FC7" w:rsidP="00E406D7">
      <w:pPr>
        <w:pStyle w:val="BodyText"/>
        <w:spacing w:after="0"/>
        <w:ind w:right="669"/>
        <w:rPr>
          <w:rFonts w:ascii="Nunito Medium" w:hAnsi="Nunito Medium" w:cs="Calibri"/>
        </w:rPr>
      </w:pPr>
      <w:r w:rsidRPr="003F567E">
        <w:rPr>
          <w:rFonts w:ascii="Nunito Medium" w:hAnsi="Nunito Medium" w:cs="Calibri"/>
        </w:rPr>
        <w:t>the</w:t>
      </w:r>
      <w:r w:rsidRPr="003F567E">
        <w:rPr>
          <w:rFonts w:ascii="Nunito Medium" w:hAnsi="Nunito Medium" w:cs="Calibri"/>
          <w:spacing w:val="-1"/>
        </w:rPr>
        <w:t xml:space="preserve"> </w:t>
      </w:r>
      <w:r w:rsidRPr="003F567E">
        <w:rPr>
          <w:rFonts w:ascii="Nunito Medium" w:hAnsi="Nunito Medium" w:cs="Calibri"/>
        </w:rPr>
        <w:t>Director</w:t>
      </w:r>
      <w:r w:rsidRPr="003F567E">
        <w:rPr>
          <w:rFonts w:ascii="Nunito Medium" w:hAnsi="Nunito Medium" w:cs="Calibri"/>
          <w:spacing w:val="21"/>
        </w:rPr>
        <w:t xml:space="preserve"> </w:t>
      </w:r>
      <w:r w:rsidRPr="003F567E">
        <w:rPr>
          <w:rFonts w:ascii="Nunito Medium" w:hAnsi="Nunito Medium" w:cs="Calibri"/>
        </w:rPr>
        <w:t>o</w:t>
      </w:r>
      <w:r w:rsidR="00621443" w:rsidRPr="003F567E">
        <w:rPr>
          <w:rFonts w:ascii="Nunito Medium" w:hAnsi="Nunito Medium" w:cs="Calibri"/>
        </w:rPr>
        <w:t>r Training Manager</w:t>
      </w:r>
      <w:r w:rsidRPr="003F567E">
        <w:rPr>
          <w:rFonts w:ascii="Nunito Medium" w:hAnsi="Nunito Medium" w:cs="Calibri"/>
        </w:rPr>
        <w:t>,</w:t>
      </w:r>
      <w:r w:rsidRPr="003F567E">
        <w:rPr>
          <w:rFonts w:ascii="Nunito Medium" w:hAnsi="Nunito Medium" w:cs="Calibri"/>
          <w:spacing w:val="15"/>
        </w:rPr>
        <w:t xml:space="preserve"> </w:t>
      </w:r>
      <w:r w:rsidRPr="003F567E">
        <w:rPr>
          <w:rFonts w:ascii="Nunito Medium" w:hAnsi="Nunito Medium" w:cs="Calibri"/>
        </w:rPr>
        <w:t>who</w:t>
      </w:r>
      <w:r w:rsidRPr="003F567E">
        <w:rPr>
          <w:rFonts w:ascii="Nunito Medium" w:hAnsi="Nunito Medium" w:cs="Calibri"/>
          <w:spacing w:val="5"/>
        </w:rPr>
        <w:t xml:space="preserve"> </w:t>
      </w:r>
      <w:r w:rsidRPr="003F567E">
        <w:rPr>
          <w:rFonts w:ascii="Nunito Medium" w:hAnsi="Nunito Medium" w:cs="Calibri"/>
        </w:rPr>
        <w:t>will</w:t>
      </w:r>
      <w:r w:rsidRPr="003F567E">
        <w:rPr>
          <w:rFonts w:ascii="Nunito Medium" w:hAnsi="Nunito Medium" w:cs="Calibri"/>
          <w:spacing w:val="-7"/>
        </w:rPr>
        <w:t xml:space="preserve"> </w:t>
      </w:r>
      <w:r w:rsidRPr="003F567E">
        <w:rPr>
          <w:rFonts w:ascii="Nunito Medium" w:hAnsi="Nunito Medium" w:cs="Calibri"/>
        </w:rPr>
        <w:t>then</w:t>
      </w:r>
      <w:r w:rsidRPr="003F567E">
        <w:rPr>
          <w:rFonts w:ascii="Nunito Medium" w:hAnsi="Nunito Medium" w:cs="Calibri"/>
          <w:spacing w:val="1"/>
        </w:rPr>
        <w:t xml:space="preserve"> </w:t>
      </w:r>
      <w:r w:rsidRPr="003F567E">
        <w:rPr>
          <w:rFonts w:ascii="Nunito Medium" w:hAnsi="Nunito Medium" w:cs="Calibri"/>
        </w:rPr>
        <w:t>decide</w:t>
      </w:r>
      <w:r w:rsidRPr="003F567E">
        <w:rPr>
          <w:rFonts w:ascii="Nunito Medium" w:hAnsi="Nunito Medium" w:cs="Calibri"/>
          <w:spacing w:val="7"/>
        </w:rPr>
        <w:t xml:space="preserve"> </w:t>
      </w:r>
      <w:r w:rsidRPr="003F567E">
        <w:rPr>
          <w:rFonts w:ascii="Nunito Medium" w:hAnsi="Nunito Medium" w:cs="Calibri"/>
        </w:rPr>
        <w:t>on</w:t>
      </w:r>
      <w:r w:rsidRPr="003F567E">
        <w:rPr>
          <w:rFonts w:ascii="Nunito Medium" w:hAnsi="Nunito Medium" w:cs="Calibri"/>
          <w:spacing w:val="1"/>
        </w:rPr>
        <w:t xml:space="preserve"> </w:t>
      </w:r>
      <w:r w:rsidRPr="003F567E">
        <w:rPr>
          <w:rFonts w:ascii="Nunito Medium" w:hAnsi="Nunito Medium" w:cs="Calibri"/>
        </w:rPr>
        <w:t>the</w:t>
      </w:r>
      <w:r w:rsidRPr="003F567E">
        <w:rPr>
          <w:rFonts w:ascii="Nunito Medium" w:hAnsi="Nunito Medium" w:cs="Calibri"/>
          <w:spacing w:val="3"/>
        </w:rPr>
        <w:t xml:space="preserve"> </w:t>
      </w:r>
      <w:r w:rsidRPr="003F567E">
        <w:rPr>
          <w:rFonts w:ascii="Nunito Medium" w:hAnsi="Nunito Medium" w:cs="Calibri"/>
        </w:rPr>
        <w:t>next</w:t>
      </w:r>
      <w:r w:rsidRPr="003F567E">
        <w:rPr>
          <w:rFonts w:ascii="Nunito Medium" w:hAnsi="Nunito Medium" w:cs="Calibri"/>
          <w:spacing w:val="10"/>
        </w:rPr>
        <w:t xml:space="preserve"> </w:t>
      </w:r>
      <w:r w:rsidRPr="003F567E">
        <w:rPr>
          <w:rFonts w:ascii="Nunito Medium" w:hAnsi="Nunito Medium" w:cs="Calibri"/>
        </w:rPr>
        <w:t>steps.</w:t>
      </w:r>
      <w:r w:rsidRPr="003F567E">
        <w:rPr>
          <w:rFonts w:ascii="Nunito Medium" w:hAnsi="Nunito Medium" w:cs="Calibri"/>
          <w:spacing w:val="58"/>
        </w:rPr>
        <w:t xml:space="preserve"> </w:t>
      </w:r>
      <w:r w:rsidRPr="003F567E">
        <w:rPr>
          <w:rFonts w:ascii="Nunito Medium" w:hAnsi="Nunito Medium" w:cs="Calibri"/>
        </w:rPr>
        <w:t>Concerns</w:t>
      </w:r>
      <w:r w:rsidRPr="003F567E">
        <w:rPr>
          <w:rFonts w:ascii="Nunito Medium" w:hAnsi="Nunito Medium" w:cs="Calibri"/>
          <w:spacing w:val="18"/>
        </w:rPr>
        <w:t xml:space="preserve"> </w:t>
      </w:r>
      <w:r w:rsidRPr="003F567E">
        <w:rPr>
          <w:rFonts w:ascii="Nunito Medium" w:hAnsi="Nunito Medium" w:cs="Calibri"/>
        </w:rPr>
        <w:t>may</w:t>
      </w:r>
      <w:r w:rsidRPr="003F567E">
        <w:rPr>
          <w:rFonts w:ascii="Nunito Medium" w:hAnsi="Nunito Medium" w:cs="Calibri"/>
          <w:spacing w:val="4"/>
        </w:rPr>
        <w:t xml:space="preserve"> </w:t>
      </w:r>
      <w:r w:rsidRPr="003F567E">
        <w:rPr>
          <w:rFonts w:ascii="Nunito Medium" w:hAnsi="Nunito Medium" w:cs="Calibri"/>
        </w:rPr>
        <w:t>arise</w:t>
      </w:r>
      <w:r w:rsidRPr="003F567E">
        <w:rPr>
          <w:rFonts w:ascii="Nunito Medium" w:hAnsi="Nunito Medium" w:cs="Calibri"/>
          <w:spacing w:val="5"/>
        </w:rPr>
        <w:t xml:space="preserve"> </w:t>
      </w:r>
      <w:r w:rsidRPr="003F567E">
        <w:rPr>
          <w:rFonts w:ascii="Nunito Medium" w:hAnsi="Nunito Medium" w:cs="Calibri"/>
        </w:rPr>
        <w:t>as</w:t>
      </w:r>
      <w:r w:rsidRPr="003F567E">
        <w:rPr>
          <w:rFonts w:ascii="Nunito Medium" w:hAnsi="Nunito Medium" w:cs="Calibri"/>
          <w:spacing w:val="1"/>
        </w:rPr>
        <w:t xml:space="preserve"> </w:t>
      </w:r>
      <w:r w:rsidRPr="003F567E">
        <w:rPr>
          <w:rFonts w:ascii="Nunito Medium" w:hAnsi="Nunito Medium" w:cs="Calibri"/>
        </w:rPr>
        <w:t>a</w:t>
      </w:r>
      <w:r w:rsidRPr="003F567E">
        <w:rPr>
          <w:rFonts w:ascii="Nunito Medium" w:hAnsi="Nunito Medium" w:cs="Calibri"/>
          <w:spacing w:val="-1"/>
        </w:rPr>
        <w:t xml:space="preserve"> </w:t>
      </w:r>
      <w:r w:rsidRPr="003F567E">
        <w:rPr>
          <w:rFonts w:ascii="Nunito Medium" w:hAnsi="Nunito Medium" w:cs="Calibri"/>
        </w:rPr>
        <w:t>result</w:t>
      </w:r>
      <w:r w:rsidRPr="003F567E">
        <w:rPr>
          <w:rFonts w:ascii="Nunito Medium" w:hAnsi="Nunito Medium" w:cs="Calibri"/>
          <w:spacing w:val="7"/>
        </w:rPr>
        <w:t xml:space="preserve"> </w:t>
      </w:r>
      <w:r w:rsidRPr="003F567E">
        <w:rPr>
          <w:rFonts w:ascii="Nunito Medium" w:hAnsi="Nunito Medium" w:cs="Calibri"/>
        </w:rPr>
        <w:t>of</w:t>
      </w:r>
      <w:r w:rsidRPr="003F567E">
        <w:rPr>
          <w:rFonts w:ascii="Nunito Medium" w:hAnsi="Nunito Medium" w:cs="Calibri"/>
          <w:spacing w:val="-8"/>
        </w:rPr>
        <w:t xml:space="preserve"> </w:t>
      </w:r>
      <w:r w:rsidRPr="003F567E">
        <w:rPr>
          <w:rFonts w:ascii="Nunito Medium" w:hAnsi="Nunito Medium" w:cs="Calibri"/>
        </w:rPr>
        <w:t>face</w:t>
      </w:r>
      <w:r w:rsidRPr="003F567E">
        <w:rPr>
          <w:rFonts w:ascii="Nunito Medium" w:hAnsi="Nunito Medium" w:cs="Calibri"/>
          <w:spacing w:val="-2"/>
        </w:rPr>
        <w:t xml:space="preserve"> </w:t>
      </w:r>
      <w:r w:rsidRPr="003F567E">
        <w:rPr>
          <w:rFonts w:ascii="Nunito Medium" w:hAnsi="Nunito Medium" w:cs="Calibri"/>
        </w:rPr>
        <w:t>to</w:t>
      </w:r>
      <w:r w:rsidRPr="003F567E">
        <w:rPr>
          <w:rFonts w:ascii="Nunito Medium" w:hAnsi="Nunito Medium" w:cs="Calibri"/>
          <w:spacing w:val="20"/>
        </w:rPr>
        <w:t xml:space="preserve"> </w:t>
      </w:r>
      <w:r w:rsidRPr="003F567E">
        <w:rPr>
          <w:rFonts w:ascii="Nunito Medium" w:hAnsi="Nunito Medium" w:cs="Calibri"/>
        </w:rPr>
        <w:t>face</w:t>
      </w:r>
      <w:r w:rsidRPr="003F567E">
        <w:rPr>
          <w:rFonts w:ascii="Nunito Medium" w:hAnsi="Nunito Medium" w:cs="Calibri"/>
          <w:spacing w:val="-3"/>
        </w:rPr>
        <w:t xml:space="preserve"> </w:t>
      </w:r>
      <w:r w:rsidRPr="003F567E">
        <w:rPr>
          <w:rFonts w:ascii="Nunito Medium" w:hAnsi="Nunito Medium" w:cs="Calibri"/>
        </w:rPr>
        <w:t>and/or</w:t>
      </w:r>
      <w:r w:rsidRPr="003F567E">
        <w:rPr>
          <w:rFonts w:ascii="Nunito Medium" w:hAnsi="Nunito Medium" w:cs="Calibri"/>
          <w:spacing w:val="14"/>
        </w:rPr>
        <w:t xml:space="preserve"> </w:t>
      </w:r>
      <w:r w:rsidRPr="003F567E">
        <w:rPr>
          <w:rFonts w:ascii="Nunito Medium" w:hAnsi="Nunito Medium" w:cs="Calibri"/>
        </w:rPr>
        <w:t>online</w:t>
      </w:r>
      <w:r w:rsidRPr="003F567E">
        <w:rPr>
          <w:rFonts w:ascii="Nunito Medium" w:hAnsi="Nunito Medium" w:cs="Calibri"/>
          <w:spacing w:val="-4"/>
        </w:rPr>
        <w:t xml:space="preserve"> </w:t>
      </w:r>
      <w:r w:rsidRPr="003F567E">
        <w:rPr>
          <w:rFonts w:ascii="Nunito Medium" w:hAnsi="Nunito Medium" w:cs="Calibri"/>
        </w:rPr>
        <w:t>behaviour.</w:t>
      </w:r>
    </w:p>
    <w:p w14:paraId="7AC4AF4E" w14:textId="77777777" w:rsidR="000A3DDD" w:rsidRPr="003F567E" w:rsidRDefault="000A3DDD" w:rsidP="00CD632B">
      <w:pPr>
        <w:pStyle w:val="Default"/>
        <w:ind w:left="-426" w:firstLine="142"/>
        <w:rPr>
          <w:rFonts w:ascii="Nunito Medium" w:hAnsi="Nunito Medium" w:cs="Calibri"/>
          <w:color w:val="A6A6A6"/>
          <w:sz w:val="22"/>
          <w:szCs w:val="22"/>
        </w:rPr>
      </w:pPr>
    </w:p>
    <w:p w14:paraId="30BAA1B9" w14:textId="77777777" w:rsidR="004717FF" w:rsidRDefault="004717FF" w:rsidP="00044DCF">
      <w:pPr>
        <w:pStyle w:val="Default"/>
        <w:rPr>
          <w:rFonts w:ascii="Nunito Medium" w:hAnsi="Nunito Medium" w:cs="Calibri"/>
          <w:color w:val="A6A6A6"/>
          <w:sz w:val="22"/>
          <w:szCs w:val="22"/>
        </w:rPr>
      </w:pPr>
    </w:p>
    <w:p w14:paraId="24C4DEEB" w14:textId="77777777" w:rsidR="004717FF" w:rsidRDefault="004717FF" w:rsidP="00044DCF">
      <w:pPr>
        <w:pStyle w:val="Default"/>
        <w:rPr>
          <w:rFonts w:ascii="Nunito Medium" w:hAnsi="Nunito Medium" w:cs="Calibri"/>
          <w:color w:val="A6A6A6"/>
          <w:sz w:val="22"/>
          <w:szCs w:val="22"/>
        </w:rPr>
      </w:pPr>
    </w:p>
    <w:p w14:paraId="74339630" w14:textId="77777777" w:rsidR="004717FF" w:rsidRDefault="004717FF" w:rsidP="00044DCF">
      <w:pPr>
        <w:pStyle w:val="Default"/>
        <w:rPr>
          <w:rFonts w:ascii="Nunito Medium" w:hAnsi="Nunito Medium" w:cs="Calibri"/>
          <w:color w:val="A6A6A6"/>
          <w:sz w:val="22"/>
          <w:szCs w:val="22"/>
        </w:rPr>
      </w:pPr>
    </w:p>
    <w:p w14:paraId="2D8CD1EA" w14:textId="77777777" w:rsidR="004717FF" w:rsidRDefault="004717FF" w:rsidP="00044DCF">
      <w:pPr>
        <w:pStyle w:val="Default"/>
        <w:rPr>
          <w:rFonts w:ascii="Nunito Medium" w:hAnsi="Nunito Medium" w:cs="Calibri"/>
          <w:color w:val="A6A6A6"/>
          <w:sz w:val="22"/>
          <w:szCs w:val="22"/>
        </w:rPr>
      </w:pPr>
    </w:p>
    <w:p w14:paraId="3F9C039C" w14:textId="77777777" w:rsidR="004717FF" w:rsidRDefault="004717FF" w:rsidP="00044DCF">
      <w:pPr>
        <w:pStyle w:val="Default"/>
        <w:rPr>
          <w:rFonts w:ascii="Nunito Medium" w:hAnsi="Nunito Medium" w:cs="Calibri"/>
          <w:color w:val="A6A6A6"/>
          <w:sz w:val="22"/>
          <w:szCs w:val="22"/>
        </w:rPr>
      </w:pPr>
    </w:p>
    <w:p w14:paraId="34C31E74" w14:textId="77777777" w:rsidR="004717FF" w:rsidRDefault="004717FF" w:rsidP="00044DCF">
      <w:pPr>
        <w:pStyle w:val="Default"/>
        <w:rPr>
          <w:rFonts w:ascii="Nunito Medium" w:hAnsi="Nunito Medium" w:cs="Calibri"/>
          <w:color w:val="A6A6A6"/>
          <w:sz w:val="22"/>
          <w:szCs w:val="22"/>
        </w:rPr>
      </w:pPr>
    </w:p>
    <w:p w14:paraId="4B518DFF" w14:textId="77777777" w:rsidR="004717FF" w:rsidRDefault="004717FF" w:rsidP="00044DCF">
      <w:pPr>
        <w:pStyle w:val="Default"/>
        <w:rPr>
          <w:rFonts w:ascii="Nunito Medium" w:hAnsi="Nunito Medium" w:cs="Calibri"/>
          <w:color w:val="A6A6A6"/>
          <w:sz w:val="22"/>
          <w:szCs w:val="22"/>
        </w:rPr>
      </w:pPr>
    </w:p>
    <w:p w14:paraId="668646C2" w14:textId="3C740E33" w:rsidR="00005339" w:rsidRPr="003F567E" w:rsidRDefault="00005339" w:rsidP="00044DCF">
      <w:pPr>
        <w:pStyle w:val="Default"/>
        <w:rPr>
          <w:rFonts w:ascii="Nunito Medium" w:hAnsi="Nunito Medium" w:cs="Calibri"/>
          <w:color w:val="A6A6A6"/>
          <w:sz w:val="22"/>
          <w:szCs w:val="22"/>
        </w:rPr>
      </w:pPr>
      <w:r w:rsidRPr="003F567E">
        <w:rPr>
          <w:rFonts w:ascii="Nunito Medium" w:hAnsi="Nunito Medium" w:cs="Calibri"/>
          <w:color w:val="A6A6A6"/>
          <w:sz w:val="22"/>
          <w:szCs w:val="22"/>
        </w:rPr>
        <w:t xml:space="preserve">APPENDIX </w:t>
      </w:r>
      <w:r w:rsidR="00872AD0" w:rsidRPr="003F567E">
        <w:rPr>
          <w:rFonts w:ascii="Nunito Medium" w:hAnsi="Nunito Medium" w:cs="Calibri"/>
          <w:color w:val="A6A6A6"/>
          <w:sz w:val="22"/>
          <w:szCs w:val="22"/>
        </w:rPr>
        <w:t>B</w:t>
      </w:r>
    </w:p>
    <w:p w14:paraId="48557165" w14:textId="77777777" w:rsidR="00005339" w:rsidRPr="003F567E" w:rsidRDefault="00005339" w:rsidP="00044DCF">
      <w:pPr>
        <w:pStyle w:val="Default"/>
        <w:rPr>
          <w:rFonts w:ascii="Nunito Medium" w:hAnsi="Nunito Medium" w:cs="Calibri"/>
          <w:color w:val="A6A6A6"/>
          <w:sz w:val="22"/>
          <w:szCs w:val="22"/>
        </w:rPr>
      </w:pPr>
    </w:p>
    <w:p w14:paraId="10EBFF45" w14:textId="77777777" w:rsidR="008D18F4" w:rsidRPr="003F567E" w:rsidRDefault="008D18F4" w:rsidP="00044DCF">
      <w:pPr>
        <w:pStyle w:val="Default"/>
        <w:rPr>
          <w:rFonts w:ascii="Nunito Medium" w:hAnsi="Nunito Medium" w:cs="Calibri"/>
          <w:color w:val="A6A6A6"/>
          <w:sz w:val="22"/>
          <w:szCs w:val="22"/>
        </w:rPr>
      </w:pPr>
      <w:r w:rsidRPr="003F567E">
        <w:rPr>
          <w:rFonts w:ascii="Nunito Medium" w:hAnsi="Nunito Medium" w:cs="Calibri"/>
          <w:color w:val="A6A6A6"/>
          <w:sz w:val="22"/>
          <w:szCs w:val="22"/>
        </w:rPr>
        <w:lastRenderedPageBreak/>
        <w:t>SUMMARY OF LEGAL AND GOVERNMENT REQUIREMENTS</w:t>
      </w:r>
    </w:p>
    <w:p w14:paraId="48ACA9CC" w14:textId="77777777" w:rsidR="008D18F4" w:rsidRPr="003F567E" w:rsidRDefault="008D18F4" w:rsidP="00044DCF">
      <w:pPr>
        <w:pStyle w:val="Default"/>
        <w:rPr>
          <w:rFonts w:ascii="Nunito Medium" w:hAnsi="Nunito Medium" w:cs="Calibri"/>
          <w:color w:val="7030A0"/>
          <w:sz w:val="22"/>
          <w:szCs w:val="22"/>
        </w:rPr>
      </w:pPr>
      <w:r w:rsidRPr="003F567E">
        <w:rPr>
          <w:rFonts w:ascii="Nunito Medium" w:hAnsi="Nunito Medium" w:cs="Calibri"/>
          <w:color w:val="7030A0"/>
          <w:sz w:val="22"/>
          <w:szCs w:val="22"/>
        </w:rPr>
        <w:t>__________________________________________________________________________________</w:t>
      </w:r>
    </w:p>
    <w:p w14:paraId="22FAC5A3" w14:textId="77777777" w:rsidR="00532681" w:rsidRPr="003F567E" w:rsidRDefault="00532681" w:rsidP="00044DCF">
      <w:pPr>
        <w:rPr>
          <w:rFonts w:ascii="Nunito Medium" w:hAnsi="Nunito Medium" w:cs="Calibri"/>
          <w:b/>
        </w:rPr>
      </w:pPr>
      <w:r w:rsidRPr="003F567E">
        <w:rPr>
          <w:rFonts w:ascii="Nunito Medium" w:hAnsi="Nunito Medium" w:cs="Calibri"/>
          <w:b/>
        </w:rPr>
        <w:t>Female Genital Mutilation ‘Recognising and Preventing FGM</w:t>
      </w:r>
      <w:r w:rsidR="008A21CB" w:rsidRPr="003F567E">
        <w:rPr>
          <w:rFonts w:ascii="Nunito Medium" w:hAnsi="Nunito Medium" w:cs="Calibri"/>
          <w:b/>
        </w:rPr>
        <w:t>’</w:t>
      </w:r>
    </w:p>
    <w:p w14:paraId="097CBF7B" w14:textId="77777777" w:rsidR="0073305B" w:rsidRPr="003F567E" w:rsidRDefault="0073305B" w:rsidP="00044DCF">
      <w:pPr>
        <w:rPr>
          <w:rFonts w:ascii="Nunito Medium" w:hAnsi="Nunito Medium" w:cs="Calibri"/>
          <w:b/>
        </w:rPr>
      </w:pPr>
    </w:p>
    <w:p w14:paraId="11CA8D2E" w14:textId="77777777" w:rsidR="00532681" w:rsidRPr="003F567E" w:rsidRDefault="00045870" w:rsidP="00044DCF">
      <w:pPr>
        <w:rPr>
          <w:rFonts w:ascii="Nunito Medium" w:hAnsi="Nunito Medium" w:cs="Calibri"/>
        </w:rPr>
      </w:pPr>
      <w:r w:rsidRPr="003F567E">
        <w:rPr>
          <w:rFonts w:ascii="Nunito Medium" w:hAnsi="Nunito Medium" w:cs="Calibri"/>
        </w:rPr>
        <w:t>This guidance describes some of the signs that FGM has taken place or could take place in the near future. It also explains what practitioners need to do in such circumstances.</w:t>
      </w:r>
    </w:p>
    <w:p w14:paraId="2296D9BB" w14:textId="77777777" w:rsidR="005F50F0" w:rsidRPr="003F567E" w:rsidRDefault="005F50F0" w:rsidP="00044DCF">
      <w:pPr>
        <w:rPr>
          <w:rFonts w:ascii="Nunito Medium" w:hAnsi="Nunito Medium" w:cs="Calibri"/>
        </w:rPr>
      </w:pPr>
    </w:p>
    <w:p w14:paraId="102BA15F" w14:textId="77777777" w:rsidR="005F50F0" w:rsidRPr="003F567E" w:rsidRDefault="005F50F0" w:rsidP="00044DCF">
      <w:pPr>
        <w:rPr>
          <w:rFonts w:ascii="Nunito Medium" w:hAnsi="Nunito Medium" w:cs="Calibri"/>
        </w:rPr>
      </w:pPr>
      <w:r w:rsidRPr="003F567E">
        <w:rPr>
          <w:rFonts w:ascii="Nunito Medium" w:hAnsi="Nunito Medium" w:cs="Calibri"/>
        </w:rPr>
        <w:t xml:space="preserve">The Home Office guide ‘Mandatory Reporting of Female Genital Mutilation-Procedural information’ provides further information </w:t>
      </w:r>
      <w:hyperlink r:id="rId36" w:history="1">
        <w:r w:rsidR="00AF03C8" w:rsidRPr="003F567E">
          <w:rPr>
            <w:rStyle w:val="Hyperlink"/>
            <w:rFonts w:ascii="Nunito Medium" w:hAnsi="Nunito Medium" w:cs="Calibri"/>
          </w:rPr>
          <w:t>Female genital mutilation - GOV.UK (www.gov.uk)</w:t>
        </w:r>
      </w:hyperlink>
    </w:p>
    <w:p w14:paraId="74DA6318" w14:textId="77777777" w:rsidR="00DF0CF9" w:rsidRPr="003F567E" w:rsidRDefault="00DF0CF9" w:rsidP="00044DCF">
      <w:pPr>
        <w:rPr>
          <w:rFonts w:ascii="Nunito Medium" w:hAnsi="Nunito Medium" w:cs="Calibri"/>
        </w:rPr>
      </w:pPr>
    </w:p>
    <w:p w14:paraId="791888A6" w14:textId="77777777" w:rsidR="002B3822" w:rsidRPr="003F567E" w:rsidRDefault="002B3822" w:rsidP="00044DCF">
      <w:pPr>
        <w:pStyle w:val="Subtitle"/>
        <w:rPr>
          <w:rFonts w:ascii="Nunito Medium" w:hAnsi="Nunito Medium" w:cs="Calibri"/>
          <w:i/>
        </w:rPr>
      </w:pPr>
      <w:r w:rsidRPr="003F567E">
        <w:rPr>
          <w:rFonts w:ascii="Nunito Medium" w:hAnsi="Nunito Medium" w:cs="Calibri"/>
          <w:i/>
        </w:rPr>
        <w:t>‘</w:t>
      </w:r>
      <w:r w:rsidR="00DF0CF9" w:rsidRPr="003F567E">
        <w:rPr>
          <w:rFonts w:ascii="Nunito Medium" w:hAnsi="Nunito Medium" w:cs="Calibri"/>
          <w:i/>
        </w:rPr>
        <w:t xml:space="preserve">Working Together to Safeguard </w:t>
      </w:r>
      <w:r w:rsidR="005D6432" w:rsidRPr="003F567E">
        <w:rPr>
          <w:rFonts w:ascii="Nunito Medium" w:hAnsi="Nunito Medium" w:cs="Calibri"/>
          <w:i/>
        </w:rPr>
        <w:t>Children</w:t>
      </w:r>
      <w:r w:rsidRPr="003F567E">
        <w:rPr>
          <w:rFonts w:ascii="Nunito Medium" w:hAnsi="Nunito Medium" w:cs="Calibri"/>
          <w:i/>
        </w:rPr>
        <w:t>’</w:t>
      </w:r>
      <w:r w:rsidR="005D6432" w:rsidRPr="003F567E">
        <w:rPr>
          <w:rFonts w:ascii="Nunito Medium" w:hAnsi="Nunito Medium" w:cs="Calibri"/>
          <w:i/>
        </w:rPr>
        <w:t xml:space="preserve"> (201</w:t>
      </w:r>
      <w:r w:rsidR="00FC7137" w:rsidRPr="003F567E">
        <w:rPr>
          <w:rFonts w:ascii="Nunito Medium" w:hAnsi="Nunito Medium" w:cs="Calibri"/>
          <w:i/>
        </w:rPr>
        <w:t>8</w:t>
      </w:r>
      <w:r w:rsidR="00DF0CF9" w:rsidRPr="003F567E">
        <w:rPr>
          <w:rFonts w:ascii="Nunito Medium" w:hAnsi="Nunito Medium" w:cs="Calibri"/>
          <w:i/>
        </w:rPr>
        <w:t>)</w:t>
      </w:r>
    </w:p>
    <w:p w14:paraId="3D3F4F1A" w14:textId="77777777" w:rsidR="0073305B" w:rsidRPr="003F567E" w:rsidRDefault="0073305B" w:rsidP="00044DCF">
      <w:pPr>
        <w:rPr>
          <w:rFonts w:ascii="Nunito Medium" w:hAnsi="Nunito Medium" w:cs="Calibri"/>
        </w:rPr>
      </w:pPr>
    </w:p>
    <w:p w14:paraId="40CA6998" w14:textId="77777777" w:rsidR="00AF03C8" w:rsidRPr="003F567E" w:rsidRDefault="00DF0CF9" w:rsidP="00044DCF">
      <w:pPr>
        <w:rPr>
          <w:rFonts w:ascii="Nunito Medium" w:hAnsi="Nunito Medium"/>
        </w:rPr>
      </w:pPr>
      <w:r w:rsidRPr="003F567E">
        <w:rPr>
          <w:rFonts w:ascii="Nunito Medium" w:hAnsi="Nunito Medium" w:cs="Calibri"/>
        </w:rPr>
        <w:t>This guidance outlines how we should all work together to safeguard and promote the welfare of children.</w:t>
      </w:r>
      <w:r w:rsidR="00AF03C8" w:rsidRPr="003F567E">
        <w:rPr>
          <w:rFonts w:ascii="Nunito Medium" w:hAnsi="Nunito Medium"/>
        </w:rPr>
        <w:t xml:space="preserve"> </w:t>
      </w:r>
    </w:p>
    <w:p w14:paraId="3041BB32" w14:textId="77777777" w:rsidR="00BE7E90" w:rsidRPr="003F567E" w:rsidRDefault="00AF03C8" w:rsidP="00044DCF">
      <w:pPr>
        <w:rPr>
          <w:rFonts w:ascii="Nunito Medium" w:hAnsi="Nunito Medium" w:cs="Calibri"/>
        </w:rPr>
      </w:pPr>
      <w:hyperlink r:id="rId37" w:history="1">
        <w:r w:rsidRPr="003F567E">
          <w:rPr>
            <w:rStyle w:val="Hyperlink"/>
            <w:rFonts w:ascii="Nunito Medium" w:hAnsi="Nunito Medium" w:cs="Calibri"/>
          </w:rPr>
          <w:t>https://www.gov.uk/government/publications/working-together-to-safeguard-children--2</w:t>
        </w:r>
      </w:hyperlink>
    </w:p>
    <w:p w14:paraId="64B731DF" w14:textId="77777777" w:rsidR="00AF03C8" w:rsidRPr="003F567E" w:rsidRDefault="00AF03C8" w:rsidP="00044DCF">
      <w:pPr>
        <w:rPr>
          <w:rFonts w:ascii="Nunito Medium" w:hAnsi="Nunito Medium" w:cs="Calibri"/>
        </w:rPr>
      </w:pPr>
    </w:p>
    <w:p w14:paraId="63012781" w14:textId="77777777" w:rsidR="00DF0CF9" w:rsidRPr="003F567E" w:rsidRDefault="00DF0CF9" w:rsidP="00044DCF">
      <w:pPr>
        <w:rPr>
          <w:rFonts w:ascii="Nunito Medium" w:hAnsi="Nunito Medium" w:cs="Calibri"/>
        </w:rPr>
      </w:pPr>
    </w:p>
    <w:p w14:paraId="3E55647E" w14:textId="77777777" w:rsidR="005D6432" w:rsidRPr="003F567E" w:rsidRDefault="002B3822" w:rsidP="00044DCF">
      <w:pPr>
        <w:pStyle w:val="Subtitle"/>
        <w:rPr>
          <w:rFonts w:ascii="Nunito Medium" w:hAnsi="Nunito Medium" w:cs="Calibri"/>
        </w:rPr>
      </w:pPr>
      <w:r w:rsidRPr="003F567E">
        <w:rPr>
          <w:rFonts w:ascii="Nunito Medium" w:hAnsi="Nunito Medium" w:cs="Calibri"/>
          <w:i/>
        </w:rPr>
        <w:t>‘</w:t>
      </w:r>
      <w:r w:rsidR="005D6432" w:rsidRPr="003F567E">
        <w:rPr>
          <w:rFonts w:ascii="Nunito Medium" w:hAnsi="Nunito Medium" w:cs="Calibri"/>
          <w:i/>
        </w:rPr>
        <w:t>Keeping Children Safe in Education</w:t>
      </w:r>
      <w:r w:rsidRPr="003F567E">
        <w:rPr>
          <w:rFonts w:ascii="Nunito Medium" w:hAnsi="Nunito Medium" w:cs="Calibri"/>
          <w:i/>
        </w:rPr>
        <w:t>’</w:t>
      </w:r>
      <w:r w:rsidR="005D6432" w:rsidRPr="003F567E">
        <w:rPr>
          <w:rFonts w:ascii="Nunito Medium" w:hAnsi="Nunito Medium" w:cs="Calibri"/>
          <w:i/>
        </w:rPr>
        <w:t xml:space="preserve"> </w:t>
      </w:r>
    </w:p>
    <w:p w14:paraId="6CFD0D70" w14:textId="77777777" w:rsidR="0073305B" w:rsidRPr="003F567E" w:rsidRDefault="0073305B" w:rsidP="00044DCF">
      <w:pPr>
        <w:rPr>
          <w:rFonts w:ascii="Nunito Medium" w:hAnsi="Nunito Medium" w:cs="Calibri"/>
        </w:rPr>
      </w:pPr>
    </w:p>
    <w:p w14:paraId="42F96F75" w14:textId="77777777" w:rsidR="005D6432" w:rsidRPr="003F567E" w:rsidRDefault="005D6432" w:rsidP="00044DCF">
      <w:pPr>
        <w:rPr>
          <w:rFonts w:ascii="Nunito Medium" w:hAnsi="Nunito Medium" w:cs="Calibri"/>
        </w:rPr>
      </w:pPr>
      <w:r w:rsidRPr="003F567E">
        <w:rPr>
          <w:rFonts w:ascii="Nunito Medium" w:hAnsi="Nunito Medium" w:cs="Calibri"/>
        </w:rPr>
        <w:t>Provi</w:t>
      </w:r>
      <w:r w:rsidR="00FC6E44" w:rsidRPr="003F567E">
        <w:rPr>
          <w:rFonts w:ascii="Nunito Medium" w:hAnsi="Nunito Medium" w:cs="Calibri"/>
        </w:rPr>
        <w:t xml:space="preserve">des further guidance as to how </w:t>
      </w:r>
      <w:r w:rsidR="002939C6" w:rsidRPr="003F567E">
        <w:rPr>
          <w:rFonts w:ascii="Nunito Medium" w:hAnsi="Nunito Medium" w:cs="Calibri"/>
        </w:rPr>
        <w:t>T3</w:t>
      </w:r>
      <w:r w:rsidRPr="003F567E">
        <w:rPr>
          <w:rFonts w:ascii="Nunito Medium" w:hAnsi="Nunito Medium" w:cs="Calibri"/>
        </w:rPr>
        <w:t xml:space="preserve"> should fulfil their duties in respect of safeguarding and promoting the welfare of children in their care.</w:t>
      </w:r>
      <w:r w:rsidR="00AF03C8" w:rsidRPr="003F567E">
        <w:rPr>
          <w:rFonts w:ascii="Nunito Medium" w:hAnsi="Nunito Medium" w:cs="Calibri"/>
        </w:rPr>
        <w:t xml:space="preserve"> </w:t>
      </w:r>
      <w:hyperlink r:id="rId38" w:history="1">
        <w:r w:rsidR="00AF03C8" w:rsidRPr="003F567E">
          <w:rPr>
            <w:rStyle w:val="Hyperlink"/>
            <w:rFonts w:ascii="Nunito Medium" w:hAnsi="Nunito Medium" w:cs="Calibri"/>
          </w:rPr>
          <w:t>Keeping children safe in education - GOV.UK (www.gov.uk)</w:t>
        </w:r>
      </w:hyperlink>
    </w:p>
    <w:p w14:paraId="7635B963" w14:textId="77777777" w:rsidR="005D6432" w:rsidRPr="003F567E" w:rsidRDefault="005D6432" w:rsidP="00044DCF">
      <w:pPr>
        <w:rPr>
          <w:rFonts w:ascii="Nunito Medium" w:hAnsi="Nunito Medium" w:cs="Calibri"/>
        </w:rPr>
      </w:pPr>
    </w:p>
    <w:p w14:paraId="0615FBA9" w14:textId="77777777" w:rsidR="00A021E0" w:rsidRPr="003F567E" w:rsidRDefault="002B3822" w:rsidP="00044DCF">
      <w:pPr>
        <w:pStyle w:val="Subtitle"/>
        <w:rPr>
          <w:rFonts w:ascii="Nunito Medium" w:hAnsi="Nunito Medium" w:cs="Calibri"/>
        </w:rPr>
      </w:pPr>
      <w:r w:rsidRPr="003F567E">
        <w:rPr>
          <w:rFonts w:ascii="Nunito Medium" w:hAnsi="Nunito Medium" w:cs="Calibri"/>
          <w:i/>
        </w:rPr>
        <w:t>‘</w:t>
      </w:r>
      <w:r w:rsidR="00F023A8" w:rsidRPr="003F567E">
        <w:rPr>
          <w:rFonts w:ascii="Nunito Medium" w:hAnsi="Nunito Medium" w:cs="Calibri"/>
          <w:i/>
        </w:rPr>
        <w:t>Education I</w:t>
      </w:r>
      <w:r w:rsidR="00DF0CF9" w:rsidRPr="003F567E">
        <w:rPr>
          <w:rFonts w:ascii="Nunito Medium" w:hAnsi="Nunito Medium" w:cs="Calibri"/>
          <w:i/>
        </w:rPr>
        <w:t>nspection Framework for Further Education and Skills</w:t>
      </w:r>
      <w:r w:rsidRPr="003F567E">
        <w:rPr>
          <w:rFonts w:ascii="Nunito Medium" w:hAnsi="Nunito Medium" w:cs="Calibri"/>
          <w:i/>
        </w:rPr>
        <w:t>’</w:t>
      </w:r>
      <w:r w:rsidR="00557A60" w:rsidRPr="003F567E">
        <w:rPr>
          <w:rFonts w:ascii="Nunito Medium" w:hAnsi="Nunito Medium" w:cs="Calibri"/>
        </w:rPr>
        <w:t xml:space="preserve"> (2</w:t>
      </w:r>
      <w:r w:rsidR="00AF03C8" w:rsidRPr="003F567E">
        <w:rPr>
          <w:rFonts w:ascii="Nunito Medium" w:hAnsi="Nunito Medium" w:cs="Calibri"/>
        </w:rPr>
        <w:t>023)</w:t>
      </w:r>
    </w:p>
    <w:p w14:paraId="14643D11" w14:textId="77777777" w:rsidR="00AF03C8" w:rsidRPr="003F567E" w:rsidRDefault="00AF03C8" w:rsidP="00AF03C8">
      <w:pPr>
        <w:rPr>
          <w:rFonts w:ascii="Nunito Medium" w:hAnsi="Nunito Medium" w:cs="Calibri"/>
          <w:color w:val="000000"/>
        </w:rPr>
      </w:pPr>
      <w:hyperlink r:id="rId39" w:history="1">
        <w:r w:rsidRPr="003F567E">
          <w:rPr>
            <w:rStyle w:val="Hyperlink"/>
            <w:rFonts w:ascii="Nunito Medium" w:hAnsi="Nunito Medium" w:cs="Calibri"/>
            <w:color w:val="000000"/>
          </w:rPr>
          <w:t>Further education and skills handbook for September 2023 - GOV.UK (www.gov.uk)</w:t>
        </w:r>
      </w:hyperlink>
    </w:p>
    <w:p w14:paraId="64877144" w14:textId="77777777" w:rsidR="004D6DBD" w:rsidRPr="003F567E" w:rsidRDefault="004D6DBD" w:rsidP="00044DCF">
      <w:pPr>
        <w:rPr>
          <w:rFonts w:ascii="Nunito Medium" w:hAnsi="Nunito Medium" w:cs="Calibri"/>
        </w:rPr>
      </w:pPr>
    </w:p>
    <w:p w14:paraId="3B113178" w14:textId="77777777" w:rsidR="00DF0CF9" w:rsidRPr="003F567E" w:rsidRDefault="00DF0CF9" w:rsidP="00044DCF">
      <w:pPr>
        <w:rPr>
          <w:rFonts w:ascii="Nunito Medium" w:hAnsi="Nunito Medium" w:cs="Calibri"/>
        </w:rPr>
      </w:pPr>
      <w:r w:rsidRPr="003F567E">
        <w:rPr>
          <w:rFonts w:ascii="Nunito Medium" w:hAnsi="Nunito Medium" w:cs="Calibri"/>
        </w:rPr>
        <w:t xml:space="preserve">Ofsted is required to inspect the extent to which </w:t>
      </w:r>
      <w:r w:rsidR="002939C6" w:rsidRPr="003F567E">
        <w:rPr>
          <w:rFonts w:ascii="Nunito Medium" w:hAnsi="Nunito Medium" w:cs="Calibri"/>
        </w:rPr>
        <w:t>T3</w:t>
      </w:r>
      <w:r w:rsidRPr="003F567E">
        <w:rPr>
          <w:rFonts w:ascii="Nunito Medium" w:hAnsi="Nunito Medium" w:cs="Calibri"/>
        </w:rPr>
        <w:t xml:space="preserve"> discharge their duties under </w:t>
      </w:r>
      <w:r w:rsidR="002A4744" w:rsidRPr="003F567E">
        <w:rPr>
          <w:rFonts w:ascii="Nunito Medium" w:hAnsi="Nunito Medium" w:cs="Calibri"/>
          <w:i/>
        </w:rPr>
        <w:t>‘</w:t>
      </w:r>
      <w:r w:rsidRPr="003F567E">
        <w:rPr>
          <w:rFonts w:ascii="Nunito Medium" w:hAnsi="Nunito Medium" w:cs="Calibri"/>
          <w:i/>
        </w:rPr>
        <w:t>section 175</w:t>
      </w:r>
      <w:r w:rsidR="002A4744" w:rsidRPr="003F567E">
        <w:rPr>
          <w:rFonts w:ascii="Nunito Medium" w:hAnsi="Nunito Medium" w:cs="Calibri"/>
          <w:i/>
        </w:rPr>
        <w:t>’</w:t>
      </w:r>
      <w:r w:rsidRPr="003F567E">
        <w:rPr>
          <w:rFonts w:ascii="Nunito Medium" w:hAnsi="Nunito Medium" w:cs="Calibri"/>
        </w:rPr>
        <w:t xml:space="preserve"> of the </w:t>
      </w:r>
      <w:r w:rsidR="002A4744" w:rsidRPr="003F567E">
        <w:rPr>
          <w:rFonts w:ascii="Nunito Medium" w:hAnsi="Nunito Medium" w:cs="Calibri"/>
        </w:rPr>
        <w:t>‘</w:t>
      </w:r>
      <w:r w:rsidRPr="003F567E">
        <w:rPr>
          <w:rFonts w:ascii="Nunito Medium" w:hAnsi="Nunito Medium" w:cs="Calibri"/>
        </w:rPr>
        <w:t>Education Act</w:t>
      </w:r>
      <w:r w:rsidR="002A4744" w:rsidRPr="003F567E">
        <w:rPr>
          <w:rFonts w:ascii="Nunito Medium" w:hAnsi="Nunito Medium" w:cs="Calibri"/>
        </w:rPr>
        <w:t>’</w:t>
      </w:r>
      <w:r w:rsidRPr="003F567E">
        <w:rPr>
          <w:rFonts w:ascii="Nunito Medium" w:hAnsi="Nunito Medium" w:cs="Calibri"/>
        </w:rPr>
        <w:t xml:space="preserve"> </w:t>
      </w:r>
      <w:r w:rsidR="002A4744" w:rsidRPr="003F567E">
        <w:rPr>
          <w:rFonts w:ascii="Nunito Medium" w:hAnsi="Nunito Medium" w:cs="Calibri"/>
        </w:rPr>
        <w:t xml:space="preserve">(2002) </w:t>
      </w:r>
      <w:r w:rsidRPr="003F567E">
        <w:rPr>
          <w:rFonts w:ascii="Nunito Medium" w:hAnsi="Nunito Medium" w:cs="Calibri"/>
        </w:rPr>
        <w:t>and report on these safeguarding outcome</w:t>
      </w:r>
      <w:r w:rsidR="00FC6E44" w:rsidRPr="003F567E">
        <w:rPr>
          <w:rFonts w:ascii="Nunito Medium" w:hAnsi="Nunito Medium" w:cs="Calibri"/>
        </w:rPr>
        <w:t>s for children and young people with specific reference to:</w:t>
      </w:r>
    </w:p>
    <w:p w14:paraId="1DA3946C" w14:textId="77777777" w:rsidR="005604DA" w:rsidRPr="003F567E" w:rsidRDefault="005604DA" w:rsidP="00044DCF">
      <w:pPr>
        <w:rPr>
          <w:rFonts w:ascii="Nunito Medium" w:hAnsi="Nunito Medium" w:cs="Calibri"/>
        </w:rPr>
      </w:pPr>
    </w:p>
    <w:p w14:paraId="2781C62F" w14:textId="77777777" w:rsidR="00DF0CF9" w:rsidRPr="003F567E" w:rsidRDefault="005604DA" w:rsidP="00044DCF">
      <w:pPr>
        <w:pStyle w:val="Bullet1"/>
        <w:spacing w:before="0"/>
        <w:ind w:left="567" w:hanging="283"/>
        <w:rPr>
          <w:rFonts w:ascii="Nunito Medium" w:hAnsi="Nunito Medium" w:cs="Calibri"/>
        </w:rPr>
      </w:pPr>
      <w:r w:rsidRPr="003F567E">
        <w:rPr>
          <w:rFonts w:ascii="Nunito Medium" w:hAnsi="Nunito Medium" w:cs="Calibri"/>
        </w:rPr>
        <w:t>t</w:t>
      </w:r>
      <w:r w:rsidR="00DF0CF9" w:rsidRPr="003F567E">
        <w:rPr>
          <w:rFonts w:ascii="Nunito Medium" w:hAnsi="Nunito Medium" w:cs="Calibri"/>
        </w:rPr>
        <w:t>he effectiveness to which institutions take reasonable steps to ensure that children and young people are safe</w:t>
      </w:r>
    </w:p>
    <w:p w14:paraId="389CAF79" w14:textId="77777777" w:rsidR="00DF0CF9" w:rsidRPr="003F567E" w:rsidRDefault="005604DA" w:rsidP="00044DCF">
      <w:pPr>
        <w:pStyle w:val="Bullet1"/>
        <w:spacing w:before="0"/>
        <w:ind w:left="567" w:hanging="283"/>
        <w:rPr>
          <w:rFonts w:ascii="Nunito Medium" w:hAnsi="Nunito Medium" w:cs="Calibri"/>
        </w:rPr>
      </w:pPr>
      <w:r w:rsidRPr="003F567E">
        <w:rPr>
          <w:rFonts w:ascii="Nunito Medium" w:hAnsi="Nunito Medium" w:cs="Calibri"/>
        </w:rPr>
        <w:t>t</w:t>
      </w:r>
      <w:r w:rsidR="00DF0CF9" w:rsidRPr="003F567E">
        <w:rPr>
          <w:rFonts w:ascii="Nunito Medium" w:hAnsi="Nunito Medium" w:cs="Calibri"/>
        </w:rPr>
        <w:t>he effectiveness of institutions in helping to ensure that children and young people feel safe</w:t>
      </w:r>
    </w:p>
    <w:p w14:paraId="6E0489D9" w14:textId="77777777" w:rsidR="008A21CB" w:rsidRPr="003F567E" w:rsidRDefault="008A21CB" w:rsidP="00044DCF">
      <w:pPr>
        <w:pStyle w:val="Bullet1"/>
        <w:numPr>
          <w:ilvl w:val="0"/>
          <w:numId w:val="0"/>
        </w:numPr>
        <w:spacing w:before="0"/>
        <w:rPr>
          <w:rFonts w:ascii="Nunito Medium" w:hAnsi="Nunito Medium" w:cs="Calibri"/>
        </w:rPr>
      </w:pPr>
    </w:p>
    <w:p w14:paraId="3F294251" w14:textId="77777777" w:rsidR="008A21CB" w:rsidRPr="003F567E" w:rsidRDefault="008A21CB" w:rsidP="00044DCF">
      <w:pPr>
        <w:pStyle w:val="Bullet1"/>
        <w:numPr>
          <w:ilvl w:val="0"/>
          <w:numId w:val="0"/>
        </w:numPr>
        <w:spacing w:before="0"/>
        <w:rPr>
          <w:rFonts w:ascii="Nunito Medium" w:hAnsi="Nunito Medium" w:cs="Calibri"/>
          <w:b/>
          <w:bCs/>
          <w:i/>
          <w:iCs/>
        </w:rPr>
      </w:pPr>
      <w:r w:rsidRPr="003F567E">
        <w:rPr>
          <w:rFonts w:ascii="Nunito Medium" w:hAnsi="Nunito Medium" w:cs="Calibri"/>
          <w:b/>
          <w:bCs/>
          <w:i/>
          <w:iCs/>
        </w:rPr>
        <w:t xml:space="preserve">‘Criminal exploitation </w:t>
      </w:r>
      <w:r w:rsidR="006D4E92" w:rsidRPr="003F567E">
        <w:rPr>
          <w:rFonts w:ascii="Nunito Medium" w:hAnsi="Nunito Medium" w:cs="Calibri"/>
          <w:b/>
          <w:bCs/>
          <w:i/>
          <w:iCs/>
        </w:rPr>
        <w:t>o</w:t>
      </w:r>
      <w:r w:rsidRPr="003F567E">
        <w:rPr>
          <w:rFonts w:ascii="Nunito Medium" w:hAnsi="Nunito Medium" w:cs="Calibri"/>
          <w:b/>
          <w:bCs/>
          <w:i/>
          <w:iCs/>
        </w:rPr>
        <w:t>f children and vulnerable adults: county lines’</w:t>
      </w:r>
      <w:r w:rsidR="006D4E92" w:rsidRPr="003F567E">
        <w:rPr>
          <w:rFonts w:ascii="Nunito Medium" w:hAnsi="Nunito Medium" w:cs="Calibri"/>
          <w:b/>
          <w:bCs/>
          <w:i/>
          <w:iCs/>
        </w:rPr>
        <w:t xml:space="preserve"> </w:t>
      </w:r>
    </w:p>
    <w:p w14:paraId="2CE1FA43" w14:textId="77777777" w:rsidR="006D4E92" w:rsidRPr="003F567E" w:rsidRDefault="006D4E92" w:rsidP="00044DCF">
      <w:pPr>
        <w:pStyle w:val="Bullet1"/>
        <w:numPr>
          <w:ilvl w:val="0"/>
          <w:numId w:val="0"/>
        </w:numPr>
        <w:spacing w:before="0"/>
        <w:rPr>
          <w:rFonts w:ascii="Nunito Medium" w:hAnsi="Nunito Medium" w:cs="Calibri"/>
          <w:b/>
          <w:bCs/>
          <w:i/>
          <w:iCs/>
        </w:rPr>
      </w:pPr>
    </w:p>
    <w:p w14:paraId="744AB833" w14:textId="77777777" w:rsidR="00AF03C8" w:rsidRPr="003F567E" w:rsidRDefault="006D4E92" w:rsidP="00044DCF">
      <w:pPr>
        <w:pStyle w:val="Bullet1"/>
        <w:numPr>
          <w:ilvl w:val="0"/>
          <w:numId w:val="0"/>
        </w:numPr>
        <w:spacing w:before="0"/>
        <w:rPr>
          <w:rFonts w:ascii="Nunito Medium" w:hAnsi="Nunito Medium" w:cs="Calibri"/>
        </w:rPr>
      </w:pPr>
      <w:r w:rsidRPr="003F567E">
        <w:rPr>
          <w:rFonts w:ascii="Nunito Medium" w:hAnsi="Nunito Medium" w:cs="Calibri"/>
        </w:rPr>
        <w:t xml:space="preserve">This guidance </w:t>
      </w:r>
      <w:r w:rsidRPr="003F567E">
        <w:rPr>
          <w:rFonts w:ascii="Nunito Medium" w:hAnsi="Nunito Medium" w:cs="Calibri"/>
          <w:color w:val="0B0C0C"/>
          <w:shd w:val="clear" w:color="auto" w:fill="FFFFFF"/>
        </w:rPr>
        <w:t>explains the government’s approach to ending gang violence and exploitation. It</w:t>
      </w:r>
      <w:r w:rsidRPr="003F567E">
        <w:rPr>
          <w:rFonts w:ascii="Nunito Medium" w:hAnsi="Nunito Medium" w:cs="Calibri"/>
        </w:rPr>
        <w:t xml:space="preserve"> is intended to explain the nature of this harm to enable practitioners to recognise its signs and respond appropriately so that potential victims get the support and help they need</w:t>
      </w:r>
    </w:p>
    <w:p w14:paraId="718970E3" w14:textId="77777777" w:rsidR="008A21CB" w:rsidRPr="003F567E" w:rsidRDefault="00AF03C8" w:rsidP="00044DCF">
      <w:pPr>
        <w:pStyle w:val="Bullet1"/>
        <w:numPr>
          <w:ilvl w:val="0"/>
          <w:numId w:val="0"/>
        </w:numPr>
        <w:spacing w:before="0"/>
        <w:rPr>
          <w:rFonts w:ascii="Nunito Medium" w:hAnsi="Nunito Medium" w:cs="Calibri"/>
        </w:rPr>
      </w:pPr>
      <w:hyperlink w:history="1">
        <w:r w:rsidRPr="003F567E">
          <w:rPr>
            <w:rStyle w:val="Hyperlink"/>
            <w:rFonts w:ascii="Nunito Medium" w:hAnsi="Nunito Medium" w:cs="Calibri"/>
          </w:rPr>
          <w:t>Criminal exploitation of children and vulnerable adults: county lines - GOV.UK (www.gov.uk)</w:t>
        </w:r>
      </w:hyperlink>
    </w:p>
    <w:p w14:paraId="40BCB81D" w14:textId="77777777" w:rsidR="002273E9" w:rsidRPr="003F567E" w:rsidRDefault="002273E9" w:rsidP="00044DCF">
      <w:pPr>
        <w:pStyle w:val="Bullet1"/>
        <w:numPr>
          <w:ilvl w:val="0"/>
          <w:numId w:val="0"/>
        </w:numPr>
        <w:spacing w:before="0"/>
        <w:rPr>
          <w:rFonts w:ascii="Nunito Medium" w:hAnsi="Nunito Medium" w:cs="Calibri"/>
        </w:rPr>
      </w:pPr>
    </w:p>
    <w:p w14:paraId="22F00FEC" w14:textId="77777777" w:rsidR="002273E9" w:rsidRPr="003F567E" w:rsidRDefault="002273E9" w:rsidP="00044DCF">
      <w:pPr>
        <w:pStyle w:val="Bullet1"/>
        <w:numPr>
          <w:ilvl w:val="0"/>
          <w:numId w:val="0"/>
        </w:numPr>
        <w:spacing w:before="0"/>
        <w:rPr>
          <w:rFonts w:ascii="Nunito Medium" w:hAnsi="Nunito Medium" w:cs="Calibri"/>
          <w:b/>
          <w:bCs/>
          <w:i/>
          <w:iCs/>
        </w:rPr>
      </w:pPr>
      <w:r w:rsidRPr="003F567E">
        <w:rPr>
          <w:rFonts w:ascii="Nunito Medium" w:hAnsi="Nunito Medium" w:cs="Calibri"/>
          <w:b/>
          <w:bCs/>
          <w:i/>
          <w:iCs/>
        </w:rPr>
        <w:t>‘Teaching online safety in school’ June 2019</w:t>
      </w:r>
    </w:p>
    <w:p w14:paraId="6E9F8CF9" w14:textId="77777777" w:rsidR="002273E9" w:rsidRPr="003F567E" w:rsidRDefault="002273E9" w:rsidP="00044DCF">
      <w:pPr>
        <w:pStyle w:val="Bullet1"/>
        <w:numPr>
          <w:ilvl w:val="0"/>
          <w:numId w:val="0"/>
        </w:numPr>
        <w:spacing w:before="0"/>
        <w:rPr>
          <w:rFonts w:ascii="Nunito Medium" w:hAnsi="Nunito Medium" w:cs="Calibri"/>
          <w:b/>
          <w:bCs/>
          <w:i/>
          <w:iCs/>
        </w:rPr>
      </w:pPr>
    </w:p>
    <w:p w14:paraId="79F02E28" w14:textId="7A67A82A" w:rsidR="002273E9" w:rsidRPr="003F567E" w:rsidRDefault="002273E9" w:rsidP="00044DCF">
      <w:pPr>
        <w:pStyle w:val="Bullet1"/>
        <w:numPr>
          <w:ilvl w:val="0"/>
          <w:numId w:val="0"/>
        </w:numPr>
        <w:spacing w:before="0"/>
        <w:rPr>
          <w:rFonts w:ascii="Nunito Medium" w:hAnsi="Nunito Medium" w:cs="Calibri"/>
        </w:rPr>
      </w:pPr>
      <w:r w:rsidRPr="003F567E">
        <w:rPr>
          <w:rFonts w:ascii="Nunito Medium" w:hAnsi="Nunito Medium" w:cs="Calibri"/>
        </w:rPr>
        <w:t>Guidance supporting schools to teach their pupils how to stay safe online, within new and existing school subjects</w:t>
      </w:r>
      <w:r w:rsidR="00AF03C8" w:rsidRPr="003F567E">
        <w:rPr>
          <w:rFonts w:ascii="Nunito Medium" w:hAnsi="Nunito Medium" w:cs="Calibri"/>
        </w:rPr>
        <w:t xml:space="preserve"> </w:t>
      </w:r>
      <w:hyperlink w:history="1">
        <w:r w:rsidR="00AF03C8" w:rsidRPr="003F567E">
          <w:rPr>
            <w:rStyle w:val="Hyperlink"/>
            <w:rFonts w:ascii="Nunito Medium" w:hAnsi="Nunito Medium" w:cs="Calibri"/>
          </w:rPr>
          <w:t>Teaching online safety in schools - GOV.UK (www.gov.uk)</w:t>
        </w:r>
      </w:hyperlink>
    </w:p>
    <w:p w14:paraId="0E279E8F" w14:textId="77777777" w:rsidR="00D702F6" w:rsidRPr="003F567E" w:rsidRDefault="00D702F6" w:rsidP="00044DCF">
      <w:pPr>
        <w:pStyle w:val="Subtitle"/>
        <w:rPr>
          <w:rFonts w:ascii="Nunito Medium" w:hAnsi="Nunito Medium" w:cs="Calibri"/>
          <w:i/>
        </w:rPr>
      </w:pPr>
    </w:p>
    <w:p w14:paraId="20FA8854" w14:textId="77777777" w:rsidR="00DF0CF9" w:rsidRPr="003F567E" w:rsidRDefault="002A4744" w:rsidP="00044DCF">
      <w:pPr>
        <w:pStyle w:val="Subtitle"/>
        <w:rPr>
          <w:rFonts w:ascii="Nunito Medium" w:hAnsi="Nunito Medium" w:cs="Calibri"/>
          <w:i/>
        </w:rPr>
      </w:pPr>
      <w:r w:rsidRPr="003F567E">
        <w:rPr>
          <w:rFonts w:ascii="Nunito Medium" w:hAnsi="Nunito Medium" w:cs="Calibri"/>
          <w:i/>
        </w:rPr>
        <w:t>‘</w:t>
      </w:r>
      <w:r w:rsidR="00DF0CF9" w:rsidRPr="003F567E">
        <w:rPr>
          <w:rFonts w:ascii="Nunito Medium" w:hAnsi="Nunito Medium" w:cs="Calibri"/>
          <w:i/>
        </w:rPr>
        <w:t xml:space="preserve">Safer Practice, </w:t>
      </w:r>
      <w:r w:rsidR="009813A4" w:rsidRPr="003F567E">
        <w:rPr>
          <w:rFonts w:ascii="Nunito Medium" w:hAnsi="Nunito Medium" w:cs="Calibri"/>
          <w:i/>
        </w:rPr>
        <w:t>S</w:t>
      </w:r>
      <w:r w:rsidR="00DF0CF9" w:rsidRPr="003F567E">
        <w:rPr>
          <w:rFonts w:ascii="Nunito Medium" w:hAnsi="Nunito Medium" w:cs="Calibri"/>
          <w:i/>
        </w:rPr>
        <w:t xml:space="preserve">afer </w:t>
      </w:r>
      <w:r w:rsidR="009813A4" w:rsidRPr="003F567E">
        <w:rPr>
          <w:rFonts w:ascii="Nunito Medium" w:hAnsi="Nunito Medium" w:cs="Calibri"/>
          <w:i/>
        </w:rPr>
        <w:t>L</w:t>
      </w:r>
      <w:r w:rsidR="00DF0CF9" w:rsidRPr="003F567E">
        <w:rPr>
          <w:rFonts w:ascii="Nunito Medium" w:hAnsi="Nunito Medium" w:cs="Calibri"/>
          <w:i/>
        </w:rPr>
        <w:t>earning</w:t>
      </w:r>
      <w:r w:rsidRPr="003F567E">
        <w:rPr>
          <w:rFonts w:ascii="Nunito Medium" w:hAnsi="Nunito Medium" w:cs="Calibri"/>
          <w:i/>
        </w:rPr>
        <w:t>’</w:t>
      </w:r>
      <w:r w:rsidR="00DF0CF9" w:rsidRPr="003F567E">
        <w:rPr>
          <w:rFonts w:ascii="Nunito Medium" w:hAnsi="Nunito Medium" w:cs="Calibri"/>
          <w:i/>
        </w:rPr>
        <w:t xml:space="preserve"> (NIACE 2007)</w:t>
      </w:r>
    </w:p>
    <w:p w14:paraId="464CB0B8" w14:textId="77777777" w:rsidR="0073305B" w:rsidRPr="003F567E" w:rsidRDefault="0073305B" w:rsidP="00044DCF">
      <w:pPr>
        <w:rPr>
          <w:rFonts w:ascii="Nunito Medium" w:hAnsi="Nunito Medium" w:cs="Calibri"/>
        </w:rPr>
      </w:pPr>
    </w:p>
    <w:p w14:paraId="07245126" w14:textId="77777777" w:rsidR="002A4744" w:rsidRPr="003F567E" w:rsidRDefault="00DF0CF9" w:rsidP="00044DCF">
      <w:pPr>
        <w:rPr>
          <w:rFonts w:ascii="Nunito Medium" w:hAnsi="Nunito Medium" w:cs="Calibri"/>
        </w:rPr>
      </w:pPr>
      <w:r w:rsidRPr="003F567E">
        <w:rPr>
          <w:rFonts w:ascii="Nunito Medium" w:hAnsi="Nunito Medium" w:cs="Calibri"/>
        </w:rPr>
        <w:t xml:space="preserve">This guidance sets out the safeguarding responsibilities for </w:t>
      </w:r>
      <w:r w:rsidR="002939C6" w:rsidRPr="003F567E">
        <w:rPr>
          <w:rFonts w:ascii="Nunito Medium" w:hAnsi="Nunito Medium" w:cs="Calibri"/>
        </w:rPr>
        <w:t>T3</w:t>
      </w:r>
      <w:r w:rsidRPr="003F567E">
        <w:rPr>
          <w:rFonts w:ascii="Nunito Medium" w:hAnsi="Nunito Medium" w:cs="Calibri"/>
        </w:rPr>
        <w:t xml:space="preserve"> and recommends creating a “safer”</w:t>
      </w:r>
      <w:r w:rsidR="00D702F6" w:rsidRPr="003F567E">
        <w:rPr>
          <w:rFonts w:ascii="Nunito Medium" w:hAnsi="Nunito Medium" w:cs="Calibri"/>
        </w:rPr>
        <w:t xml:space="preserve"> </w:t>
      </w:r>
      <w:r w:rsidRPr="003F567E">
        <w:rPr>
          <w:rFonts w:ascii="Nunito Medium" w:hAnsi="Nunito Medium" w:cs="Calibri"/>
        </w:rPr>
        <w:t>learning environment that promotes well-being and security.</w:t>
      </w:r>
      <w:r w:rsidR="00AF03C8" w:rsidRPr="003F567E">
        <w:rPr>
          <w:rFonts w:ascii="Nunito Medium" w:hAnsi="Nunito Medium" w:cs="Calibri"/>
        </w:rPr>
        <w:t xml:space="preserve"> </w:t>
      </w:r>
      <w:hyperlink r:id="rId40" w:history="1">
        <w:r w:rsidR="00AF03C8" w:rsidRPr="003F567E">
          <w:rPr>
            <w:rStyle w:val="Hyperlink"/>
            <w:rFonts w:ascii="Nunito Medium" w:hAnsi="Nunito Medium" w:cs="Calibri"/>
          </w:rPr>
          <w:t>Safer Practice, Safer Learning (excellencegateway.org.uk)</w:t>
        </w:r>
      </w:hyperlink>
    </w:p>
    <w:p w14:paraId="1749CB2A" w14:textId="77777777" w:rsidR="00775447" w:rsidRPr="003F567E" w:rsidRDefault="00775447" w:rsidP="00044DCF">
      <w:pPr>
        <w:pStyle w:val="Subtitle"/>
        <w:rPr>
          <w:rFonts w:ascii="Nunito Medium" w:hAnsi="Nunito Medium" w:cs="Calibri"/>
          <w:i/>
        </w:rPr>
      </w:pPr>
    </w:p>
    <w:p w14:paraId="0503D21E" w14:textId="77777777" w:rsidR="007D5232" w:rsidRPr="003F567E" w:rsidRDefault="007D5232" w:rsidP="00044DCF">
      <w:pPr>
        <w:rPr>
          <w:rFonts w:ascii="Nunito Medium" w:hAnsi="Nunito Medium" w:cs="Calibri"/>
        </w:rPr>
      </w:pPr>
      <w:r w:rsidRPr="003F567E">
        <w:rPr>
          <w:rFonts w:ascii="Nunito Medium" w:hAnsi="Nunito Medium" w:cs="Calibri"/>
          <w:b/>
        </w:rPr>
        <w:t>‘What to do if you are worried a child is being abused 2015 – Advice for</w:t>
      </w:r>
      <w:r w:rsidRPr="003F567E">
        <w:rPr>
          <w:rFonts w:ascii="Nunito Medium" w:hAnsi="Nunito Medium" w:cs="Calibri"/>
        </w:rPr>
        <w:t xml:space="preserve"> </w:t>
      </w:r>
      <w:r w:rsidRPr="003F567E">
        <w:rPr>
          <w:rFonts w:ascii="Nunito Medium" w:hAnsi="Nunito Medium" w:cs="Calibri"/>
          <w:b/>
        </w:rPr>
        <w:t>Practitioner</w:t>
      </w:r>
      <w:r w:rsidR="000B2D8B" w:rsidRPr="003F567E">
        <w:rPr>
          <w:rFonts w:ascii="Nunito Medium" w:hAnsi="Nunito Medium" w:cs="Calibri"/>
          <w:b/>
        </w:rPr>
        <w:t xml:space="preserve">s </w:t>
      </w:r>
      <w:hyperlink r:id="rId41" w:history="1">
        <w:r w:rsidR="000B2D8B" w:rsidRPr="003F567E">
          <w:rPr>
            <w:rStyle w:val="Hyperlink"/>
            <w:rFonts w:ascii="Nunito Medium" w:hAnsi="Nunito Medium"/>
          </w:rPr>
          <w:t>Stat guidance template (publishing.service.gov.uk)</w:t>
        </w:r>
      </w:hyperlink>
    </w:p>
    <w:p w14:paraId="7EA083CA" w14:textId="77777777" w:rsidR="007D5232" w:rsidRPr="003F567E" w:rsidRDefault="007D5232" w:rsidP="00044DCF">
      <w:pPr>
        <w:rPr>
          <w:rFonts w:ascii="Nunito Medium" w:hAnsi="Nunito Medium" w:cs="Calibri"/>
        </w:rPr>
      </w:pPr>
    </w:p>
    <w:p w14:paraId="6EECD3BE" w14:textId="77777777" w:rsidR="00775447" w:rsidRPr="003F567E" w:rsidRDefault="00180E4E" w:rsidP="00044DCF">
      <w:pPr>
        <w:rPr>
          <w:rFonts w:ascii="Nunito Medium" w:hAnsi="Nunito Medium" w:cs="Calibri"/>
        </w:rPr>
      </w:pPr>
      <w:r w:rsidRPr="003F567E">
        <w:rPr>
          <w:rFonts w:ascii="Nunito Medium" w:hAnsi="Nunito Medium" w:cs="Calibri"/>
          <w:b/>
        </w:rPr>
        <w:t>‘The Care Act 2014’</w:t>
      </w:r>
      <w:r w:rsidR="000B2D8B" w:rsidRPr="003F567E">
        <w:rPr>
          <w:rFonts w:ascii="Nunito Medium" w:hAnsi="Nunito Medium" w:cs="Calibri"/>
          <w:b/>
        </w:rPr>
        <w:t xml:space="preserve"> </w:t>
      </w:r>
      <w:hyperlink r:id="rId42" w:history="1">
        <w:r w:rsidR="000B2D8B" w:rsidRPr="003F567E">
          <w:rPr>
            <w:rStyle w:val="Hyperlink"/>
            <w:rFonts w:ascii="Nunito Medium" w:hAnsi="Nunito Medium"/>
          </w:rPr>
          <w:t>Care Act 2014 (legislation.gov.uk)</w:t>
        </w:r>
      </w:hyperlink>
    </w:p>
    <w:p w14:paraId="0E840781" w14:textId="77777777" w:rsidR="00180E4E" w:rsidRPr="003F567E" w:rsidRDefault="00180E4E" w:rsidP="00044DCF">
      <w:pPr>
        <w:rPr>
          <w:rFonts w:ascii="Nunito Medium" w:hAnsi="Nunito Medium" w:cs="Calibri"/>
        </w:rPr>
      </w:pPr>
    </w:p>
    <w:p w14:paraId="7A208D7E" w14:textId="77777777" w:rsidR="00775447" w:rsidRPr="003F567E" w:rsidRDefault="00180E4E" w:rsidP="00044DCF">
      <w:pPr>
        <w:rPr>
          <w:rFonts w:ascii="Nunito Medium" w:hAnsi="Nunito Medium" w:cs="Calibri"/>
          <w:b/>
        </w:rPr>
      </w:pPr>
      <w:r w:rsidRPr="003F567E">
        <w:rPr>
          <w:rFonts w:ascii="Nunito Medium" w:hAnsi="Nunito Medium" w:cs="Calibri"/>
          <w:b/>
        </w:rPr>
        <w:t>The Human Rights Act 1998</w:t>
      </w:r>
      <w:r w:rsidR="000B2D8B" w:rsidRPr="003F567E">
        <w:rPr>
          <w:rFonts w:ascii="Nunito Medium" w:hAnsi="Nunito Medium" w:cs="Calibri"/>
          <w:b/>
        </w:rPr>
        <w:t xml:space="preserve"> </w:t>
      </w:r>
      <w:hyperlink r:id="rId43" w:history="1">
        <w:r w:rsidR="000B2D8B" w:rsidRPr="003F567E">
          <w:rPr>
            <w:rStyle w:val="Hyperlink"/>
            <w:rFonts w:ascii="Nunito Medium" w:hAnsi="Nunito Medium"/>
          </w:rPr>
          <w:t>Human Rights Act 1998 (legislation.gov.uk)</w:t>
        </w:r>
      </w:hyperlink>
    </w:p>
    <w:p w14:paraId="4DE10C5D" w14:textId="77777777" w:rsidR="00180E4E" w:rsidRPr="003F567E" w:rsidRDefault="00180E4E" w:rsidP="00044DCF">
      <w:pPr>
        <w:rPr>
          <w:rFonts w:ascii="Nunito Medium" w:hAnsi="Nunito Medium" w:cs="Calibri"/>
        </w:rPr>
      </w:pPr>
    </w:p>
    <w:p w14:paraId="4DA433B6" w14:textId="77777777" w:rsidR="00775447" w:rsidRPr="003F567E" w:rsidRDefault="00180E4E" w:rsidP="00044DCF">
      <w:pPr>
        <w:rPr>
          <w:rFonts w:ascii="Nunito Medium" w:hAnsi="Nunito Medium" w:cs="Calibri"/>
          <w:b/>
        </w:rPr>
      </w:pPr>
      <w:r w:rsidRPr="003F567E">
        <w:rPr>
          <w:rFonts w:ascii="Nunito Medium" w:hAnsi="Nunito Medium" w:cs="Calibri"/>
          <w:b/>
        </w:rPr>
        <w:t>The Mental Capacity Act (including DoLs) 2005</w:t>
      </w:r>
      <w:r w:rsidR="000B2D8B" w:rsidRPr="003F567E">
        <w:rPr>
          <w:rFonts w:ascii="Nunito Medium" w:hAnsi="Nunito Medium" w:cs="Calibri"/>
          <w:b/>
        </w:rPr>
        <w:t xml:space="preserve"> </w:t>
      </w:r>
      <w:hyperlink r:id="rId44" w:history="1">
        <w:r w:rsidR="000B2D8B" w:rsidRPr="003F567E">
          <w:rPr>
            <w:rStyle w:val="Hyperlink"/>
            <w:rFonts w:ascii="Nunito Medium" w:hAnsi="Nunito Medium"/>
          </w:rPr>
          <w:t>Mental Capacity Act 2005 (legislation.gov.uk)</w:t>
        </w:r>
      </w:hyperlink>
    </w:p>
    <w:p w14:paraId="2F60A47C" w14:textId="77777777" w:rsidR="008A21CB" w:rsidRPr="003F567E" w:rsidRDefault="008A21CB" w:rsidP="00044DCF">
      <w:pPr>
        <w:rPr>
          <w:rFonts w:ascii="Nunito Medium" w:hAnsi="Nunito Medium" w:cs="Calibri"/>
        </w:rPr>
      </w:pPr>
    </w:p>
    <w:p w14:paraId="2992FAF2" w14:textId="77777777" w:rsidR="00DF0CF9" w:rsidRPr="003F567E" w:rsidRDefault="002A4744" w:rsidP="00044DCF">
      <w:pPr>
        <w:pStyle w:val="Subtitle"/>
        <w:rPr>
          <w:rFonts w:ascii="Nunito Medium" w:hAnsi="Nunito Medium" w:cs="Calibri"/>
          <w:i/>
        </w:rPr>
      </w:pPr>
      <w:r w:rsidRPr="003F567E">
        <w:rPr>
          <w:rFonts w:ascii="Nunito Medium" w:hAnsi="Nunito Medium" w:cs="Calibri"/>
          <w:i/>
        </w:rPr>
        <w:t>‘</w:t>
      </w:r>
      <w:r w:rsidR="00AD0D90" w:rsidRPr="003F567E">
        <w:rPr>
          <w:rFonts w:ascii="Nunito Medium" w:hAnsi="Nunito Medium" w:cs="Calibri"/>
          <w:i/>
        </w:rPr>
        <w:t>Protection of Freedoms A</w:t>
      </w:r>
      <w:r w:rsidR="00FC6E44" w:rsidRPr="003F567E">
        <w:rPr>
          <w:rFonts w:ascii="Nunito Medium" w:hAnsi="Nunito Medium" w:cs="Calibri"/>
          <w:i/>
        </w:rPr>
        <w:t>ct</w:t>
      </w:r>
      <w:r w:rsidRPr="003F567E">
        <w:rPr>
          <w:rFonts w:ascii="Nunito Medium" w:hAnsi="Nunito Medium" w:cs="Calibri"/>
          <w:i/>
        </w:rPr>
        <w:t>’</w:t>
      </w:r>
      <w:r w:rsidR="005D6432" w:rsidRPr="003F567E">
        <w:rPr>
          <w:rFonts w:ascii="Nunito Medium" w:hAnsi="Nunito Medium" w:cs="Calibri"/>
          <w:i/>
        </w:rPr>
        <w:t xml:space="preserve"> (</w:t>
      </w:r>
      <w:r w:rsidR="00DF0CF9" w:rsidRPr="003F567E">
        <w:rPr>
          <w:rFonts w:ascii="Nunito Medium" w:hAnsi="Nunito Medium" w:cs="Calibri"/>
          <w:i/>
        </w:rPr>
        <w:t>2012</w:t>
      </w:r>
      <w:r w:rsidR="005D6432" w:rsidRPr="003F567E">
        <w:rPr>
          <w:rFonts w:ascii="Nunito Medium" w:hAnsi="Nunito Medium" w:cs="Calibri"/>
          <w:i/>
        </w:rPr>
        <w:t>)</w:t>
      </w:r>
      <w:r w:rsidR="000B2D8B" w:rsidRPr="003F567E">
        <w:rPr>
          <w:rFonts w:ascii="Nunito Medium" w:hAnsi="Nunito Medium" w:cs="Calibri"/>
          <w:i/>
        </w:rPr>
        <w:t xml:space="preserve"> </w:t>
      </w:r>
      <w:hyperlink r:id="rId45" w:history="1">
        <w:r w:rsidR="000B2D8B" w:rsidRPr="003F567E">
          <w:rPr>
            <w:rStyle w:val="Hyperlink"/>
            <w:rFonts w:ascii="Nunito Medium" w:hAnsi="Nunito Medium"/>
          </w:rPr>
          <w:t>Protection of Freedoms Act 2012 (legislation.gov.uk)</w:t>
        </w:r>
      </w:hyperlink>
    </w:p>
    <w:p w14:paraId="06B1DDD9" w14:textId="77777777" w:rsidR="00C246B3" w:rsidRPr="003F567E" w:rsidRDefault="00C246B3" w:rsidP="00044DCF">
      <w:pPr>
        <w:rPr>
          <w:rFonts w:ascii="Nunito Medium" w:hAnsi="Nunito Medium" w:cs="Calibri"/>
        </w:rPr>
      </w:pPr>
    </w:p>
    <w:p w14:paraId="70988FB1" w14:textId="77777777" w:rsidR="00DF0CF9" w:rsidRPr="003F567E" w:rsidRDefault="00DF0CF9" w:rsidP="00044DCF">
      <w:pPr>
        <w:rPr>
          <w:rFonts w:ascii="Nunito Medium" w:hAnsi="Nunito Medium" w:cs="Calibri"/>
        </w:rPr>
      </w:pPr>
      <w:r w:rsidRPr="003F567E">
        <w:rPr>
          <w:rFonts w:ascii="Nunito Medium" w:hAnsi="Nunito Medium" w:cs="Calibri"/>
        </w:rPr>
        <w:t>The Protection of Freedoms Act</w:t>
      </w:r>
      <w:r w:rsidR="005D6432" w:rsidRPr="003F567E">
        <w:rPr>
          <w:rFonts w:ascii="Nunito Medium" w:hAnsi="Nunito Medium" w:cs="Calibri"/>
        </w:rPr>
        <w:t>,</w:t>
      </w:r>
      <w:r w:rsidRPr="003F567E">
        <w:rPr>
          <w:rFonts w:ascii="Nunito Medium" w:hAnsi="Nunito Medium" w:cs="Calibri"/>
        </w:rPr>
        <w:t xml:space="preserve"> 2012 established the Disclosure and Barring Service (DBS) that carries out functions previously undertaken by the Criminal Records Bureau (CRB) and the Independent Safeguarding Authority (ISA).  This includes setting out the type of activity in relation to children and vulnerable adults that is classed as ‘regulated activity’ and subject to appropriate vetting and monitoring.</w:t>
      </w:r>
    </w:p>
    <w:p w14:paraId="27CD6C8B" w14:textId="77777777" w:rsidR="009813A4" w:rsidRPr="003F567E" w:rsidRDefault="009813A4" w:rsidP="00044DCF">
      <w:pPr>
        <w:rPr>
          <w:rFonts w:ascii="Nunito Medium" w:hAnsi="Nunito Medium" w:cs="Calibri"/>
        </w:rPr>
      </w:pPr>
    </w:p>
    <w:p w14:paraId="0EC9D210" w14:textId="77777777" w:rsidR="00DF0CF9" w:rsidRPr="003F567E" w:rsidRDefault="002A4744" w:rsidP="00044DCF">
      <w:pPr>
        <w:pStyle w:val="Subtitle"/>
        <w:rPr>
          <w:rFonts w:ascii="Nunito Medium" w:hAnsi="Nunito Medium" w:cs="Calibri"/>
          <w:i/>
        </w:rPr>
      </w:pPr>
      <w:r w:rsidRPr="003F567E">
        <w:rPr>
          <w:rFonts w:ascii="Nunito Medium" w:hAnsi="Nunito Medium" w:cs="Calibri"/>
          <w:i/>
        </w:rPr>
        <w:t>‘</w:t>
      </w:r>
      <w:r w:rsidR="00DF0CF9" w:rsidRPr="003F567E">
        <w:rPr>
          <w:rFonts w:ascii="Nunito Medium" w:hAnsi="Nunito Medium" w:cs="Calibri"/>
          <w:i/>
        </w:rPr>
        <w:t>The Children Act</w:t>
      </w:r>
      <w:r w:rsidRPr="003F567E">
        <w:rPr>
          <w:rFonts w:ascii="Nunito Medium" w:hAnsi="Nunito Medium" w:cs="Calibri"/>
          <w:i/>
        </w:rPr>
        <w:t>’</w:t>
      </w:r>
      <w:r w:rsidR="00DF0CF9" w:rsidRPr="003F567E">
        <w:rPr>
          <w:rFonts w:ascii="Nunito Medium" w:hAnsi="Nunito Medium" w:cs="Calibri"/>
          <w:i/>
        </w:rPr>
        <w:t xml:space="preserve"> </w:t>
      </w:r>
      <w:r w:rsidR="005D6432" w:rsidRPr="003F567E">
        <w:rPr>
          <w:rFonts w:ascii="Nunito Medium" w:hAnsi="Nunito Medium" w:cs="Calibri"/>
          <w:i/>
        </w:rPr>
        <w:t>(</w:t>
      </w:r>
      <w:r w:rsidR="00DF0CF9" w:rsidRPr="003F567E">
        <w:rPr>
          <w:rFonts w:ascii="Nunito Medium" w:hAnsi="Nunito Medium" w:cs="Calibri"/>
          <w:i/>
        </w:rPr>
        <w:t>2004</w:t>
      </w:r>
      <w:r w:rsidR="005D6432" w:rsidRPr="003F567E">
        <w:rPr>
          <w:rFonts w:ascii="Nunito Medium" w:hAnsi="Nunito Medium" w:cs="Calibri"/>
          <w:i/>
        </w:rPr>
        <w:t>)</w:t>
      </w:r>
      <w:r w:rsidR="000B2D8B" w:rsidRPr="003F567E">
        <w:rPr>
          <w:rFonts w:ascii="Nunito Medium" w:hAnsi="Nunito Medium" w:cs="Calibri"/>
          <w:i/>
        </w:rPr>
        <w:t xml:space="preserve"> </w:t>
      </w:r>
      <w:hyperlink r:id="rId46" w:history="1">
        <w:r w:rsidR="000B2D8B" w:rsidRPr="003F567E">
          <w:rPr>
            <w:rStyle w:val="Hyperlink"/>
            <w:rFonts w:ascii="Nunito Medium" w:hAnsi="Nunito Medium"/>
          </w:rPr>
          <w:t>Children Act 2004 (legislation.gov.uk)</w:t>
        </w:r>
      </w:hyperlink>
    </w:p>
    <w:p w14:paraId="6F8C60D0" w14:textId="77777777" w:rsidR="00C246B3" w:rsidRPr="003F567E" w:rsidRDefault="00C246B3" w:rsidP="00044DCF">
      <w:pPr>
        <w:rPr>
          <w:rFonts w:ascii="Nunito Medium" w:hAnsi="Nunito Medium" w:cs="Calibri"/>
        </w:rPr>
      </w:pPr>
    </w:p>
    <w:p w14:paraId="776B03D2" w14:textId="77777777" w:rsidR="00DF0CF9" w:rsidRPr="003F567E" w:rsidRDefault="00DF0CF9" w:rsidP="00044DCF">
      <w:pPr>
        <w:rPr>
          <w:rFonts w:ascii="Nunito Medium" w:hAnsi="Nunito Medium" w:cs="Calibri"/>
        </w:rPr>
      </w:pPr>
      <w:r w:rsidRPr="003F567E">
        <w:rPr>
          <w:rFonts w:ascii="Nunito Medium" w:hAnsi="Nunito Medium" w:cs="Calibri"/>
        </w:rPr>
        <w:t>The Children Act</w:t>
      </w:r>
      <w:r w:rsidR="005D6432" w:rsidRPr="003F567E">
        <w:rPr>
          <w:rFonts w:ascii="Nunito Medium" w:hAnsi="Nunito Medium" w:cs="Calibri"/>
        </w:rPr>
        <w:t>,</w:t>
      </w:r>
      <w:r w:rsidRPr="003F567E">
        <w:rPr>
          <w:rFonts w:ascii="Nunito Medium" w:hAnsi="Nunito Medium" w:cs="Calibri"/>
        </w:rPr>
        <w:t xml:space="preserve"> 2004 defines statutory leadership roles for the safeguarding of children, the joint planning of children’s services and how organisations should safeguard children and promote their welfare.</w:t>
      </w:r>
    </w:p>
    <w:p w14:paraId="5F7E7DA8" w14:textId="77777777" w:rsidR="00DF0CF9" w:rsidRPr="003F567E" w:rsidRDefault="00DF0CF9" w:rsidP="00044DCF">
      <w:pPr>
        <w:rPr>
          <w:rFonts w:ascii="Nunito Medium" w:hAnsi="Nunito Medium" w:cs="Calibri"/>
        </w:rPr>
      </w:pPr>
    </w:p>
    <w:p w14:paraId="12A7854E" w14:textId="77777777" w:rsidR="00DF0CF9" w:rsidRPr="003F567E" w:rsidRDefault="00DF0CF9" w:rsidP="00044DCF">
      <w:pPr>
        <w:rPr>
          <w:rFonts w:ascii="Nunito Medium" w:hAnsi="Nunito Medium" w:cs="Calibri"/>
        </w:rPr>
      </w:pPr>
      <w:r w:rsidRPr="003F567E">
        <w:rPr>
          <w:rFonts w:ascii="Nunito Medium" w:hAnsi="Nunito Medium" w:cs="Calibri"/>
        </w:rPr>
        <w:t>The Act defines safeguarding as the protection of children and young people from maltreatment including preventing the impairment</w:t>
      </w:r>
      <w:r w:rsidR="00FC6E44" w:rsidRPr="003F567E">
        <w:rPr>
          <w:rFonts w:ascii="Nunito Medium" w:hAnsi="Nunito Medium" w:cs="Calibri"/>
        </w:rPr>
        <w:t xml:space="preserve"> of their</w:t>
      </w:r>
      <w:r w:rsidRPr="003F567E">
        <w:rPr>
          <w:rFonts w:ascii="Nunito Medium" w:hAnsi="Nunito Medium" w:cs="Calibri"/>
        </w:rPr>
        <w:t xml:space="preserve"> health or development and ensuring that children and young people are growing up in circumstances consistent with the provision of safe and effective care.</w:t>
      </w:r>
    </w:p>
    <w:p w14:paraId="3FB1AAB2" w14:textId="77777777" w:rsidR="00DF0CF9" w:rsidRPr="003F567E" w:rsidRDefault="00DF0CF9" w:rsidP="00044DCF">
      <w:pPr>
        <w:rPr>
          <w:rFonts w:ascii="Nunito Medium" w:hAnsi="Nunito Medium" w:cs="Calibri"/>
        </w:rPr>
      </w:pPr>
    </w:p>
    <w:p w14:paraId="1DEE52B2" w14:textId="77777777" w:rsidR="00DF0CF9" w:rsidRPr="003F567E" w:rsidRDefault="002A4744" w:rsidP="00044DCF">
      <w:pPr>
        <w:pStyle w:val="Subtitle"/>
        <w:rPr>
          <w:rFonts w:ascii="Nunito Medium" w:hAnsi="Nunito Medium" w:cs="Calibri"/>
          <w:i/>
        </w:rPr>
      </w:pPr>
      <w:r w:rsidRPr="003F567E">
        <w:rPr>
          <w:rFonts w:ascii="Nunito Medium" w:hAnsi="Nunito Medium" w:cs="Calibri"/>
          <w:i/>
        </w:rPr>
        <w:t>‘</w:t>
      </w:r>
      <w:r w:rsidR="00DF0CF9" w:rsidRPr="003F567E">
        <w:rPr>
          <w:rFonts w:ascii="Nunito Medium" w:hAnsi="Nunito Medium" w:cs="Calibri"/>
          <w:i/>
        </w:rPr>
        <w:t>The Sexual Offences Act</w:t>
      </w:r>
      <w:r w:rsidRPr="003F567E">
        <w:rPr>
          <w:rFonts w:ascii="Nunito Medium" w:hAnsi="Nunito Medium" w:cs="Calibri"/>
          <w:i/>
        </w:rPr>
        <w:t>’</w:t>
      </w:r>
      <w:r w:rsidR="00DF0CF9" w:rsidRPr="003F567E">
        <w:rPr>
          <w:rFonts w:ascii="Nunito Medium" w:hAnsi="Nunito Medium" w:cs="Calibri"/>
          <w:i/>
        </w:rPr>
        <w:t xml:space="preserve"> </w:t>
      </w:r>
      <w:r w:rsidR="005D6432" w:rsidRPr="003F567E">
        <w:rPr>
          <w:rFonts w:ascii="Nunito Medium" w:hAnsi="Nunito Medium" w:cs="Calibri"/>
          <w:i/>
        </w:rPr>
        <w:t>(</w:t>
      </w:r>
      <w:r w:rsidR="00DF0CF9" w:rsidRPr="003F567E">
        <w:rPr>
          <w:rFonts w:ascii="Nunito Medium" w:hAnsi="Nunito Medium" w:cs="Calibri"/>
          <w:i/>
        </w:rPr>
        <w:t>2003</w:t>
      </w:r>
      <w:r w:rsidR="005D6432" w:rsidRPr="003F567E">
        <w:rPr>
          <w:rFonts w:ascii="Nunito Medium" w:hAnsi="Nunito Medium" w:cs="Calibri"/>
          <w:i/>
        </w:rPr>
        <w:t>)</w:t>
      </w:r>
      <w:r w:rsidR="000B2D8B" w:rsidRPr="003F567E">
        <w:rPr>
          <w:rFonts w:ascii="Nunito Medium" w:hAnsi="Nunito Medium" w:cs="Calibri"/>
          <w:i/>
        </w:rPr>
        <w:t xml:space="preserve"> </w:t>
      </w:r>
      <w:hyperlink r:id="rId47" w:history="1">
        <w:r w:rsidR="000B2D8B" w:rsidRPr="003F567E">
          <w:rPr>
            <w:rStyle w:val="Hyperlink"/>
            <w:rFonts w:ascii="Nunito Medium" w:hAnsi="Nunito Medium"/>
          </w:rPr>
          <w:t>Sexual Offences Act 2003 (legislation.gov.uk)</w:t>
        </w:r>
      </w:hyperlink>
    </w:p>
    <w:p w14:paraId="5AE73CF2" w14:textId="77777777" w:rsidR="00C246B3" w:rsidRPr="003F567E" w:rsidRDefault="00C246B3" w:rsidP="00044DCF">
      <w:pPr>
        <w:rPr>
          <w:rFonts w:ascii="Nunito Medium" w:hAnsi="Nunito Medium" w:cs="Calibri"/>
        </w:rPr>
      </w:pPr>
    </w:p>
    <w:p w14:paraId="7419F849" w14:textId="77777777" w:rsidR="00DF0CF9" w:rsidRPr="003F567E" w:rsidRDefault="00DF0CF9" w:rsidP="00044DCF">
      <w:pPr>
        <w:rPr>
          <w:rFonts w:ascii="Nunito Medium" w:hAnsi="Nunito Medium" w:cs="Calibri"/>
        </w:rPr>
      </w:pPr>
      <w:r w:rsidRPr="003F567E">
        <w:rPr>
          <w:rFonts w:ascii="Nunito Medium" w:hAnsi="Nunito Medium" w:cs="Calibri"/>
        </w:rPr>
        <w:t>The Sexual Offences Act 2003 defined a range of criminal offences involving the abuse of a position of trust.</w:t>
      </w:r>
    </w:p>
    <w:p w14:paraId="235709B3" w14:textId="77777777" w:rsidR="00DF0CF9" w:rsidRPr="003F567E" w:rsidRDefault="00DF0CF9" w:rsidP="00044DCF">
      <w:pPr>
        <w:rPr>
          <w:rFonts w:ascii="Nunito Medium" w:hAnsi="Nunito Medium" w:cs="Calibri"/>
        </w:rPr>
      </w:pPr>
    </w:p>
    <w:p w14:paraId="5D1BD132" w14:textId="77777777" w:rsidR="00DF0CF9" w:rsidRPr="003F567E" w:rsidRDefault="00DF0CF9" w:rsidP="00044DCF">
      <w:pPr>
        <w:rPr>
          <w:rFonts w:ascii="Nunito Medium" w:hAnsi="Nunito Medium" w:cs="Calibri"/>
        </w:rPr>
      </w:pPr>
      <w:r w:rsidRPr="003F567E">
        <w:rPr>
          <w:rFonts w:ascii="Nunito Medium" w:hAnsi="Nunito Medium" w:cs="Calibri"/>
        </w:rPr>
        <w:t>The Act's provisions mean that, subject to a number of limited defences (as set out in sections 23 and 24 of the Act), it would be a criminal offence for a person in a position of trust to engage in any sexual activity with a person aged under 18 with whom they have a relationship of trust, irrespective of the age of consent, even if the basis for their</w:t>
      </w:r>
      <w:r w:rsidR="009813A4" w:rsidRPr="003F567E">
        <w:rPr>
          <w:rFonts w:ascii="Nunito Medium" w:hAnsi="Nunito Medium" w:cs="Calibri"/>
        </w:rPr>
        <w:t xml:space="preserve"> </w:t>
      </w:r>
      <w:r w:rsidRPr="003F567E">
        <w:rPr>
          <w:rFonts w:ascii="Nunito Medium" w:hAnsi="Nunito Medium" w:cs="Calibri"/>
        </w:rPr>
        <w:t>relationship is consensual.</w:t>
      </w:r>
      <w:r w:rsidR="002274E4" w:rsidRPr="003F567E">
        <w:rPr>
          <w:rFonts w:ascii="Nunito Medium" w:hAnsi="Nunito Medium" w:cs="Calibri"/>
        </w:rPr>
        <w:t xml:space="preserve"> </w:t>
      </w:r>
      <w:r w:rsidRPr="003F567E">
        <w:rPr>
          <w:rFonts w:ascii="Nunito Medium" w:hAnsi="Nunito Medium" w:cs="Calibri"/>
        </w:rPr>
        <w:t xml:space="preserve"> A </w:t>
      </w:r>
      <w:r w:rsidR="00964F4B" w:rsidRPr="003F567E">
        <w:rPr>
          <w:rFonts w:ascii="Nunito Medium" w:hAnsi="Nunito Medium" w:cs="Calibri"/>
        </w:rPr>
        <w:t>relationship of trust exists</w:t>
      </w:r>
      <w:r w:rsidRPr="003F567E">
        <w:rPr>
          <w:rFonts w:ascii="Nunito Medium" w:hAnsi="Nunito Medium" w:cs="Calibri"/>
        </w:rPr>
        <w:t xml:space="preserve"> where a member of staff or volunteer is in a position of power or influence over a </w:t>
      </w:r>
      <w:r w:rsidR="00EA071F" w:rsidRPr="003F567E">
        <w:rPr>
          <w:rFonts w:ascii="Nunito Medium" w:hAnsi="Nunito Medium" w:cs="Calibri"/>
        </w:rPr>
        <w:t xml:space="preserve">learner/apprentice </w:t>
      </w:r>
      <w:r w:rsidRPr="003F567E">
        <w:rPr>
          <w:rFonts w:ascii="Nunito Medium" w:hAnsi="Nunito Medium" w:cs="Calibri"/>
        </w:rPr>
        <w:t>by virtue of the work or nature of the activity being undertaken.</w:t>
      </w:r>
    </w:p>
    <w:p w14:paraId="0F355BB6" w14:textId="77777777" w:rsidR="00DF0CF9" w:rsidRPr="003F567E" w:rsidRDefault="00DF0CF9" w:rsidP="00044DCF">
      <w:pPr>
        <w:rPr>
          <w:rFonts w:ascii="Nunito Medium" w:hAnsi="Nunito Medium" w:cs="Calibri"/>
        </w:rPr>
      </w:pPr>
    </w:p>
    <w:p w14:paraId="0D0C01DA" w14:textId="77777777" w:rsidR="00557A60" w:rsidRPr="003F567E" w:rsidRDefault="00DF0CF9" w:rsidP="00044DCF">
      <w:pPr>
        <w:pStyle w:val="Subtitle"/>
        <w:rPr>
          <w:rFonts w:ascii="Nunito Medium" w:hAnsi="Nunito Medium" w:cs="Calibri"/>
        </w:rPr>
      </w:pPr>
      <w:r w:rsidRPr="003F567E">
        <w:rPr>
          <w:rFonts w:ascii="Nunito Medium" w:hAnsi="Nunito Medium" w:cs="Calibri"/>
          <w:i/>
        </w:rPr>
        <w:t xml:space="preserve">The Education Act </w:t>
      </w:r>
      <w:r w:rsidR="005D6432" w:rsidRPr="003F567E">
        <w:rPr>
          <w:rFonts w:ascii="Nunito Medium" w:hAnsi="Nunito Medium" w:cs="Calibri"/>
          <w:i/>
        </w:rPr>
        <w:t>(</w:t>
      </w:r>
      <w:r w:rsidRPr="003F567E">
        <w:rPr>
          <w:rFonts w:ascii="Nunito Medium" w:hAnsi="Nunito Medium" w:cs="Calibri"/>
          <w:i/>
        </w:rPr>
        <w:t>2002</w:t>
      </w:r>
      <w:r w:rsidR="005D6432" w:rsidRPr="003F567E">
        <w:rPr>
          <w:rFonts w:ascii="Nunito Medium" w:hAnsi="Nunito Medium" w:cs="Calibri"/>
          <w:i/>
        </w:rPr>
        <w:t>)</w:t>
      </w:r>
      <w:r w:rsidR="001472E3" w:rsidRPr="003F567E">
        <w:rPr>
          <w:rFonts w:ascii="Nunito Medium" w:hAnsi="Nunito Medium" w:cs="Calibri"/>
          <w:i/>
        </w:rPr>
        <w:t xml:space="preserve"> - </w:t>
      </w:r>
      <w:r w:rsidRPr="003F567E">
        <w:rPr>
          <w:rFonts w:ascii="Nunito Medium" w:hAnsi="Nunito Medium" w:cs="Calibri"/>
          <w:i/>
        </w:rPr>
        <w:t>Section 175</w:t>
      </w:r>
      <w:r w:rsidRPr="003F567E">
        <w:rPr>
          <w:rFonts w:ascii="Nunito Medium" w:hAnsi="Nunito Medium" w:cs="Calibri"/>
        </w:rPr>
        <w:t xml:space="preserve"> of the </w:t>
      </w:r>
      <w:r w:rsidR="002A4744" w:rsidRPr="003F567E">
        <w:rPr>
          <w:rFonts w:ascii="Nunito Medium" w:hAnsi="Nunito Medium" w:cs="Calibri"/>
          <w:i/>
        </w:rPr>
        <w:t>‘</w:t>
      </w:r>
      <w:r w:rsidRPr="003F567E">
        <w:rPr>
          <w:rFonts w:ascii="Nunito Medium" w:hAnsi="Nunito Medium" w:cs="Calibri"/>
          <w:i/>
        </w:rPr>
        <w:t>Education Act</w:t>
      </w:r>
      <w:r w:rsidR="002A4744" w:rsidRPr="003F567E">
        <w:rPr>
          <w:rFonts w:ascii="Nunito Medium" w:hAnsi="Nunito Medium" w:cs="Calibri"/>
          <w:i/>
        </w:rPr>
        <w:t>’</w:t>
      </w:r>
      <w:r w:rsidRPr="003F567E">
        <w:rPr>
          <w:rFonts w:ascii="Nunito Medium" w:hAnsi="Nunito Medium" w:cs="Calibri"/>
          <w:i/>
        </w:rPr>
        <w:t xml:space="preserve"> </w:t>
      </w:r>
      <w:r w:rsidR="002A4744" w:rsidRPr="003F567E">
        <w:rPr>
          <w:rFonts w:ascii="Nunito Medium" w:hAnsi="Nunito Medium" w:cs="Calibri"/>
          <w:i/>
        </w:rPr>
        <w:t>(</w:t>
      </w:r>
      <w:r w:rsidRPr="003F567E">
        <w:rPr>
          <w:rFonts w:ascii="Nunito Medium" w:hAnsi="Nunito Medium" w:cs="Calibri"/>
          <w:i/>
        </w:rPr>
        <w:t>2002</w:t>
      </w:r>
      <w:r w:rsidR="002A4744" w:rsidRPr="003F567E">
        <w:rPr>
          <w:rFonts w:ascii="Nunito Medium" w:hAnsi="Nunito Medium" w:cs="Calibri"/>
          <w:i/>
        </w:rPr>
        <w:t>)</w:t>
      </w:r>
      <w:r w:rsidR="00557A60" w:rsidRPr="003F567E">
        <w:rPr>
          <w:rFonts w:ascii="Nunito Medium" w:hAnsi="Nunito Medium" w:cs="Calibri"/>
        </w:rPr>
        <w:t xml:space="preserve"> provides that:</w:t>
      </w:r>
    </w:p>
    <w:p w14:paraId="20AFCC88" w14:textId="77777777" w:rsidR="00D702F6" w:rsidRPr="003F567E" w:rsidRDefault="000B2D8B" w:rsidP="00044DCF">
      <w:pPr>
        <w:rPr>
          <w:rFonts w:ascii="Nunito Medium" w:hAnsi="Nunito Medium" w:cs="Calibri"/>
        </w:rPr>
      </w:pPr>
      <w:hyperlink r:id="rId48" w:history="1">
        <w:r w:rsidRPr="003F567E">
          <w:rPr>
            <w:rStyle w:val="Hyperlink"/>
            <w:rFonts w:ascii="Nunito Medium" w:hAnsi="Nunito Medium"/>
          </w:rPr>
          <w:t>Education Act 2002 (legislation.gov.uk)</w:t>
        </w:r>
      </w:hyperlink>
    </w:p>
    <w:p w14:paraId="13464A10" w14:textId="77777777" w:rsidR="00DF0CF9" w:rsidRPr="003F567E" w:rsidRDefault="00DF0CF9" w:rsidP="00044DCF">
      <w:pPr>
        <w:rPr>
          <w:rFonts w:ascii="Nunito Medium" w:hAnsi="Nunito Medium" w:cs="Calibri"/>
        </w:rPr>
      </w:pPr>
      <w:r w:rsidRPr="003F567E">
        <w:rPr>
          <w:rFonts w:ascii="Nunito Medium" w:hAnsi="Nunito Medium" w:cs="Calibri"/>
        </w:rPr>
        <w:t>“The governing body of an institution within the further education sector shall make arrangements</w:t>
      </w:r>
      <w:r w:rsidR="00D702F6" w:rsidRPr="003F567E">
        <w:rPr>
          <w:rFonts w:ascii="Nunito Medium" w:hAnsi="Nunito Medium" w:cs="Calibri"/>
        </w:rPr>
        <w:t xml:space="preserve"> f</w:t>
      </w:r>
      <w:r w:rsidRPr="003F567E">
        <w:rPr>
          <w:rFonts w:ascii="Nunito Medium" w:hAnsi="Nunito Medium" w:cs="Calibri"/>
        </w:rPr>
        <w:t>or ensuring that their functions relating to the conduct of the institution are exercised with a view to safeguarding and promoting the welfare of children receiving education and training at the institution.”</w:t>
      </w:r>
    </w:p>
    <w:p w14:paraId="0A93F453" w14:textId="77777777" w:rsidR="00C246B3" w:rsidRPr="003F567E" w:rsidRDefault="00C246B3" w:rsidP="00044DCF">
      <w:pPr>
        <w:pStyle w:val="Subtitle"/>
        <w:rPr>
          <w:rFonts w:ascii="Nunito Medium" w:hAnsi="Nunito Medium" w:cs="Calibri"/>
          <w:i/>
        </w:rPr>
      </w:pPr>
    </w:p>
    <w:p w14:paraId="6910C394" w14:textId="77777777" w:rsidR="00DF0CF9" w:rsidRPr="003F567E" w:rsidRDefault="00DF0CF9" w:rsidP="00044DCF">
      <w:pPr>
        <w:pStyle w:val="Subtitle"/>
        <w:rPr>
          <w:rFonts w:ascii="Nunito Medium" w:hAnsi="Nunito Medium" w:cs="Calibri"/>
          <w:i/>
        </w:rPr>
      </w:pPr>
      <w:r w:rsidRPr="003F567E">
        <w:rPr>
          <w:rFonts w:ascii="Nunito Medium" w:hAnsi="Nunito Medium" w:cs="Calibri"/>
          <w:i/>
        </w:rPr>
        <w:t>The Children Act 1989</w:t>
      </w:r>
      <w:r w:rsidR="000B2D8B" w:rsidRPr="003F567E">
        <w:rPr>
          <w:rFonts w:ascii="Nunito Medium" w:hAnsi="Nunito Medium" w:cs="Calibri"/>
          <w:i/>
        </w:rPr>
        <w:t xml:space="preserve"> </w:t>
      </w:r>
      <w:hyperlink r:id="rId49" w:history="1">
        <w:r w:rsidR="000B2D8B" w:rsidRPr="003F567E">
          <w:rPr>
            <w:rStyle w:val="Hyperlink"/>
            <w:rFonts w:ascii="Nunito Medium" w:hAnsi="Nunito Medium"/>
          </w:rPr>
          <w:t>Children Act 1989 (legislation.gov.uk)</w:t>
        </w:r>
      </w:hyperlink>
    </w:p>
    <w:p w14:paraId="432C0425" w14:textId="77777777" w:rsidR="00C246B3" w:rsidRPr="003F567E" w:rsidRDefault="00C246B3" w:rsidP="00044DCF">
      <w:pPr>
        <w:rPr>
          <w:rFonts w:ascii="Nunito Medium" w:hAnsi="Nunito Medium" w:cs="Calibri"/>
        </w:rPr>
      </w:pPr>
    </w:p>
    <w:p w14:paraId="0AA7D131" w14:textId="77777777" w:rsidR="009813A4" w:rsidRPr="003F567E" w:rsidRDefault="00DF0CF9" w:rsidP="00044DCF">
      <w:pPr>
        <w:rPr>
          <w:rFonts w:ascii="Nunito Medium" w:hAnsi="Nunito Medium" w:cs="Calibri"/>
        </w:rPr>
      </w:pPr>
      <w:r w:rsidRPr="003F567E">
        <w:rPr>
          <w:rFonts w:ascii="Nunito Medium" w:hAnsi="Nunito Medium" w:cs="Calibri"/>
        </w:rPr>
        <w:t>Part III of The Children Act 1989 outlines the requirement for local authorities to provide services for children and their families</w:t>
      </w:r>
      <w:r w:rsidR="002A4744" w:rsidRPr="003F567E">
        <w:rPr>
          <w:rFonts w:ascii="Nunito Medium" w:hAnsi="Nunito Medium" w:cs="Calibri"/>
        </w:rPr>
        <w:t>:</w:t>
      </w:r>
    </w:p>
    <w:p w14:paraId="6310FECB" w14:textId="77777777" w:rsidR="005604DA" w:rsidRPr="003F567E" w:rsidRDefault="005604DA" w:rsidP="00044DCF">
      <w:pPr>
        <w:rPr>
          <w:rFonts w:ascii="Nunito Medium" w:hAnsi="Nunito Medium" w:cs="Calibri"/>
        </w:rPr>
      </w:pPr>
    </w:p>
    <w:p w14:paraId="1E0BA237" w14:textId="77777777" w:rsidR="00DF0CF9" w:rsidRPr="003F567E" w:rsidRDefault="00DF0CF9" w:rsidP="00044DCF">
      <w:pPr>
        <w:pStyle w:val="Bullet1"/>
        <w:spacing w:before="0"/>
        <w:ind w:left="567" w:hanging="283"/>
        <w:rPr>
          <w:rFonts w:ascii="Nunito Medium" w:hAnsi="Nunito Medium" w:cs="Calibri"/>
        </w:rPr>
      </w:pPr>
      <w:r w:rsidRPr="003F567E">
        <w:rPr>
          <w:rFonts w:ascii="Nunito Medium" w:hAnsi="Nunito Medium" w:cs="Calibri"/>
        </w:rPr>
        <w:t xml:space="preserve">Section 17 of the Act determines that it is the duty of every local authority to safeguard and promote the welfare of children within their area. </w:t>
      </w:r>
      <w:r w:rsidR="002274E4" w:rsidRPr="003F567E">
        <w:rPr>
          <w:rFonts w:ascii="Nunito Medium" w:hAnsi="Nunito Medium" w:cs="Calibri"/>
        </w:rPr>
        <w:t xml:space="preserve"> </w:t>
      </w:r>
      <w:r w:rsidRPr="003F567E">
        <w:rPr>
          <w:rFonts w:ascii="Nunito Medium" w:hAnsi="Nunito Medium" w:cs="Calibri"/>
        </w:rPr>
        <w:t xml:space="preserve">It is under this section of the legislation that concerns about the welfare of a child </w:t>
      </w:r>
      <w:r w:rsidR="005604DA" w:rsidRPr="003F567E">
        <w:rPr>
          <w:rFonts w:ascii="Nunito Medium" w:hAnsi="Nunito Medium" w:cs="Calibri"/>
        </w:rPr>
        <w:t>will be referred to social care</w:t>
      </w:r>
    </w:p>
    <w:p w14:paraId="3F5AE41C" w14:textId="77777777" w:rsidR="00DF0CF9" w:rsidRPr="003F567E" w:rsidRDefault="00DF0CF9" w:rsidP="00044DCF">
      <w:pPr>
        <w:pStyle w:val="Bullet1"/>
        <w:spacing w:before="0"/>
        <w:ind w:left="567" w:hanging="283"/>
        <w:rPr>
          <w:rFonts w:ascii="Nunito Medium" w:hAnsi="Nunito Medium" w:cs="Calibri"/>
        </w:rPr>
      </w:pPr>
      <w:r w:rsidRPr="003F567E">
        <w:rPr>
          <w:rFonts w:ascii="Nunito Medium" w:hAnsi="Nunito Medium" w:cs="Calibri"/>
        </w:rPr>
        <w:t xml:space="preserve">Section 47 of the Act determines the duty of every local authority to investigate where there is reasonable cause to suspect that a child is suffering, or likely to suffer, significant harm. </w:t>
      </w:r>
      <w:r w:rsidR="002274E4" w:rsidRPr="003F567E">
        <w:rPr>
          <w:rFonts w:ascii="Nunito Medium" w:hAnsi="Nunito Medium" w:cs="Calibri"/>
        </w:rPr>
        <w:t xml:space="preserve"> </w:t>
      </w:r>
      <w:r w:rsidRPr="003F567E">
        <w:rPr>
          <w:rFonts w:ascii="Nunito Medium" w:hAnsi="Nunito Medium" w:cs="Calibri"/>
        </w:rPr>
        <w:t xml:space="preserve">It is under this section of the legislation that concerns about the abuse or neglect of a child </w:t>
      </w:r>
      <w:bookmarkStart w:id="10" w:name="_Toc347154710"/>
      <w:r w:rsidR="005604DA" w:rsidRPr="003F567E">
        <w:rPr>
          <w:rFonts w:ascii="Nunito Medium" w:hAnsi="Nunito Medium" w:cs="Calibri"/>
        </w:rPr>
        <w:t xml:space="preserve">will be referred to </w:t>
      </w:r>
      <w:r w:rsidR="005604DA" w:rsidRPr="003F567E">
        <w:rPr>
          <w:rFonts w:ascii="Nunito Medium" w:hAnsi="Nunito Medium" w:cs="Calibri"/>
        </w:rPr>
        <w:lastRenderedPageBreak/>
        <w:t>social care</w:t>
      </w:r>
    </w:p>
    <w:p w14:paraId="1CEDCEA1" w14:textId="77777777" w:rsidR="00A96087" w:rsidRPr="003F567E" w:rsidRDefault="00A96087" w:rsidP="00044DCF">
      <w:pPr>
        <w:pStyle w:val="Bullet1"/>
        <w:numPr>
          <w:ilvl w:val="0"/>
          <w:numId w:val="0"/>
        </w:numPr>
        <w:spacing w:before="0"/>
        <w:rPr>
          <w:rFonts w:ascii="Nunito Medium" w:hAnsi="Nunito Medium" w:cs="Calibri"/>
        </w:rPr>
      </w:pPr>
    </w:p>
    <w:p w14:paraId="6A1CC2C3" w14:textId="77777777" w:rsidR="00A96087" w:rsidRPr="003F567E" w:rsidRDefault="00A96087" w:rsidP="00044DCF">
      <w:pPr>
        <w:pStyle w:val="Subtitle"/>
        <w:rPr>
          <w:rFonts w:ascii="Nunito Medium" w:hAnsi="Nunito Medium" w:cs="Calibri"/>
          <w:i/>
        </w:rPr>
      </w:pPr>
      <w:hyperlink r:id="rId50" w:history="1">
        <w:r w:rsidRPr="003F567E">
          <w:rPr>
            <w:rStyle w:val="Hyperlink"/>
            <w:rFonts w:ascii="Nunito Medium" w:hAnsi="Nunito Medium" w:cs="Calibri"/>
            <w:i/>
            <w:color w:val="auto"/>
            <w:u w:val="none"/>
          </w:rPr>
          <w:t>Sexual Violence &amp; Sexual Harassment between children in schools and colleges</w:t>
        </w:r>
      </w:hyperlink>
    </w:p>
    <w:p w14:paraId="6C68AF98" w14:textId="77777777" w:rsidR="00A96087" w:rsidRPr="003F567E" w:rsidRDefault="000B2D8B" w:rsidP="00044DCF">
      <w:pPr>
        <w:pStyle w:val="Bullet1"/>
        <w:numPr>
          <w:ilvl w:val="0"/>
          <w:numId w:val="0"/>
        </w:numPr>
        <w:spacing w:before="0"/>
        <w:rPr>
          <w:rFonts w:ascii="Nunito Medium" w:hAnsi="Nunito Medium" w:cs="Calibri"/>
        </w:rPr>
      </w:pPr>
      <w:hyperlink r:id="rId51" w:history="1">
        <w:r w:rsidRPr="003F567E">
          <w:rPr>
            <w:rStyle w:val="Hyperlink"/>
            <w:rFonts w:ascii="Nunito Medium" w:hAnsi="Nunito Medium"/>
          </w:rPr>
          <w:t>[Withdrawn] Sexual violence and sexual harassment between children in schools and colleges - GOV.UK (www.gov.uk)</w:t>
        </w:r>
      </w:hyperlink>
    </w:p>
    <w:p w14:paraId="0725449F" w14:textId="77777777" w:rsidR="00A96087" w:rsidRPr="003F567E" w:rsidRDefault="00A96087" w:rsidP="00044DCF">
      <w:pPr>
        <w:pStyle w:val="Bullet1"/>
        <w:numPr>
          <w:ilvl w:val="0"/>
          <w:numId w:val="0"/>
        </w:numPr>
        <w:spacing w:before="0"/>
        <w:rPr>
          <w:rFonts w:ascii="Nunito Medium" w:hAnsi="Nunito Medium" w:cs="Calibri"/>
          <w:color w:val="auto"/>
        </w:rPr>
      </w:pPr>
      <w:r w:rsidRPr="003F567E">
        <w:rPr>
          <w:rFonts w:ascii="Nunito Medium" w:hAnsi="Nunito Medium" w:cs="Calibri"/>
          <w:color w:val="auto"/>
        </w:rPr>
        <w:t>Departmental advice and guidance</w:t>
      </w:r>
      <w:r w:rsidRPr="003F567E">
        <w:rPr>
          <w:rFonts w:ascii="Nunito Medium" w:hAnsi="Nunito Medium" w:cs="Calibri"/>
          <w:color w:val="auto"/>
          <w:shd w:val="clear" w:color="auto" w:fill="FFFFFF"/>
        </w:rPr>
        <w:t xml:space="preserve"> which reinforces the emphasis on sexual violence and sexual harassment and </w:t>
      </w:r>
      <w:r w:rsidRPr="003F567E">
        <w:rPr>
          <w:rFonts w:ascii="Nunito Medium" w:hAnsi="Nunito Medium" w:cs="Calibri"/>
          <w:color w:val="auto"/>
        </w:rPr>
        <w:t>helps us understand how to identify it and what to do about it.</w:t>
      </w:r>
    </w:p>
    <w:p w14:paraId="3BC6388A" w14:textId="77777777" w:rsidR="00080C0F" w:rsidRPr="003F567E" w:rsidRDefault="00080C0F" w:rsidP="00044DCF">
      <w:pPr>
        <w:pStyle w:val="Bullet1"/>
        <w:numPr>
          <w:ilvl w:val="0"/>
          <w:numId w:val="0"/>
        </w:numPr>
        <w:spacing w:before="0"/>
        <w:rPr>
          <w:rFonts w:ascii="Nunito Medium" w:hAnsi="Nunito Medium" w:cs="Calibri"/>
          <w:color w:val="auto"/>
        </w:rPr>
      </w:pPr>
    </w:p>
    <w:p w14:paraId="3E73E97D" w14:textId="77777777" w:rsidR="00080C0F" w:rsidRPr="003F567E" w:rsidRDefault="00080C0F" w:rsidP="00044DCF">
      <w:pPr>
        <w:pStyle w:val="Bullet1"/>
        <w:numPr>
          <w:ilvl w:val="0"/>
          <w:numId w:val="0"/>
        </w:numPr>
        <w:spacing w:before="0"/>
        <w:rPr>
          <w:rFonts w:ascii="Nunito Medium" w:hAnsi="Nunito Medium" w:cs="Calibri"/>
          <w:color w:val="auto"/>
        </w:rPr>
      </w:pPr>
      <w:r w:rsidRPr="003F567E">
        <w:rPr>
          <w:rFonts w:ascii="Nunito Medium" w:hAnsi="Nunito Medium" w:cs="Calibri"/>
          <w:color w:val="auto"/>
          <w:shd w:val="clear" w:color="auto" w:fill="FFFFFF"/>
        </w:rPr>
        <w:t xml:space="preserve">The status of the document is </w:t>
      </w:r>
      <w:proofErr w:type="gramStart"/>
      <w:r w:rsidRPr="003F567E">
        <w:rPr>
          <w:rFonts w:ascii="Nunito Medium" w:hAnsi="Nunito Medium" w:cs="Calibri"/>
          <w:color w:val="auto"/>
          <w:shd w:val="clear" w:color="auto" w:fill="FFFFFF"/>
        </w:rPr>
        <w:t>advice,</w:t>
      </w:r>
      <w:proofErr w:type="gramEnd"/>
      <w:r w:rsidRPr="003F567E">
        <w:rPr>
          <w:rFonts w:ascii="Nunito Medium" w:hAnsi="Nunito Medium" w:cs="Calibri"/>
          <w:color w:val="auto"/>
          <w:shd w:val="clear" w:color="auto" w:fill="FFFFFF"/>
        </w:rPr>
        <w:t xml:space="preserve"> however this is set out in the context of the legal obligations on schools under the Human Rights Act 1998, Equality Act 2010 and the Public Sector Equality Duty.  It is therefore clear that whilst the status of the document is advice, there is a need to ensure that you are following the advice to meet your legal obligations</w:t>
      </w:r>
      <w:r w:rsidRPr="003F567E">
        <w:rPr>
          <w:rFonts w:ascii="Nunito Medium" w:hAnsi="Nunito Medium" w:cs="Calibri"/>
          <w:color w:val="666666"/>
          <w:shd w:val="clear" w:color="auto" w:fill="FFFFFF"/>
        </w:rPr>
        <w:t>.</w:t>
      </w:r>
    </w:p>
    <w:p w14:paraId="7FD134B3" w14:textId="77777777" w:rsidR="00C84AE4" w:rsidRPr="003F567E" w:rsidRDefault="00C84AE4" w:rsidP="00044DCF">
      <w:pPr>
        <w:pStyle w:val="Heading1"/>
        <w:rPr>
          <w:rFonts w:ascii="Nunito Medium" w:hAnsi="Nunito Medium" w:cs="Calibri"/>
        </w:rPr>
      </w:pPr>
    </w:p>
    <w:p w14:paraId="17DFC47F" w14:textId="77777777" w:rsidR="00C84AE4" w:rsidRPr="003F567E" w:rsidRDefault="00FD6F21" w:rsidP="00044DCF">
      <w:pPr>
        <w:pStyle w:val="Heading1"/>
        <w:rPr>
          <w:rFonts w:ascii="Nunito Medium" w:hAnsi="Nunito Medium" w:cs="Calibri"/>
          <w:i/>
          <w:iCs/>
          <w:color w:val="auto"/>
        </w:rPr>
      </w:pPr>
      <w:hyperlink r:id="rId52" w:history="1">
        <w:r w:rsidRPr="003F567E">
          <w:rPr>
            <w:rStyle w:val="Hyperlink"/>
            <w:rFonts w:ascii="Nunito Medium" w:hAnsi="Nunito Medium" w:cs="Calibri"/>
            <w:i/>
            <w:iCs/>
            <w:color w:val="auto"/>
            <w:u w:val="none"/>
          </w:rPr>
          <w:t>N</w:t>
        </w:r>
        <w:r w:rsidR="000B2D8B" w:rsidRPr="003F567E">
          <w:rPr>
            <w:rStyle w:val="Hyperlink"/>
            <w:rFonts w:ascii="Nunito Medium" w:hAnsi="Nunito Medium" w:cs="Calibri"/>
            <w:i/>
            <w:iCs/>
            <w:color w:val="auto"/>
            <w:u w:val="none"/>
          </w:rPr>
          <w:t>S</w:t>
        </w:r>
        <w:r w:rsidRPr="003F567E">
          <w:rPr>
            <w:rStyle w:val="Hyperlink"/>
            <w:rFonts w:ascii="Nunito Medium" w:hAnsi="Nunito Medium" w:cs="Calibri"/>
            <w:i/>
            <w:iCs/>
            <w:color w:val="auto"/>
            <w:u w:val="none"/>
          </w:rPr>
          <w:t xml:space="preserve">PCC - </w:t>
        </w:r>
        <w:r w:rsidR="00C84AE4" w:rsidRPr="003F567E">
          <w:rPr>
            <w:rStyle w:val="Hyperlink"/>
            <w:rFonts w:ascii="Nunito Medium" w:hAnsi="Nunito Medium" w:cs="Calibri"/>
            <w:i/>
            <w:iCs/>
            <w:color w:val="auto"/>
            <w:u w:val="none"/>
          </w:rPr>
          <w:t>When to call the Police</w:t>
        </w:r>
      </w:hyperlink>
      <w:r w:rsidR="000B2D8B" w:rsidRPr="003F567E">
        <w:rPr>
          <w:rFonts w:ascii="Nunito Medium" w:hAnsi="Nunito Medium" w:cs="Calibri"/>
          <w:i/>
          <w:iCs/>
          <w:color w:val="auto"/>
        </w:rPr>
        <w:t xml:space="preserve"> </w:t>
      </w:r>
      <w:hyperlink r:id="rId53" w:history="1">
        <w:r w:rsidR="000B2D8B" w:rsidRPr="003F567E">
          <w:rPr>
            <w:rStyle w:val="Hyperlink"/>
            <w:rFonts w:ascii="Nunito Medium" w:hAnsi="Nunito Medium"/>
          </w:rPr>
          <w:t>NSPCC Helpline | NSPCC</w:t>
        </w:r>
      </w:hyperlink>
    </w:p>
    <w:p w14:paraId="7E81ED36" w14:textId="77777777" w:rsidR="00C84AE4" w:rsidRPr="003F567E" w:rsidRDefault="00FD6F21" w:rsidP="00044DCF">
      <w:pPr>
        <w:rPr>
          <w:rFonts w:ascii="Nunito Medium" w:hAnsi="Nunito Medium" w:cs="Calibri"/>
        </w:rPr>
      </w:pPr>
      <w:r w:rsidRPr="003F567E">
        <w:rPr>
          <w:rFonts w:ascii="Nunito Medium" w:hAnsi="Nunito Medium" w:cs="Calibri"/>
        </w:rPr>
        <w:t>This guidance should help designated safeguarding leads understand when they should consider calling the police and what to expect when they do</w:t>
      </w:r>
      <w:r w:rsidR="008B6768" w:rsidRPr="003F567E">
        <w:rPr>
          <w:rFonts w:ascii="Nunito Medium" w:hAnsi="Nunito Medium" w:cs="Calibri"/>
        </w:rPr>
        <w:t>.</w:t>
      </w:r>
    </w:p>
    <w:p w14:paraId="59762FD8" w14:textId="77777777" w:rsidR="00127DDE" w:rsidRPr="003F567E" w:rsidRDefault="00127DDE" w:rsidP="00044DCF">
      <w:pPr>
        <w:rPr>
          <w:rFonts w:ascii="Nunito Medium" w:hAnsi="Nunito Medium" w:cs="Calibri"/>
        </w:rPr>
      </w:pPr>
    </w:p>
    <w:p w14:paraId="26165BCB" w14:textId="77777777" w:rsidR="00127DDE" w:rsidRPr="003F567E" w:rsidRDefault="00127DDE" w:rsidP="00044DCF">
      <w:pPr>
        <w:rPr>
          <w:rFonts w:ascii="Nunito Medium" w:hAnsi="Nunito Medium" w:cs="Calibri"/>
        </w:rPr>
      </w:pPr>
      <w:r w:rsidRPr="003F567E">
        <w:rPr>
          <w:rFonts w:ascii="Nunito Medium" w:hAnsi="Nunito Medium" w:cs="Calibri"/>
        </w:rPr>
        <w:t>When Safeguarding policy updated the following links need to be updated:</w:t>
      </w:r>
    </w:p>
    <w:p w14:paraId="42CC4AEB" w14:textId="77777777" w:rsidR="00127DDE" w:rsidRPr="003F567E" w:rsidRDefault="00127DDE" w:rsidP="00044DCF">
      <w:pPr>
        <w:numPr>
          <w:ilvl w:val="0"/>
          <w:numId w:val="29"/>
        </w:numPr>
        <w:ind w:left="567" w:hanging="283"/>
        <w:rPr>
          <w:rFonts w:ascii="Nunito Medium" w:hAnsi="Nunito Medium" w:cs="Calibri"/>
        </w:rPr>
      </w:pPr>
      <w:r w:rsidRPr="003F567E">
        <w:rPr>
          <w:rFonts w:ascii="Nunito Medium" w:hAnsi="Nunito Medium" w:cs="Calibri"/>
        </w:rPr>
        <w:t>Website</w:t>
      </w:r>
    </w:p>
    <w:p w14:paraId="326300D9" w14:textId="77777777" w:rsidR="00127DDE" w:rsidRPr="003F567E" w:rsidRDefault="00127DDE" w:rsidP="00044DCF">
      <w:pPr>
        <w:numPr>
          <w:ilvl w:val="0"/>
          <w:numId w:val="29"/>
        </w:numPr>
        <w:ind w:left="567" w:hanging="283"/>
        <w:rPr>
          <w:rFonts w:ascii="Nunito Medium" w:hAnsi="Nunito Medium" w:cs="Calibri"/>
        </w:rPr>
      </w:pPr>
      <w:r w:rsidRPr="003F567E">
        <w:rPr>
          <w:rFonts w:ascii="Nunito Medium" w:hAnsi="Nunito Medium" w:cs="Calibri"/>
        </w:rPr>
        <w:t>Moodle</w:t>
      </w:r>
    </w:p>
    <w:p w14:paraId="1B2458C1" w14:textId="77777777" w:rsidR="00127DDE" w:rsidRPr="003F567E" w:rsidRDefault="000A3DDD" w:rsidP="00044DCF">
      <w:pPr>
        <w:numPr>
          <w:ilvl w:val="0"/>
          <w:numId w:val="29"/>
        </w:numPr>
        <w:ind w:left="567" w:hanging="283"/>
        <w:rPr>
          <w:rFonts w:ascii="Nunito Medium" w:hAnsi="Nunito Medium" w:cs="Calibri"/>
        </w:rPr>
      </w:pPr>
      <w:r w:rsidRPr="003F567E">
        <w:rPr>
          <w:rFonts w:ascii="Nunito Medium" w:hAnsi="Nunito Medium" w:cs="Calibri"/>
        </w:rPr>
        <w:t>OneFile</w:t>
      </w:r>
    </w:p>
    <w:p w14:paraId="5C6DA85F" w14:textId="77777777" w:rsidR="00127DDE" w:rsidRPr="003F567E" w:rsidRDefault="00127DDE" w:rsidP="00044DCF">
      <w:pPr>
        <w:numPr>
          <w:ilvl w:val="0"/>
          <w:numId w:val="29"/>
        </w:numPr>
        <w:ind w:left="567" w:hanging="283"/>
        <w:rPr>
          <w:rFonts w:ascii="Nunito Medium" w:hAnsi="Nunito Medium" w:cs="Calibri"/>
        </w:rPr>
      </w:pPr>
      <w:r w:rsidRPr="003F567E">
        <w:rPr>
          <w:rFonts w:ascii="Nunito Medium" w:hAnsi="Nunito Medium" w:cs="Calibri"/>
        </w:rPr>
        <w:t>Classroom Displays</w:t>
      </w:r>
    </w:p>
    <w:p w14:paraId="75E1308E" w14:textId="77777777" w:rsidR="00127DDE" w:rsidRPr="003F567E" w:rsidRDefault="00127DDE" w:rsidP="00044DCF">
      <w:pPr>
        <w:numPr>
          <w:ilvl w:val="0"/>
          <w:numId w:val="29"/>
        </w:numPr>
        <w:ind w:left="567" w:hanging="283"/>
        <w:rPr>
          <w:rFonts w:ascii="Nunito Medium" w:hAnsi="Nunito Medium" w:cs="Calibri"/>
        </w:rPr>
      </w:pPr>
      <w:r w:rsidRPr="003F567E">
        <w:rPr>
          <w:rFonts w:ascii="Nunito Medium" w:hAnsi="Nunito Medium" w:cs="Calibri"/>
        </w:rPr>
        <w:t>Staff Handbook</w:t>
      </w:r>
    </w:p>
    <w:p w14:paraId="5B10B4F1" w14:textId="77777777" w:rsidR="00127DDE" w:rsidRPr="003F567E" w:rsidRDefault="00127DDE" w:rsidP="00044DCF">
      <w:pPr>
        <w:rPr>
          <w:rFonts w:ascii="Nunito Medium" w:hAnsi="Nunito Medium" w:cs="Calibri"/>
        </w:rPr>
      </w:pPr>
    </w:p>
    <w:p w14:paraId="2AFA570C" w14:textId="77777777" w:rsidR="00127DDE" w:rsidRPr="003F567E" w:rsidRDefault="00127DDE" w:rsidP="00044DCF">
      <w:pPr>
        <w:rPr>
          <w:rFonts w:ascii="Nunito Medium" w:hAnsi="Nunito Medium" w:cs="Calibri"/>
        </w:rPr>
      </w:pPr>
    </w:p>
    <w:p w14:paraId="60EA2480" w14:textId="77777777" w:rsidR="00356172" w:rsidRPr="003F567E" w:rsidRDefault="008B6768" w:rsidP="00044DCF">
      <w:pPr>
        <w:rPr>
          <w:rFonts w:ascii="Nunito Medium" w:hAnsi="Nunito Medium" w:cs="Calibri"/>
          <w:color w:val="000000"/>
        </w:rPr>
      </w:pPr>
      <w:r w:rsidRPr="003F567E">
        <w:rPr>
          <w:rFonts w:ascii="Nunito Medium" w:hAnsi="Nunito Medium" w:cs="Calibri"/>
          <w:color w:val="000000"/>
        </w:rPr>
        <w:t xml:space="preserve">This policy has been reviewed by </w:t>
      </w:r>
    </w:p>
    <w:p w14:paraId="118724BC" w14:textId="77777777" w:rsidR="00356172" w:rsidRPr="003F567E" w:rsidRDefault="00251D33" w:rsidP="00044DCF">
      <w:pPr>
        <w:rPr>
          <w:rFonts w:ascii="Nunito Medium" w:hAnsi="Nunito Medium" w:cs="Calibri"/>
          <w:color w:val="000000"/>
        </w:rPr>
      </w:pPr>
      <w:r w:rsidRPr="003F567E">
        <w:rPr>
          <w:rFonts w:ascii="Nunito Medium" w:hAnsi="Nunito Medium" w:cs="Calibri"/>
          <w:color w:val="000000"/>
        </w:rPr>
        <w:t>Leanne Melling</w:t>
      </w:r>
    </w:p>
    <w:p w14:paraId="0898F8CC" w14:textId="64DDFC45" w:rsidR="00356172" w:rsidRPr="003F567E" w:rsidRDefault="00137FD6" w:rsidP="00044DCF">
      <w:pPr>
        <w:rPr>
          <w:rFonts w:ascii="Nunito Medium" w:hAnsi="Nunito Medium" w:cs="Calibri"/>
          <w:color w:val="000000"/>
        </w:rPr>
      </w:pPr>
      <w:r>
        <w:rPr>
          <w:rFonts w:ascii="Nunito Medium" w:hAnsi="Nunito Medium" w:cs="Calibri"/>
          <w:color w:val="000000"/>
        </w:rPr>
        <w:t>Operations Manager</w:t>
      </w:r>
      <w:r w:rsidR="00251D33" w:rsidRPr="003F567E">
        <w:rPr>
          <w:rFonts w:ascii="Nunito Medium" w:hAnsi="Nunito Medium" w:cs="Calibri"/>
          <w:color w:val="000000"/>
        </w:rPr>
        <w:t xml:space="preserve"> / DSL</w:t>
      </w:r>
    </w:p>
    <w:p w14:paraId="6F8D5BEF" w14:textId="77777777" w:rsidR="008B6768" w:rsidRPr="003F567E" w:rsidRDefault="00251D33" w:rsidP="00044DCF">
      <w:pPr>
        <w:rPr>
          <w:rFonts w:ascii="Nunito Medium" w:hAnsi="Nunito Medium" w:cs="Calibri"/>
          <w:i/>
          <w:iCs/>
          <w:color w:val="000000"/>
        </w:rPr>
      </w:pPr>
      <w:r w:rsidRPr="003F567E">
        <w:rPr>
          <w:rFonts w:ascii="Nunito Medium" w:hAnsi="Nunito Medium" w:cs="Calibri"/>
          <w:i/>
          <w:iCs/>
          <w:color w:val="000000"/>
        </w:rPr>
        <w:t>L Melling</w:t>
      </w:r>
    </w:p>
    <w:p w14:paraId="1D0CD803" w14:textId="7F44269B" w:rsidR="00356172" w:rsidRPr="003F567E" w:rsidRDefault="005247A8" w:rsidP="00044DCF">
      <w:pPr>
        <w:rPr>
          <w:rFonts w:ascii="Nunito Medium" w:hAnsi="Nunito Medium" w:cs="Calibri"/>
          <w:i/>
          <w:iCs/>
          <w:color w:val="000000"/>
        </w:rPr>
      </w:pPr>
      <w:r w:rsidRPr="003F567E">
        <w:rPr>
          <w:rFonts w:ascii="Nunito Medium" w:hAnsi="Nunito Medium" w:cs="Calibri"/>
          <w:i/>
          <w:iCs/>
          <w:color w:val="000000"/>
        </w:rPr>
        <w:t>November 202</w:t>
      </w:r>
      <w:r w:rsidR="00137FD6">
        <w:rPr>
          <w:rFonts w:ascii="Nunito Medium" w:hAnsi="Nunito Medium" w:cs="Calibri"/>
          <w:i/>
          <w:iCs/>
          <w:color w:val="000000"/>
        </w:rPr>
        <w:t>5</w:t>
      </w:r>
    </w:p>
    <w:p w14:paraId="10C7AC0E" w14:textId="70B72144" w:rsidR="00356172" w:rsidRPr="003F567E" w:rsidRDefault="00356172" w:rsidP="00044DCF">
      <w:pPr>
        <w:rPr>
          <w:rFonts w:ascii="Nunito Medium" w:hAnsi="Nunito Medium" w:cs="Calibri"/>
          <w:color w:val="000000"/>
        </w:rPr>
      </w:pPr>
      <w:r w:rsidRPr="003F567E">
        <w:rPr>
          <w:rFonts w:ascii="Nunito Medium" w:hAnsi="Nunito Medium" w:cs="Calibri"/>
          <w:i/>
          <w:iCs/>
          <w:color w:val="000000"/>
        </w:rPr>
        <w:t>Next review date: 01/</w:t>
      </w:r>
      <w:r w:rsidR="000A3DDD" w:rsidRPr="003F567E">
        <w:rPr>
          <w:rFonts w:ascii="Nunito Medium" w:hAnsi="Nunito Medium" w:cs="Calibri"/>
          <w:i/>
          <w:iCs/>
          <w:color w:val="000000"/>
        </w:rPr>
        <w:t>09/20</w:t>
      </w:r>
      <w:r w:rsidR="00251D33" w:rsidRPr="003F567E">
        <w:rPr>
          <w:rFonts w:ascii="Nunito Medium" w:hAnsi="Nunito Medium" w:cs="Calibri"/>
          <w:i/>
          <w:iCs/>
          <w:color w:val="000000"/>
        </w:rPr>
        <w:t>2</w:t>
      </w:r>
      <w:r w:rsidR="00137FD6">
        <w:rPr>
          <w:rFonts w:ascii="Nunito Medium" w:hAnsi="Nunito Medium" w:cs="Calibri"/>
          <w:i/>
          <w:iCs/>
          <w:color w:val="000000"/>
        </w:rPr>
        <w:t>6</w:t>
      </w:r>
    </w:p>
    <w:p w14:paraId="57205B11" w14:textId="77777777" w:rsidR="00C246B3" w:rsidRPr="003F567E" w:rsidRDefault="00CD4458" w:rsidP="00044DCF">
      <w:pPr>
        <w:pStyle w:val="Heading1"/>
        <w:rPr>
          <w:rFonts w:ascii="Nunito Medium" w:hAnsi="Nunito Medium" w:cs="Calibri"/>
        </w:rPr>
      </w:pPr>
      <w:r w:rsidRPr="003F567E">
        <w:rPr>
          <w:rFonts w:ascii="Nunito Medium" w:hAnsi="Nunito Medium"/>
        </w:rPr>
        <w:br w:type="page"/>
      </w:r>
    </w:p>
    <w:bookmarkEnd w:id="10"/>
    <w:p w14:paraId="0F528E0B" w14:textId="77777777" w:rsidR="006933D3" w:rsidRPr="003F567E" w:rsidRDefault="006933D3" w:rsidP="00044DCF">
      <w:pPr>
        <w:pStyle w:val="Default"/>
        <w:rPr>
          <w:rFonts w:ascii="Nunito Medium" w:hAnsi="Nunito Medium" w:cs="Calibri"/>
          <w:color w:val="A6A6A6"/>
          <w:sz w:val="22"/>
          <w:szCs w:val="22"/>
        </w:rPr>
      </w:pPr>
      <w:r w:rsidRPr="003F567E">
        <w:rPr>
          <w:rFonts w:ascii="Nunito Medium" w:hAnsi="Nunito Medium" w:cs="Calibri"/>
          <w:color w:val="A6A6A6"/>
          <w:sz w:val="22"/>
          <w:szCs w:val="22"/>
        </w:rPr>
        <w:lastRenderedPageBreak/>
        <w:t xml:space="preserve">APPENDIX </w:t>
      </w:r>
      <w:r w:rsidR="00872AD0" w:rsidRPr="003F567E">
        <w:rPr>
          <w:rFonts w:ascii="Nunito Medium" w:hAnsi="Nunito Medium" w:cs="Calibri"/>
          <w:color w:val="A6A6A6"/>
          <w:sz w:val="22"/>
          <w:szCs w:val="22"/>
        </w:rPr>
        <w:t>C</w:t>
      </w:r>
    </w:p>
    <w:p w14:paraId="6D2000ED" w14:textId="77777777" w:rsidR="006933D3" w:rsidRPr="003F567E" w:rsidRDefault="006933D3" w:rsidP="00044DCF">
      <w:pPr>
        <w:pStyle w:val="Default"/>
        <w:rPr>
          <w:rFonts w:ascii="Nunito Medium" w:hAnsi="Nunito Medium" w:cs="Calibri"/>
          <w:color w:val="A6A6A6"/>
          <w:sz w:val="22"/>
          <w:szCs w:val="22"/>
        </w:rPr>
      </w:pPr>
    </w:p>
    <w:p w14:paraId="5A3E1D6D" w14:textId="77777777" w:rsidR="007F4761" w:rsidRPr="003F567E" w:rsidRDefault="007F4761" w:rsidP="007F4761">
      <w:pPr>
        <w:tabs>
          <w:tab w:val="left" w:pos="2052"/>
        </w:tabs>
        <w:jc w:val="center"/>
        <w:rPr>
          <w:rFonts w:ascii="Nunito Medium" w:hAnsi="Nunito Medium" w:cs="Calibri"/>
          <w:b/>
          <w:u w:val="single"/>
        </w:rPr>
      </w:pPr>
      <w:r w:rsidRPr="003F567E">
        <w:rPr>
          <w:rFonts w:ascii="Nunito Medium" w:hAnsi="Nunito Medium" w:cs="Calibri"/>
          <w:b/>
          <w:u w:val="single"/>
        </w:rPr>
        <w:t>Safeguarding Report Form</w:t>
      </w:r>
    </w:p>
    <w:p w14:paraId="1BFBCADF" w14:textId="77777777" w:rsidR="007F4761" w:rsidRPr="003F567E" w:rsidRDefault="007F4761" w:rsidP="007F4761">
      <w:pPr>
        <w:tabs>
          <w:tab w:val="left" w:pos="2052"/>
        </w:tabs>
        <w:jc w:val="center"/>
        <w:rPr>
          <w:rFonts w:ascii="Nunito Medium" w:hAnsi="Nunito Medium"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7F4761" w:rsidRPr="003F567E" w14:paraId="6499E6E8" w14:textId="77777777" w:rsidTr="00E074B5">
        <w:tc>
          <w:tcPr>
            <w:tcW w:w="4508" w:type="dxa"/>
          </w:tcPr>
          <w:p w14:paraId="25A2928C" w14:textId="77777777" w:rsidR="007F4761" w:rsidRPr="003F567E" w:rsidRDefault="007F4761" w:rsidP="00E074B5">
            <w:pPr>
              <w:tabs>
                <w:tab w:val="left" w:pos="2052"/>
              </w:tabs>
              <w:rPr>
                <w:rFonts w:ascii="Nunito Medium" w:eastAsia="Calibri" w:hAnsi="Nunito Medium" w:cs="Calibri"/>
              </w:rPr>
            </w:pPr>
            <w:r w:rsidRPr="003F567E">
              <w:rPr>
                <w:rFonts w:ascii="Nunito Medium" w:eastAsia="Calibri" w:hAnsi="Nunito Medium" w:cs="Calibri"/>
              </w:rPr>
              <w:t>Reported By:</w:t>
            </w:r>
          </w:p>
          <w:p w14:paraId="68DCCDEA" w14:textId="77777777" w:rsidR="007F4761" w:rsidRPr="003F567E" w:rsidRDefault="007F4761" w:rsidP="00E074B5">
            <w:pPr>
              <w:tabs>
                <w:tab w:val="left" w:pos="2052"/>
              </w:tabs>
              <w:rPr>
                <w:rFonts w:ascii="Nunito Medium" w:eastAsia="Calibri" w:hAnsi="Nunito Medium" w:cs="Calibri"/>
              </w:rPr>
            </w:pPr>
          </w:p>
        </w:tc>
        <w:tc>
          <w:tcPr>
            <w:tcW w:w="4508" w:type="dxa"/>
          </w:tcPr>
          <w:p w14:paraId="79D467AA" w14:textId="77777777" w:rsidR="007F4761" w:rsidRPr="003F567E" w:rsidRDefault="007F4761" w:rsidP="00E074B5">
            <w:pPr>
              <w:tabs>
                <w:tab w:val="left" w:pos="2052"/>
              </w:tabs>
              <w:rPr>
                <w:rFonts w:ascii="Nunito Medium" w:eastAsia="Calibri" w:hAnsi="Nunito Medium" w:cs="Calibri"/>
              </w:rPr>
            </w:pPr>
            <w:r w:rsidRPr="003F567E">
              <w:rPr>
                <w:rFonts w:ascii="Nunito Medium" w:eastAsia="Calibri" w:hAnsi="Nunito Medium" w:cs="Calibri"/>
              </w:rPr>
              <w:t>Date:</w:t>
            </w:r>
          </w:p>
        </w:tc>
      </w:tr>
      <w:tr w:rsidR="007F4761" w:rsidRPr="003F567E" w14:paraId="06796556" w14:textId="77777777" w:rsidTr="00E074B5">
        <w:tc>
          <w:tcPr>
            <w:tcW w:w="4508" w:type="dxa"/>
          </w:tcPr>
          <w:p w14:paraId="7F3C3FBF" w14:textId="77777777" w:rsidR="007F4761" w:rsidRPr="003F567E" w:rsidRDefault="007F4761" w:rsidP="00E074B5">
            <w:pPr>
              <w:tabs>
                <w:tab w:val="left" w:pos="2052"/>
              </w:tabs>
              <w:rPr>
                <w:rFonts w:ascii="Nunito Medium" w:eastAsia="Calibri" w:hAnsi="Nunito Medium" w:cs="Calibri"/>
              </w:rPr>
            </w:pPr>
            <w:r w:rsidRPr="003F567E">
              <w:rPr>
                <w:rFonts w:ascii="Nunito Medium" w:eastAsia="Calibri" w:hAnsi="Nunito Medium" w:cs="Calibri"/>
              </w:rPr>
              <w:t>Contact Details:</w:t>
            </w:r>
          </w:p>
          <w:p w14:paraId="4566910D" w14:textId="77777777" w:rsidR="007F4761" w:rsidRPr="003F567E" w:rsidRDefault="007F4761" w:rsidP="00E074B5">
            <w:pPr>
              <w:tabs>
                <w:tab w:val="left" w:pos="2052"/>
              </w:tabs>
              <w:rPr>
                <w:rFonts w:ascii="Nunito Medium" w:eastAsia="Calibri" w:hAnsi="Nunito Medium" w:cs="Calibri"/>
              </w:rPr>
            </w:pPr>
          </w:p>
        </w:tc>
        <w:tc>
          <w:tcPr>
            <w:tcW w:w="4508" w:type="dxa"/>
          </w:tcPr>
          <w:p w14:paraId="0AD77392" w14:textId="77777777" w:rsidR="007F4761" w:rsidRPr="003F567E" w:rsidRDefault="007F4761" w:rsidP="00E074B5">
            <w:pPr>
              <w:tabs>
                <w:tab w:val="left" w:pos="2052"/>
              </w:tabs>
              <w:jc w:val="center"/>
              <w:rPr>
                <w:rFonts w:ascii="Nunito Medium" w:eastAsia="Calibri" w:hAnsi="Nunito Medium" w:cs="Calibri"/>
              </w:rPr>
            </w:pPr>
          </w:p>
        </w:tc>
      </w:tr>
      <w:tr w:rsidR="007F4761" w:rsidRPr="003F567E" w14:paraId="340856CE" w14:textId="77777777" w:rsidTr="00E074B5">
        <w:trPr>
          <w:trHeight w:val="414"/>
        </w:trPr>
        <w:tc>
          <w:tcPr>
            <w:tcW w:w="4508" w:type="dxa"/>
          </w:tcPr>
          <w:p w14:paraId="7A3137AE" w14:textId="77777777" w:rsidR="007F4761" w:rsidRPr="003F567E" w:rsidRDefault="007F4761" w:rsidP="00E074B5">
            <w:pPr>
              <w:tabs>
                <w:tab w:val="left" w:pos="2052"/>
              </w:tabs>
              <w:rPr>
                <w:rFonts w:ascii="Nunito Medium" w:eastAsia="Calibri" w:hAnsi="Nunito Medium" w:cs="Calibri"/>
              </w:rPr>
            </w:pPr>
            <w:r w:rsidRPr="003F567E">
              <w:rPr>
                <w:rFonts w:ascii="Nunito Medium" w:eastAsia="Calibri" w:hAnsi="Nunito Medium" w:cs="Calibri"/>
              </w:rPr>
              <w:t>Learner Name:</w:t>
            </w:r>
          </w:p>
        </w:tc>
        <w:tc>
          <w:tcPr>
            <w:tcW w:w="4508" w:type="dxa"/>
          </w:tcPr>
          <w:p w14:paraId="4D320B31" w14:textId="77777777" w:rsidR="007F4761" w:rsidRPr="003F567E" w:rsidRDefault="007F4761" w:rsidP="00E074B5">
            <w:pPr>
              <w:tabs>
                <w:tab w:val="left" w:pos="2052"/>
              </w:tabs>
              <w:rPr>
                <w:rFonts w:ascii="Nunito Medium" w:eastAsia="Calibri" w:hAnsi="Nunito Medium" w:cs="Calibri"/>
              </w:rPr>
            </w:pPr>
            <w:r w:rsidRPr="003F567E">
              <w:rPr>
                <w:rFonts w:ascii="Nunito Medium" w:eastAsia="Calibri" w:hAnsi="Nunito Medium" w:cs="Calibri"/>
              </w:rPr>
              <w:t>Employer Name:</w:t>
            </w:r>
          </w:p>
          <w:p w14:paraId="13E42FBE" w14:textId="77777777" w:rsidR="007F4761" w:rsidRPr="003F567E" w:rsidRDefault="007F4761" w:rsidP="00E074B5">
            <w:pPr>
              <w:tabs>
                <w:tab w:val="left" w:pos="2052"/>
              </w:tabs>
              <w:rPr>
                <w:rFonts w:ascii="Nunito Medium" w:eastAsia="Calibri" w:hAnsi="Nunito Medium" w:cs="Calibri"/>
              </w:rPr>
            </w:pPr>
          </w:p>
        </w:tc>
      </w:tr>
      <w:tr w:rsidR="007F4761" w:rsidRPr="003F567E" w14:paraId="2A0249F5" w14:textId="77777777" w:rsidTr="00E074B5">
        <w:trPr>
          <w:trHeight w:val="414"/>
        </w:trPr>
        <w:tc>
          <w:tcPr>
            <w:tcW w:w="4508" w:type="dxa"/>
          </w:tcPr>
          <w:p w14:paraId="3EF6DAF4" w14:textId="77777777" w:rsidR="007F4761" w:rsidRPr="003F567E" w:rsidRDefault="007F4761" w:rsidP="00E074B5">
            <w:pPr>
              <w:tabs>
                <w:tab w:val="left" w:pos="2052"/>
              </w:tabs>
              <w:rPr>
                <w:rFonts w:ascii="Nunito Medium" w:eastAsia="Calibri" w:hAnsi="Nunito Medium" w:cs="Calibri"/>
              </w:rPr>
            </w:pPr>
            <w:r w:rsidRPr="003F567E">
              <w:rPr>
                <w:rFonts w:ascii="Nunito Medium" w:eastAsia="Calibri" w:hAnsi="Nunito Medium" w:cs="Calibri"/>
              </w:rPr>
              <w:t>Gender:</w:t>
            </w:r>
          </w:p>
        </w:tc>
        <w:tc>
          <w:tcPr>
            <w:tcW w:w="4508" w:type="dxa"/>
          </w:tcPr>
          <w:p w14:paraId="1F3A8C5F" w14:textId="77777777" w:rsidR="007F4761" w:rsidRPr="003F567E" w:rsidRDefault="007F4761" w:rsidP="00E074B5">
            <w:pPr>
              <w:tabs>
                <w:tab w:val="left" w:pos="2052"/>
              </w:tabs>
              <w:rPr>
                <w:rFonts w:ascii="Nunito Medium" w:eastAsia="Calibri" w:hAnsi="Nunito Medium" w:cs="Calibri"/>
              </w:rPr>
            </w:pPr>
            <w:r w:rsidRPr="003F567E">
              <w:rPr>
                <w:rFonts w:ascii="Nunito Medium" w:eastAsia="Calibri" w:hAnsi="Nunito Medium" w:cs="Calibri"/>
              </w:rPr>
              <w:t>D/O/B:</w:t>
            </w:r>
          </w:p>
          <w:p w14:paraId="2427E82A" w14:textId="77777777" w:rsidR="007F4761" w:rsidRPr="003F567E" w:rsidRDefault="007F4761" w:rsidP="00E074B5">
            <w:pPr>
              <w:tabs>
                <w:tab w:val="left" w:pos="2052"/>
              </w:tabs>
              <w:rPr>
                <w:rFonts w:ascii="Nunito Medium" w:eastAsia="Calibri" w:hAnsi="Nunito Medium" w:cs="Calibri"/>
              </w:rPr>
            </w:pPr>
          </w:p>
        </w:tc>
      </w:tr>
      <w:tr w:rsidR="007F4761" w:rsidRPr="003F567E" w14:paraId="4929DF20" w14:textId="77777777" w:rsidTr="00E074B5">
        <w:trPr>
          <w:trHeight w:val="414"/>
        </w:trPr>
        <w:tc>
          <w:tcPr>
            <w:tcW w:w="9016" w:type="dxa"/>
            <w:gridSpan w:val="2"/>
          </w:tcPr>
          <w:p w14:paraId="34DC0669" w14:textId="77777777" w:rsidR="007F4761" w:rsidRPr="003F567E" w:rsidRDefault="007F4761" w:rsidP="00E074B5">
            <w:pPr>
              <w:tabs>
                <w:tab w:val="left" w:pos="2052"/>
              </w:tabs>
              <w:rPr>
                <w:rFonts w:ascii="Nunito Medium" w:eastAsia="Calibri" w:hAnsi="Nunito Medium" w:cs="Calibri"/>
              </w:rPr>
            </w:pPr>
            <w:r w:rsidRPr="003F567E">
              <w:rPr>
                <w:rFonts w:ascii="Nunito Medium" w:eastAsia="Calibri" w:hAnsi="Nunito Medium" w:cs="Calibri"/>
              </w:rPr>
              <w:t>Are you reporting your own concerns or responding to those raised by someone else?</w:t>
            </w:r>
          </w:p>
          <w:p w14:paraId="77EEABC7" w14:textId="77777777" w:rsidR="007F4761" w:rsidRPr="003F567E" w:rsidRDefault="007F4761" w:rsidP="00E074B5">
            <w:pPr>
              <w:tabs>
                <w:tab w:val="left" w:pos="2052"/>
              </w:tabs>
              <w:rPr>
                <w:rFonts w:ascii="Nunito Medium" w:eastAsia="Calibri" w:hAnsi="Nunito Medium" w:cs="Calibri"/>
              </w:rPr>
            </w:pPr>
          </w:p>
          <w:p w14:paraId="1A40F5FE" w14:textId="77777777" w:rsidR="007F4761" w:rsidRPr="003F567E" w:rsidRDefault="007F4761" w:rsidP="00E074B5">
            <w:pPr>
              <w:tabs>
                <w:tab w:val="left" w:pos="2052"/>
              </w:tabs>
              <w:rPr>
                <w:rFonts w:ascii="Nunito Medium" w:eastAsia="Calibri" w:hAnsi="Nunito Medium" w:cs="Calibri"/>
              </w:rPr>
            </w:pPr>
          </w:p>
        </w:tc>
      </w:tr>
      <w:tr w:rsidR="007F4761" w:rsidRPr="003F567E" w14:paraId="0DFA52C8" w14:textId="77777777" w:rsidTr="00E074B5">
        <w:trPr>
          <w:trHeight w:val="414"/>
        </w:trPr>
        <w:tc>
          <w:tcPr>
            <w:tcW w:w="9016" w:type="dxa"/>
            <w:gridSpan w:val="2"/>
          </w:tcPr>
          <w:p w14:paraId="66619DE6" w14:textId="77777777" w:rsidR="007F4761" w:rsidRPr="003F567E" w:rsidRDefault="007F4761" w:rsidP="00E074B5">
            <w:pPr>
              <w:tabs>
                <w:tab w:val="left" w:pos="2052"/>
              </w:tabs>
              <w:rPr>
                <w:rFonts w:ascii="Nunito Medium" w:eastAsia="Calibri" w:hAnsi="Nunito Medium" w:cs="Calibri"/>
              </w:rPr>
            </w:pPr>
            <w:r w:rsidRPr="003F567E">
              <w:rPr>
                <w:rFonts w:ascii="Nunito Medium" w:eastAsia="Calibri" w:hAnsi="Nunito Medium" w:cs="Calibri"/>
              </w:rPr>
              <w:t>Details of the Safeguarding Incident:</w:t>
            </w:r>
          </w:p>
          <w:p w14:paraId="49F36123" w14:textId="77777777" w:rsidR="007F4761" w:rsidRPr="003F567E" w:rsidRDefault="007F4761" w:rsidP="00E074B5">
            <w:pPr>
              <w:tabs>
                <w:tab w:val="left" w:pos="2052"/>
              </w:tabs>
              <w:rPr>
                <w:rFonts w:ascii="Nunito Medium" w:eastAsia="Calibri" w:hAnsi="Nunito Medium" w:cs="Calibri"/>
              </w:rPr>
            </w:pPr>
          </w:p>
          <w:p w14:paraId="18E25ABA" w14:textId="77777777" w:rsidR="007F4761" w:rsidRPr="003F567E" w:rsidRDefault="007F4761" w:rsidP="00E074B5">
            <w:pPr>
              <w:tabs>
                <w:tab w:val="left" w:pos="2052"/>
              </w:tabs>
              <w:rPr>
                <w:rFonts w:ascii="Nunito Medium" w:eastAsia="Calibri" w:hAnsi="Nunito Medium" w:cs="Calibri"/>
              </w:rPr>
            </w:pPr>
          </w:p>
          <w:p w14:paraId="3EBF5156" w14:textId="77777777" w:rsidR="007F4761" w:rsidRPr="003F567E" w:rsidRDefault="007F4761" w:rsidP="00E074B5">
            <w:pPr>
              <w:tabs>
                <w:tab w:val="left" w:pos="2052"/>
              </w:tabs>
              <w:rPr>
                <w:rFonts w:ascii="Nunito Medium" w:eastAsia="Calibri" w:hAnsi="Nunito Medium" w:cs="Calibri"/>
              </w:rPr>
            </w:pPr>
          </w:p>
          <w:p w14:paraId="4CA019D2" w14:textId="77777777" w:rsidR="007F4761" w:rsidRPr="003F567E" w:rsidRDefault="007F4761" w:rsidP="00E074B5">
            <w:pPr>
              <w:tabs>
                <w:tab w:val="left" w:pos="2052"/>
              </w:tabs>
              <w:rPr>
                <w:rFonts w:ascii="Nunito Medium" w:eastAsia="Calibri" w:hAnsi="Nunito Medium" w:cs="Calibri"/>
              </w:rPr>
            </w:pPr>
          </w:p>
          <w:p w14:paraId="350B755E" w14:textId="77777777" w:rsidR="007F4761" w:rsidRPr="003F567E" w:rsidRDefault="007F4761" w:rsidP="00E074B5">
            <w:pPr>
              <w:tabs>
                <w:tab w:val="left" w:pos="2052"/>
              </w:tabs>
              <w:rPr>
                <w:rFonts w:ascii="Nunito Medium" w:eastAsia="Calibri" w:hAnsi="Nunito Medium" w:cs="Calibri"/>
              </w:rPr>
            </w:pPr>
          </w:p>
          <w:p w14:paraId="13A25617" w14:textId="77777777" w:rsidR="007F4761" w:rsidRPr="003F567E" w:rsidRDefault="007F4761" w:rsidP="00E074B5">
            <w:pPr>
              <w:tabs>
                <w:tab w:val="left" w:pos="2052"/>
              </w:tabs>
              <w:rPr>
                <w:rFonts w:ascii="Nunito Medium" w:eastAsia="Calibri" w:hAnsi="Nunito Medium" w:cs="Calibri"/>
              </w:rPr>
            </w:pPr>
          </w:p>
          <w:p w14:paraId="55CD7A02" w14:textId="77777777" w:rsidR="007F4761" w:rsidRPr="003F567E" w:rsidRDefault="007F4761" w:rsidP="00E074B5">
            <w:pPr>
              <w:tabs>
                <w:tab w:val="left" w:pos="2052"/>
              </w:tabs>
              <w:rPr>
                <w:rFonts w:ascii="Nunito Medium" w:eastAsia="Calibri" w:hAnsi="Nunito Medium" w:cs="Calibri"/>
              </w:rPr>
            </w:pPr>
          </w:p>
          <w:p w14:paraId="46CE8DC5" w14:textId="77777777" w:rsidR="007F4761" w:rsidRPr="003F567E" w:rsidRDefault="007F4761" w:rsidP="00E074B5">
            <w:pPr>
              <w:tabs>
                <w:tab w:val="left" w:pos="2052"/>
              </w:tabs>
              <w:rPr>
                <w:rFonts w:ascii="Nunito Medium" w:eastAsia="Calibri" w:hAnsi="Nunito Medium" w:cs="Calibri"/>
              </w:rPr>
            </w:pPr>
          </w:p>
          <w:p w14:paraId="7D219FBF" w14:textId="77777777" w:rsidR="007F4761" w:rsidRPr="003F567E" w:rsidRDefault="007F4761" w:rsidP="00E074B5">
            <w:pPr>
              <w:tabs>
                <w:tab w:val="left" w:pos="2052"/>
              </w:tabs>
              <w:rPr>
                <w:rFonts w:ascii="Nunito Medium" w:eastAsia="Calibri" w:hAnsi="Nunito Medium" w:cs="Calibri"/>
              </w:rPr>
            </w:pPr>
          </w:p>
        </w:tc>
      </w:tr>
      <w:tr w:rsidR="007F4761" w:rsidRPr="003F567E" w14:paraId="47D52981" w14:textId="77777777" w:rsidTr="00E074B5">
        <w:trPr>
          <w:trHeight w:val="414"/>
        </w:trPr>
        <w:tc>
          <w:tcPr>
            <w:tcW w:w="9016" w:type="dxa"/>
            <w:gridSpan w:val="2"/>
          </w:tcPr>
          <w:p w14:paraId="574687D0" w14:textId="77777777" w:rsidR="007F4761" w:rsidRPr="003F567E" w:rsidRDefault="007F4761" w:rsidP="00E074B5">
            <w:pPr>
              <w:tabs>
                <w:tab w:val="left" w:pos="2052"/>
              </w:tabs>
              <w:rPr>
                <w:rFonts w:ascii="Nunito Medium" w:eastAsia="Calibri" w:hAnsi="Nunito Medium" w:cs="Calibri"/>
              </w:rPr>
            </w:pPr>
            <w:r w:rsidRPr="003F567E">
              <w:rPr>
                <w:rFonts w:ascii="Nunito Medium" w:eastAsia="Calibri" w:hAnsi="Nunito Medium" w:cs="Calibri"/>
              </w:rPr>
              <w:t>Does the learner know you are reporting this? Y/N</w:t>
            </w:r>
          </w:p>
        </w:tc>
      </w:tr>
      <w:tr w:rsidR="007F4761" w:rsidRPr="003F567E" w14:paraId="769FC60B" w14:textId="77777777" w:rsidTr="00E074B5">
        <w:trPr>
          <w:trHeight w:val="414"/>
        </w:trPr>
        <w:tc>
          <w:tcPr>
            <w:tcW w:w="9016" w:type="dxa"/>
            <w:gridSpan w:val="2"/>
          </w:tcPr>
          <w:p w14:paraId="57A605C4" w14:textId="77777777" w:rsidR="007F4761" w:rsidRPr="003F567E" w:rsidRDefault="007F4761" w:rsidP="00E074B5">
            <w:pPr>
              <w:tabs>
                <w:tab w:val="left" w:pos="2052"/>
              </w:tabs>
              <w:rPr>
                <w:rFonts w:ascii="Nunito Medium" w:eastAsia="Calibri" w:hAnsi="Nunito Medium" w:cs="Calibri"/>
              </w:rPr>
            </w:pPr>
            <w:r w:rsidRPr="003F567E">
              <w:rPr>
                <w:rFonts w:ascii="Nunito Medium" w:eastAsia="Calibri" w:hAnsi="Nunito Medium" w:cs="Calibri"/>
              </w:rPr>
              <w:t>Learners account (if necessary):</w:t>
            </w:r>
          </w:p>
          <w:p w14:paraId="17380A1F" w14:textId="77777777" w:rsidR="007F4761" w:rsidRPr="003F567E" w:rsidRDefault="007F4761" w:rsidP="00E074B5">
            <w:pPr>
              <w:tabs>
                <w:tab w:val="left" w:pos="2052"/>
              </w:tabs>
              <w:rPr>
                <w:rFonts w:ascii="Nunito Medium" w:eastAsia="Calibri" w:hAnsi="Nunito Medium" w:cs="Calibri"/>
              </w:rPr>
            </w:pPr>
          </w:p>
          <w:p w14:paraId="5BE8F98A" w14:textId="77777777" w:rsidR="007F4761" w:rsidRPr="003F567E" w:rsidRDefault="007F4761" w:rsidP="00E074B5">
            <w:pPr>
              <w:tabs>
                <w:tab w:val="left" w:pos="2052"/>
              </w:tabs>
              <w:rPr>
                <w:rFonts w:ascii="Nunito Medium" w:eastAsia="Calibri" w:hAnsi="Nunito Medium" w:cs="Calibri"/>
              </w:rPr>
            </w:pPr>
          </w:p>
          <w:p w14:paraId="13B9F867" w14:textId="77777777" w:rsidR="007F4761" w:rsidRPr="003F567E" w:rsidRDefault="007F4761" w:rsidP="00E074B5">
            <w:pPr>
              <w:tabs>
                <w:tab w:val="left" w:pos="2052"/>
              </w:tabs>
              <w:rPr>
                <w:rFonts w:ascii="Nunito Medium" w:eastAsia="Calibri" w:hAnsi="Nunito Medium" w:cs="Calibri"/>
              </w:rPr>
            </w:pPr>
          </w:p>
          <w:p w14:paraId="607B5604" w14:textId="77777777" w:rsidR="007F4761" w:rsidRPr="003F567E" w:rsidRDefault="007F4761" w:rsidP="00E074B5">
            <w:pPr>
              <w:tabs>
                <w:tab w:val="left" w:pos="2052"/>
              </w:tabs>
              <w:rPr>
                <w:rFonts w:ascii="Nunito Medium" w:eastAsia="Calibri" w:hAnsi="Nunito Medium" w:cs="Calibri"/>
              </w:rPr>
            </w:pPr>
          </w:p>
        </w:tc>
      </w:tr>
      <w:tr w:rsidR="007F4761" w:rsidRPr="003F567E" w14:paraId="6EC280D2" w14:textId="77777777" w:rsidTr="00E074B5">
        <w:trPr>
          <w:trHeight w:val="414"/>
        </w:trPr>
        <w:tc>
          <w:tcPr>
            <w:tcW w:w="9016" w:type="dxa"/>
            <w:gridSpan w:val="2"/>
          </w:tcPr>
          <w:p w14:paraId="6A7D9818" w14:textId="77777777" w:rsidR="007F4761" w:rsidRPr="003F567E" w:rsidRDefault="007F4761" w:rsidP="00E074B5">
            <w:pPr>
              <w:tabs>
                <w:tab w:val="left" w:pos="2052"/>
              </w:tabs>
              <w:rPr>
                <w:rFonts w:ascii="Nunito Medium" w:eastAsia="Calibri" w:hAnsi="Nunito Medium" w:cs="Calibri"/>
              </w:rPr>
            </w:pPr>
            <w:r w:rsidRPr="003F567E">
              <w:rPr>
                <w:rFonts w:ascii="Nunito Medium" w:eastAsia="Calibri" w:hAnsi="Nunito Medium" w:cs="Calibri"/>
              </w:rPr>
              <w:t>Action taken so far:</w:t>
            </w:r>
          </w:p>
          <w:p w14:paraId="6F40B38C" w14:textId="77777777" w:rsidR="007F4761" w:rsidRPr="003F567E" w:rsidRDefault="007F4761" w:rsidP="00E074B5">
            <w:pPr>
              <w:tabs>
                <w:tab w:val="left" w:pos="2052"/>
              </w:tabs>
              <w:rPr>
                <w:rFonts w:ascii="Nunito Medium" w:eastAsia="Calibri" w:hAnsi="Nunito Medium" w:cs="Calibri"/>
              </w:rPr>
            </w:pPr>
          </w:p>
          <w:p w14:paraId="2034F21B" w14:textId="77777777" w:rsidR="007F4761" w:rsidRPr="003F567E" w:rsidRDefault="007F4761" w:rsidP="00E074B5">
            <w:pPr>
              <w:tabs>
                <w:tab w:val="left" w:pos="2052"/>
              </w:tabs>
              <w:rPr>
                <w:rFonts w:ascii="Nunito Medium" w:eastAsia="Calibri" w:hAnsi="Nunito Medium" w:cs="Calibri"/>
              </w:rPr>
            </w:pPr>
          </w:p>
          <w:p w14:paraId="2A38AD2F" w14:textId="77777777" w:rsidR="007F4761" w:rsidRPr="003F567E" w:rsidRDefault="007F4761" w:rsidP="00E074B5">
            <w:pPr>
              <w:tabs>
                <w:tab w:val="left" w:pos="2052"/>
              </w:tabs>
              <w:rPr>
                <w:rFonts w:ascii="Nunito Medium" w:eastAsia="Calibri" w:hAnsi="Nunito Medium" w:cs="Calibri"/>
              </w:rPr>
            </w:pPr>
          </w:p>
          <w:p w14:paraId="5B58A077" w14:textId="77777777" w:rsidR="007F4761" w:rsidRPr="003F567E" w:rsidRDefault="007F4761" w:rsidP="00E074B5">
            <w:pPr>
              <w:tabs>
                <w:tab w:val="left" w:pos="2052"/>
              </w:tabs>
              <w:rPr>
                <w:rFonts w:ascii="Nunito Medium" w:eastAsia="Calibri" w:hAnsi="Nunito Medium" w:cs="Calibri"/>
              </w:rPr>
            </w:pPr>
          </w:p>
          <w:p w14:paraId="7210DE81" w14:textId="77777777" w:rsidR="007F4761" w:rsidRPr="003F567E" w:rsidRDefault="007F4761" w:rsidP="00E074B5">
            <w:pPr>
              <w:tabs>
                <w:tab w:val="left" w:pos="2052"/>
              </w:tabs>
              <w:rPr>
                <w:rFonts w:ascii="Nunito Medium" w:eastAsia="Calibri" w:hAnsi="Nunito Medium" w:cs="Calibri"/>
              </w:rPr>
            </w:pPr>
          </w:p>
          <w:p w14:paraId="0C34DC93" w14:textId="77777777" w:rsidR="007F4761" w:rsidRPr="003F567E" w:rsidRDefault="007F4761" w:rsidP="00E074B5">
            <w:pPr>
              <w:tabs>
                <w:tab w:val="left" w:pos="2052"/>
              </w:tabs>
              <w:rPr>
                <w:rFonts w:ascii="Nunito Medium" w:eastAsia="Calibri" w:hAnsi="Nunito Medium" w:cs="Calibri"/>
                <w:sz w:val="18"/>
                <w:szCs w:val="18"/>
              </w:rPr>
            </w:pPr>
            <w:r w:rsidRPr="003F567E">
              <w:rPr>
                <w:rFonts w:ascii="Nunito Medium" w:eastAsia="Calibri" w:hAnsi="Nunito Medium" w:cs="Calibri"/>
                <w:sz w:val="18"/>
                <w:szCs w:val="18"/>
              </w:rPr>
              <w:t>Please note: concerns should be discussed with the family unless:</w:t>
            </w:r>
          </w:p>
          <w:p w14:paraId="62FEA17B" w14:textId="77777777" w:rsidR="007F4761" w:rsidRPr="003F567E" w:rsidRDefault="007F4761" w:rsidP="00E074B5">
            <w:pPr>
              <w:pStyle w:val="ListParagraph"/>
              <w:widowControl/>
              <w:numPr>
                <w:ilvl w:val="0"/>
                <w:numId w:val="26"/>
              </w:numPr>
              <w:tabs>
                <w:tab w:val="left" w:pos="2052"/>
              </w:tabs>
              <w:autoSpaceDE/>
              <w:autoSpaceDN/>
              <w:adjustRightInd/>
              <w:spacing w:after="0" w:line="240" w:lineRule="auto"/>
              <w:rPr>
                <w:rFonts w:ascii="Nunito Medium" w:hAnsi="Nunito Medium" w:cs="Calibri"/>
                <w:sz w:val="18"/>
                <w:szCs w:val="18"/>
              </w:rPr>
            </w:pPr>
            <w:r w:rsidRPr="003F567E">
              <w:rPr>
                <w:rFonts w:ascii="Nunito Medium" w:hAnsi="Nunito Medium" w:cs="Calibri"/>
                <w:sz w:val="18"/>
                <w:szCs w:val="18"/>
              </w:rPr>
              <w:t>The view is that a family member might be involved</w:t>
            </w:r>
          </w:p>
          <w:p w14:paraId="5D85E0B8" w14:textId="77777777" w:rsidR="007F4761" w:rsidRPr="003F567E" w:rsidRDefault="007F4761" w:rsidP="00E074B5">
            <w:pPr>
              <w:pStyle w:val="ListParagraph"/>
              <w:widowControl/>
              <w:numPr>
                <w:ilvl w:val="0"/>
                <w:numId w:val="26"/>
              </w:numPr>
              <w:tabs>
                <w:tab w:val="left" w:pos="2052"/>
              </w:tabs>
              <w:autoSpaceDE/>
              <w:autoSpaceDN/>
              <w:adjustRightInd/>
              <w:spacing w:after="0" w:line="240" w:lineRule="auto"/>
              <w:rPr>
                <w:rFonts w:ascii="Nunito Medium" w:hAnsi="Nunito Medium" w:cs="Calibri"/>
                <w:sz w:val="18"/>
                <w:szCs w:val="18"/>
              </w:rPr>
            </w:pPr>
            <w:r w:rsidRPr="003F567E">
              <w:rPr>
                <w:rFonts w:ascii="Nunito Medium" w:hAnsi="Nunito Medium" w:cs="Calibri"/>
                <w:sz w:val="18"/>
                <w:szCs w:val="18"/>
              </w:rPr>
              <w:t>Someone may be put in danger by the parents being informed</w:t>
            </w:r>
          </w:p>
          <w:p w14:paraId="740AE867" w14:textId="77777777" w:rsidR="007F4761" w:rsidRPr="003F567E" w:rsidRDefault="007F4761" w:rsidP="00E074B5">
            <w:pPr>
              <w:pStyle w:val="ListParagraph"/>
              <w:widowControl/>
              <w:numPr>
                <w:ilvl w:val="0"/>
                <w:numId w:val="26"/>
              </w:numPr>
              <w:tabs>
                <w:tab w:val="left" w:pos="2052"/>
              </w:tabs>
              <w:autoSpaceDE/>
              <w:autoSpaceDN/>
              <w:adjustRightInd/>
              <w:spacing w:after="0" w:line="240" w:lineRule="auto"/>
              <w:rPr>
                <w:rFonts w:ascii="Nunito Medium" w:hAnsi="Nunito Medium" w:cs="Calibri"/>
                <w:sz w:val="18"/>
                <w:szCs w:val="18"/>
              </w:rPr>
            </w:pPr>
            <w:r w:rsidRPr="003F567E">
              <w:rPr>
                <w:rFonts w:ascii="Nunito Medium" w:hAnsi="Nunito Medium" w:cs="Calibri"/>
                <w:sz w:val="18"/>
                <w:szCs w:val="18"/>
              </w:rPr>
              <w:t>Informing the family might interfere with a criminal investigation</w:t>
            </w:r>
          </w:p>
          <w:p w14:paraId="6182B765" w14:textId="77777777" w:rsidR="007F4761" w:rsidRPr="003F567E" w:rsidRDefault="007F4761" w:rsidP="00E074B5">
            <w:pPr>
              <w:tabs>
                <w:tab w:val="left" w:pos="2052"/>
              </w:tabs>
              <w:rPr>
                <w:rFonts w:ascii="Nunito Medium" w:eastAsia="Calibri" w:hAnsi="Nunito Medium" w:cs="Calibri"/>
                <w:sz w:val="18"/>
                <w:szCs w:val="18"/>
              </w:rPr>
            </w:pPr>
            <w:r w:rsidRPr="003F567E">
              <w:rPr>
                <w:rFonts w:ascii="Nunito Medium" w:eastAsia="Calibri" w:hAnsi="Nunito Medium" w:cs="Calibri"/>
                <w:sz w:val="18"/>
                <w:szCs w:val="18"/>
              </w:rPr>
              <w:t>If any of these circumstances apply, consult with the local authority children’s social care department to decide whether or not discussions with the family should take place.</w:t>
            </w:r>
          </w:p>
        </w:tc>
      </w:tr>
      <w:tr w:rsidR="007F4761" w:rsidRPr="003F567E" w14:paraId="22E8D64A" w14:textId="77777777" w:rsidTr="00E074B5">
        <w:trPr>
          <w:trHeight w:val="414"/>
        </w:trPr>
        <w:tc>
          <w:tcPr>
            <w:tcW w:w="9016" w:type="dxa"/>
            <w:gridSpan w:val="2"/>
          </w:tcPr>
          <w:p w14:paraId="36D4DE0B" w14:textId="77777777" w:rsidR="007F4761" w:rsidRPr="003F567E" w:rsidRDefault="007F4761" w:rsidP="00E074B5">
            <w:pPr>
              <w:tabs>
                <w:tab w:val="left" w:pos="2052"/>
              </w:tabs>
              <w:rPr>
                <w:rFonts w:ascii="Nunito Medium" w:eastAsia="Calibri" w:hAnsi="Nunito Medium" w:cs="Calibri"/>
              </w:rPr>
            </w:pPr>
            <w:r w:rsidRPr="003F567E">
              <w:rPr>
                <w:rFonts w:ascii="Nunito Medium" w:eastAsia="Calibri" w:hAnsi="Nunito Medium" w:cs="Calibri"/>
              </w:rPr>
              <w:t>Have you informed the:</w:t>
            </w:r>
          </w:p>
          <w:p w14:paraId="1F571940" w14:textId="77777777" w:rsidR="007F4761" w:rsidRPr="003F567E" w:rsidRDefault="004B62C7" w:rsidP="00E074B5">
            <w:pPr>
              <w:tabs>
                <w:tab w:val="left" w:pos="2052"/>
              </w:tabs>
              <w:rPr>
                <w:rFonts w:ascii="Nunito Medium" w:eastAsia="Calibri" w:hAnsi="Nunito Medium" w:cs="Calibri"/>
              </w:rPr>
            </w:pPr>
            <w:r w:rsidRPr="003F567E">
              <w:rPr>
                <w:rFonts w:ascii="Nunito Medium" w:eastAsia="Calibri" w:hAnsi="Nunito Medium" w:cs="Calibri"/>
              </w:rPr>
              <w:t xml:space="preserve">T3 </w:t>
            </w:r>
            <w:r w:rsidR="00A63F89" w:rsidRPr="003F567E">
              <w:rPr>
                <w:rFonts w:ascii="Nunito Medium" w:eastAsia="Calibri" w:hAnsi="Nunito Medium" w:cs="Calibri"/>
              </w:rPr>
              <w:t>Safeguarding Team</w:t>
            </w:r>
            <w:r w:rsidR="007F4761" w:rsidRPr="003F567E">
              <w:rPr>
                <w:rFonts w:ascii="Nunito Medium" w:eastAsia="Calibri" w:hAnsi="Nunito Medium" w:cs="Calibri"/>
              </w:rPr>
              <w:t xml:space="preserve">                  Y/N</w:t>
            </w:r>
          </w:p>
          <w:p w14:paraId="6B706A23" w14:textId="77777777" w:rsidR="007F4761" w:rsidRPr="003F567E" w:rsidRDefault="007F4761" w:rsidP="00E074B5">
            <w:pPr>
              <w:tabs>
                <w:tab w:val="left" w:pos="2052"/>
              </w:tabs>
              <w:rPr>
                <w:rFonts w:ascii="Nunito Medium" w:eastAsia="Calibri" w:hAnsi="Nunito Medium" w:cs="Calibri"/>
              </w:rPr>
            </w:pPr>
            <w:r w:rsidRPr="003F567E">
              <w:rPr>
                <w:rFonts w:ascii="Nunito Medium" w:eastAsia="Calibri" w:hAnsi="Nunito Medium" w:cs="Calibri"/>
              </w:rPr>
              <w:t xml:space="preserve">Police                   </w:t>
            </w:r>
            <w:r w:rsidR="004B62C7" w:rsidRPr="003F567E">
              <w:rPr>
                <w:rFonts w:ascii="Nunito Medium" w:eastAsia="Calibri" w:hAnsi="Nunito Medium" w:cs="Calibri"/>
              </w:rPr>
              <w:t xml:space="preserve">                          </w:t>
            </w:r>
            <w:r w:rsidRPr="003F567E">
              <w:rPr>
                <w:rFonts w:ascii="Nunito Medium" w:eastAsia="Calibri" w:hAnsi="Nunito Medium" w:cs="Calibri"/>
              </w:rPr>
              <w:t xml:space="preserve">  Y/N</w:t>
            </w:r>
          </w:p>
          <w:p w14:paraId="52A4C244" w14:textId="77777777" w:rsidR="007F4761" w:rsidRPr="003F567E" w:rsidRDefault="007F4761" w:rsidP="00E074B5">
            <w:pPr>
              <w:tabs>
                <w:tab w:val="left" w:pos="2052"/>
              </w:tabs>
              <w:rPr>
                <w:rFonts w:ascii="Nunito Medium" w:eastAsia="Calibri" w:hAnsi="Nunito Medium" w:cs="Calibri"/>
              </w:rPr>
            </w:pPr>
            <w:r w:rsidRPr="003F567E">
              <w:rPr>
                <w:rFonts w:ascii="Nunito Medium" w:eastAsia="Calibri" w:hAnsi="Nunito Medium" w:cs="Calibri"/>
              </w:rPr>
              <w:t>Local Authorities</w:t>
            </w:r>
            <w:r w:rsidR="004B62C7" w:rsidRPr="003F567E">
              <w:rPr>
                <w:rFonts w:ascii="Nunito Medium" w:eastAsia="Calibri" w:hAnsi="Nunito Medium" w:cs="Calibri"/>
              </w:rPr>
              <w:t xml:space="preserve">                          </w:t>
            </w:r>
            <w:r w:rsidRPr="003F567E">
              <w:rPr>
                <w:rFonts w:ascii="Nunito Medium" w:eastAsia="Calibri" w:hAnsi="Nunito Medium" w:cs="Calibri"/>
              </w:rPr>
              <w:t xml:space="preserve">  Y/N</w:t>
            </w:r>
          </w:p>
          <w:p w14:paraId="15BD86CB" w14:textId="77777777" w:rsidR="007F4761" w:rsidRPr="003F567E" w:rsidRDefault="007F4761" w:rsidP="00E074B5">
            <w:pPr>
              <w:tabs>
                <w:tab w:val="left" w:pos="2052"/>
              </w:tabs>
              <w:rPr>
                <w:rFonts w:ascii="Nunito Medium" w:eastAsia="Calibri" w:hAnsi="Nunito Medium" w:cs="Calibri"/>
              </w:rPr>
            </w:pPr>
            <w:r w:rsidRPr="003F567E">
              <w:rPr>
                <w:rFonts w:ascii="Nunito Medium" w:eastAsia="Calibri" w:hAnsi="Nunito Medium" w:cs="Calibri"/>
              </w:rPr>
              <w:t>Provide date/time and contact name of who you spoke to</w:t>
            </w:r>
          </w:p>
        </w:tc>
      </w:tr>
      <w:tr w:rsidR="007F4761" w:rsidRPr="003F567E" w14:paraId="089B94F6" w14:textId="77777777" w:rsidTr="00E074B5">
        <w:trPr>
          <w:trHeight w:val="414"/>
        </w:trPr>
        <w:tc>
          <w:tcPr>
            <w:tcW w:w="4508" w:type="dxa"/>
          </w:tcPr>
          <w:p w14:paraId="5971A5BB" w14:textId="77777777" w:rsidR="007F4761" w:rsidRPr="003F567E" w:rsidRDefault="007F4761" w:rsidP="00E074B5">
            <w:pPr>
              <w:tabs>
                <w:tab w:val="left" w:pos="2052"/>
              </w:tabs>
              <w:rPr>
                <w:rFonts w:ascii="Nunito Medium" w:eastAsia="Calibri" w:hAnsi="Nunito Medium" w:cs="Calibri"/>
              </w:rPr>
            </w:pPr>
            <w:r w:rsidRPr="003F567E">
              <w:rPr>
                <w:rFonts w:ascii="Nunito Medium" w:eastAsia="Calibri" w:hAnsi="Nunito Medium" w:cs="Calibri"/>
              </w:rPr>
              <w:t>Signed:</w:t>
            </w:r>
          </w:p>
        </w:tc>
        <w:tc>
          <w:tcPr>
            <w:tcW w:w="4508" w:type="dxa"/>
          </w:tcPr>
          <w:p w14:paraId="77EFD065" w14:textId="77777777" w:rsidR="007F4761" w:rsidRPr="003F567E" w:rsidRDefault="007F4761" w:rsidP="00E074B5">
            <w:pPr>
              <w:tabs>
                <w:tab w:val="left" w:pos="2052"/>
              </w:tabs>
              <w:rPr>
                <w:rFonts w:ascii="Nunito Medium" w:eastAsia="Calibri" w:hAnsi="Nunito Medium" w:cs="Calibri"/>
              </w:rPr>
            </w:pPr>
            <w:r w:rsidRPr="003F567E">
              <w:rPr>
                <w:rFonts w:ascii="Nunito Medium" w:eastAsia="Calibri" w:hAnsi="Nunito Medium" w:cs="Calibri"/>
              </w:rPr>
              <w:t>Date:</w:t>
            </w:r>
          </w:p>
          <w:p w14:paraId="461AAE40" w14:textId="77777777" w:rsidR="007F4761" w:rsidRPr="003F567E" w:rsidRDefault="007F4761" w:rsidP="00E074B5">
            <w:pPr>
              <w:tabs>
                <w:tab w:val="left" w:pos="2052"/>
              </w:tabs>
              <w:rPr>
                <w:rFonts w:ascii="Nunito Medium" w:eastAsia="Calibri" w:hAnsi="Nunito Medium" w:cs="Calibri"/>
              </w:rPr>
            </w:pPr>
          </w:p>
        </w:tc>
      </w:tr>
    </w:tbl>
    <w:p w14:paraId="53AE4E53" w14:textId="77777777" w:rsidR="007F4761" w:rsidRPr="003F567E" w:rsidRDefault="007F4761" w:rsidP="007F4761">
      <w:pPr>
        <w:tabs>
          <w:tab w:val="left" w:pos="2052"/>
        </w:tabs>
        <w:jc w:val="center"/>
        <w:rPr>
          <w:rFonts w:ascii="Nunito Medium" w:hAnsi="Nunito Medium"/>
        </w:rPr>
      </w:pPr>
    </w:p>
    <w:p w14:paraId="60FF9F64" w14:textId="77777777" w:rsidR="007F4761" w:rsidRPr="003F567E" w:rsidRDefault="007F4761" w:rsidP="00E71805">
      <w:pPr>
        <w:pStyle w:val="Bullet1"/>
        <w:numPr>
          <w:ilvl w:val="0"/>
          <w:numId w:val="0"/>
        </w:numPr>
        <w:spacing w:before="0"/>
        <w:rPr>
          <w:rFonts w:ascii="Nunito Medium" w:hAnsi="Nunito Medium" w:cs="Calibri"/>
        </w:rPr>
      </w:pPr>
    </w:p>
    <w:sectPr w:rsidR="007F4761" w:rsidRPr="003F567E" w:rsidSect="00F01498">
      <w:headerReference w:type="default" r:id="rId54"/>
      <w:footerReference w:type="default" r:id="rId55"/>
      <w:headerReference w:type="first" r:id="rId56"/>
      <w:footerReference w:type="first" r:id="rId57"/>
      <w:pgSz w:w="11906" w:h="16838"/>
      <w:pgMar w:top="1560" w:right="1133" w:bottom="851" w:left="1276" w:header="426" w:footer="1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4B731" w14:textId="77777777" w:rsidR="002804B3" w:rsidRDefault="002804B3" w:rsidP="008340EA">
      <w:r>
        <w:separator/>
      </w:r>
    </w:p>
  </w:endnote>
  <w:endnote w:type="continuationSeparator" w:id="0">
    <w:p w14:paraId="3FCD47D9" w14:textId="77777777" w:rsidR="002804B3" w:rsidRDefault="002804B3" w:rsidP="0083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800000A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Roman">
    <w:altName w:val="Times New Roman"/>
    <w:charset w:val="4D"/>
    <w:family w:val="roman"/>
    <w:pitch w:val="default"/>
  </w:font>
  <w:font w:name="Helvetica 65 Medium">
    <w:altName w:val="Arial"/>
    <w:panose1 w:val="00000000000000000000"/>
    <w:charset w:val="00"/>
    <w:family w:val="swiss"/>
    <w:notTrueType/>
    <w:pitch w:val="default"/>
    <w:sig w:usb0="00000003" w:usb1="00000000" w:usb2="00000000" w:usb3="00000000" w:csb0="00000001" w:csb1="00000000"/>
  </w:font>
  <w:font w:name="Nunito Medium">
    <w:altName w:val="Calibri"/>
    <w:charset w:val="00"/>
    <w:family w:val="auto"/>
    <w:pitch w:val="variable"/>
    <w:sig w:usb0="A00002FF" w:usb1="5000204B"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88D3" w14:textId="64D5BC78" w:rsidR="007859A5" w:rsidRPr="007D7A45" w:rsidRDefault="007859A5" w:rsidP="006D7F72">
    <w:pPr>
      <w:pStyle w:val="Footer"/>
      <w:tabs>
        <w:tab w:val="left" w:pos="8080"/>
      </w:tabs>
      <w:rPr>
        <w:rFonts w:ascii="Calibri" w:hAnsi="Calibri" w:cs="Calibri"/>
      </w:rPr>
    </w:pPr>
    <w:r w:rsidRPr="007D7A45">
      <w:rPr>
        <w:rFonts w:ascii="Calibri" w:hAnsi="Calibri" w:cs="Calibri"/>
      </w:rPr>
      <w:t xml:space="preserve">Q1004 </w:t>
    </w:r>
    <w:r w:rsidRPr="007D7A45">
      <w:rPr>
        <w:rFonts w:ascii="Calibri" w:hAnsi="Calibri" w:cs="Calibri"/>
      </w:rPr>
      <w:tab/>
    </w:r>
    <w:r w:rsidR="006D7F72">
      <w:rPr>
        <w:rFonts w:ascii="Calibri" w:hAnsi="Calibri" w:cs="Calibri"/>
      </w:rPr>
      <w:t xml:space="preserve">                                        </w:t>
    </w:r>
    <w:r w:rsidRPr="007D7A45">
      <w:rPr>
        <w:rFonts w:ascii="Calibri" w:hAnsi="Calibri" w:cs="Calibri"/>
      </w:rPr>
      <w:t xml:space="preserve">Version </w:t>
    </w:r>
    <w:r w:rsidR="000B4F27">
      <w:rPr>
        <w:rFonts w:ascii="Calibri" w:hAnsi="Calibri" w:cs="Calibri"/>
      </w:rPr>
      <w:t xml:space="preserve">15 </w:t>
    </w:r>
    <w:r w:rsidR="004F2EAA">
      <w:rPr>
        <w:rFonts w:ascii="Calibri" w:hAnsi="Calibri" w:cs="Calibri"/>
      </w:rPr>
      <w:t>– November</w:t>
    </w:r>
    <w:r w:rsidR="000B4F27">
      <w:rPr>
        <w:rFonts w:ascii="Calibri" w:hAnsi="Calibri" w:cs="Calibri"/>
      </w:rPr>
      <w:t xml:space="preserve"> 2025</w:t>
    </w:r>
    <w:r w:rsidR="006D7F72">
      <w:rPr>
        <w:rFonts w:ascii="Calibri" w:hAnsi="Calibri" w:cs="Calibri"/>
      </w:rPr>
      <w:t xml:space="preserve">                                                           </w:t>
    </w:r>
    <w:r w:rsidRPr="007D7A45">
      <w:rPr>
        <w:rFonts w:ascii="Calibri" w:hAnsi="Calibri" w:cs="Calibri"/>
      </w:rPr>
      <w:t xml:space="preserve">Page </w:t>
    </w:r>
    <w:r w:rsidRPr="007D7A45">
      <w:rPr>
        <w:rFonts w:ascii="Calibri" w:hAnsi="Calibri" w:cs="Calibri"/>
        <w:b/>
        <w:bCs/>
      </w:rPr>
      <w:fldChar w:fldCharType="begin"/>
    </w:r>
    <w:r w:rsidRPr="007D7A45">
      <w:rPr>
        <w:rFonts w:ascii="Calibri" w:hAnsi="Calibri" w:cs="Calibri"/>
        <w:b/>
        <w:bCs/>
      </w:rPr>
      <w:instrText xml:space="preserve"> PAGE </w:instrText>
    </w:r>
    <w:r w:rsidRPr="007D7A45">
      <w:rPr>
        <w:rFonts w:ascii="Calibri" w:hAnsi="Calibri" w:cs="Calibri"/>
        <w:b/>
        <w:bCs/>
      </w:rPr>
      <w:fldChar w:fldCharType="separate"/>
    </w:r>
    <w:r w:rsidRPr="007D7A45">
      <w:rPr>
        <w:rFonts w:ascii="Calibri" w:hAnsi="Calibri" w:cs="Calibri"/>
        <w:b/>
        <w:bCs/>
        <w:noProof/>
      </w:rPr>
      <w:t>2</w:t>
    </w:r>
    <w:r w:rsidRPr="007D7A45">
      <w:rPr>
        <w:rFonts w:ascii="Calibri" w:hAnsi="Calibri" w:cs="Calibri"/>
        <w:b/>
        <w:bCs/>
      </w:rPr>
      <w:fldChar w:fldCharType="end"/>
    </w:r>
    <w:r w:rsidRPr="007D7A45">
      <w:rPr>
        <w:rFonts w:ascii="Calibri" w:hAnsi="Calibri" w:cs="Calibri"/>
      </w:rPr>
      <w:t xml:space="preserve"> of </w:t>
    </w:r>
    <w:r w:rsidRPr="007D7A45">
      <w:rPr>
        <w:rFonts w:ascii="Calibri" w:hAnsi="Calibri" w:cs="Calibri"/>
        <w:b/>
        <w:bCs/>
      </w:rPr>
      <w:fldChar w:fldCharType="begin"/>
    </w:r>
    <w:r w:rsidRPr="007D7A45">
      <w:rPr>
        <w:rFonts w:ascii="Calibri" w:hAnsi="Calibri" w:cs="Calibri"/>
        <w:b/>
        <w:bCs/>
      </w:rPr>
      <w:instrText xml:space="preserve"> NUMPAGES  </w:instrText>
    </w:r>
    <w:r w:rsidRPr="007D7A45">
      <w:rPr>
        <w:rFonts w:ascii="Calibri" w:hAnsi="Calibri" w:cs="Calibri"/>
        <w:b/>
        <w:bCs/>
      </w:rPr>
      <w:fldChar w:fldCharType="separate"/>
    </w:r>
    <w:r w:rsidRPr="007D7A45">
      <w:rPr>
        <w:rFonts w:ascii="Calibri" w:hAnsi="Calibri" w:cs="Calibri"/>
        <w:b/>
        <w:bCs/>
        <w:noProof/>
      </w:rPr>
      <w:t>2</w:t>
    </w:r>
    <w:r w:rsidRPr="007D7A45">
      <w:rPr>
        <w:rFonts w:ascii="Calibri" w:hAnsi="Calibri" w:cs="Calibri"/>
        <w:b/>
        <w:bCs/>
      </w:rPr>
      <w:fldChar w:fldCharType="end"/>
    </w:r>
  </w:p>
  <w:p w14:paraId="0FF9A779" w14:textId="77777777" w:rsidR="007074F7" w:rsidRDefault="00707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226C" w14:textId="77777777" w:rsidR="00F10487" w:rsidRPr="007074F7" w:rsidRDefault="00F10487" w:rsidP="00F10487">
    <w:pPr>
      <w:pStyle w:val="Footer"/>
    </w:pPr>
    <w:r w:rsidRPr="00F10487">
      <w:rPr>
        <w:rFonts w:ascii="Calibri" w:hAnsi="Calibri"/>
      </w:rPr>
      <w:t xml:space="preserve">Q1004 </w:t>
    </w:r>
    <w:r w:rsidRPr="00F10487">
      <w:rPr>
        <w:rFonts w:ascii="Calibri" w:hAnsi="Calibri"/>
      </w:rPr>
      <w:tab/>
      <w:t>Version 2 – November 2017</w:t>
    </w:r>
  </w:p>
  <w:p w14:paraId="2D2A66D2" w14:textId="77777777" w:rsidR="00F10487" w:rsidRDefault="00F10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39B7B" w14:textId="77777777" w:rsidR="002804B3" w:rsidRDefault="002804B3" w:rsidP="00E645FD">
      <w:r>
        <w:separator/>
      </w:r>
    </w:p>
  </w:footnote>
  <w:footnote w:type="continuationSeparator" w:id="0">
    <w:p w14:paraId="6F183362" w14:textId="77777777" w:rsidR="002804B3" w:rsidRDefault="002804B3" w:rsidP="00834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3BF8" w14:textId="2E0E52E1" w:rsidR="005A597C" w:rsidRDefault="00626E1E">
    <w:pPr>
      <w:pStyle w:val="Header"/>
    </w:pPr>
    <w:r>
      <w:rPr>
        <w:noProof/>
      </w:rPr>
      <w:drawing>
        <wp:inline distT="0" distB="0" distL="0" distR="0" wp14:anchorId="06F8AD1D" wp14:editId="487E3D9C">
          <wp:extent cx="1899920" cy="807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920" cy="8077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40F03" w14:textId="1D64ADF2" w:rsidR="00511395" w:rsidRDefault="00626E1E" w:rsidP="008340EA">
    <w:pPr>
      <w:pStyle w:val="Header"/>
    </w:pPr>
    <w:r>
      <w:rPr>
        <w:noProof/>
      </w:rPr>
      <w:drawing>
        <wp:anchor distT="0" distB="0" distL="114300" distR="114300" simplePos="0" relativeHeight="251657728" behindDoc="1" locked="0" layoutInCell="1" allowOverlap="1" wp14:anchorId="0D15E6D0" wp14:editId="3E855D9A">
          <wp:simplePos x="0" y="0"/>
          <wp:positionH relativeFrom="column">
            <wp:posOffset>200025</wp:posOffset>
          </wp:positionH>
          <wp:positionV relativeFrom="paragraph">
            <wp:posOffset>147955</wp:posOffset>
          </wp:positionV>
          <wp:extent cx="1028065" cy="737235"/>
          <wp:effectExtent l="0" t="0" r="0" b="0"/>
          <wp:wrapTight wrapText="bothSides">
            <wp:wrapPolygon edited="0">
              <wp:start x="0" y="0"/>
              <wp:lineTo x="0" y="21209"/>
              <wp:lineTo x="21213" y="21209"/>
              <wp:lineTo x="21213" y="0"/>
              <wp:lineTo x="0" y="0"/>
            </wp:wrapPolygon>
          </wp:wrapTight>
          <wp:docPr id="462145995" name="Picture 2"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sign&#10;&#10;Description generated with very high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065" cy="737235"/>
                  </a:xfrm>
                  <a:prstGeom prst="rect">
                    <a:avLst/>
                  </a:prstGeom>
                  <a:noFill/>
                </pic:spPr>
              </pic:pic>
            </a:graphicData>
          </a:graphic>
          <wp14:sizeRelH relativeFrom="page">
            <wp14:pctWidth>0</wp14:pctWidth>
          </wp14:sizeRelH>
          <wp14:sizeRelV relativeFrom="page">
            <wp14:pctHeight>0</wp14:pctHeight>
          </wp14:sizeRelV>
        </wp:anchor>
      </w:drawing>
    </w:r>
  </w:p>
  <w:p w14:paraId="7F70A3C1" w14:textId="77777777" w:rsidR="00511395" w:rsidRDefault="00511395" w:rsidP="008340EA">
    <w:pPr>
      <w:pStyle w:val="Header"/>
    </w:pPr>
  </w:p>
  <w:p w14:paraId="1F470FC3" w14:textId="77777777" w:rsidR="00511395" w:rsidRDefault="00511395" w:rsidP="00832C63"/>
  <w:p w14:paraId="04347965" w14:textId="77777777" w:rsidR="00511395" w:rsidRDefault="00511395" w:rsidP="00981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32" w:hanging="348"/>
      </w:pPr>
      <w:rPr>
        <w:rFonts w:ascii="Symbol" w:hAnsi="Symbol" w:cs="Symbol"/>
        <w:b w:val="0"/>
        <w:bCs w:val="0"/>
        <w:i w:val="0"/>
        <w:iCs w:val="0"/>
        <w:w w:val="100"/>
        <w:sz w:val="24"/>
        <w:szCs w:val="24"/>
      </w:rPr>
    </w:lvl>
    <w:lvl w:ilvl="1">
      <w:numFmt w:val="bullet"/>
      <w:lvlText w:val="•"/>
      <w:lvlJc w:val="left"/>
      <w:pPr>
        <w:ind w:left="1710" w:hanging="348"/>
      </w:pPr>
    </w:lvl>
    <w:lvl w:ilvl="2">
      <w:numFmt w:val="bullet"/>
      <w:lvlText w:val="•"/>
      <w:lvlJc w:val="left"/>
      <w:pPr>
        <w:ind w:left="2581" w:hanging="348"/>
      </w:pPr>
    </w:lvl>
    <w:lvl w:ilvl="3">
      <w:numFmt w:val="bullet"/>
      <w:lvlText w:val="•"/>
      <w:lvlJc w:val="left"/>
      <w:pPr>
        <w:ind w:left="3451" w:hanging="348"/>
      </w:pPr>
    </w:lvl>
    <w:lvl w:ilvl="4">
      <w:numFmt w:val="bullet"/>
      <w:lvlText w:val="•"/>
      <w:lvlJc w:val="left"/>
      <w:pPr>
        <w:ind w:left="4322" w:hanging="348"/>
      </w:pPr>
    </w:lvl>
    <w:lvl w:ilvl="5">
      <w:numFmt w:val="bullet"/>
      <w:lvlText w:val="•"/>
      <w:lvlJc w:val="left"/>
      <w:pPr>
        <w:ind w:left="5193" w:hanging="348"/>
      </w:pPr>
    </w:lvl>
    <w:lvl w:ilvl="6">
      <w:numFmt w:val="bullet"/>
      <w:lvlText w:val="•"/>
      <w:lvlJc w:val="left"/>
      <w:pPr>
        <w:ind w:left="6063" w:hanging="348"/>
      </w:pPr>
    </w:lvl>
    <w:lvl w:ilvl="7">
      <w:numFmt w:val="bullet"/>
      <w:lvlText w:val="•"/>
      <w:lvlJc w:val="left"/>
      <w:pPr>
        <w:ind w:left="6934" w:hanging="348"/>
      </w:pPr>
    </w:lvl>
    <w:lvl w:ilvl="8">
      <w:numFmt w:val="bullet"/>
      <w:lvlText w:val="•"/>
      <w:lvlJc w:val="left"/>
      <w:pPr>
        <w:ind w:left="7805" w:hanging="348"/>
      </w:pPr>
    </w:lvl>
  </w:abstractNum>
  <w:abstractNum w:abstractNumId="1" w15:restartNumberingAfterBreak="0">
    <w:nsid w:val="02826CA3"/>
    <w:multiLevelType w:val="hybridMultilevel"/>
    <w:tmpl w:val="0C44D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5407C"/>
    <w:multiLevelType w:val="hybridMultilevel"/>
    <w:tmpl w:val="A46A0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4A1E21"/>
    <w:multiLevelType w:val="hybridMultilevel"/>
    <w:tmpl w:val="0386858C"/>
    <w:lvl w:ilvl="0" w:tplc="C7882AB8">
      <w:numFmt w:val="bullet"/>
      <w:lvlText w:val=""/>
      <w:lvlJc w:val="left"/>
      <w:pPr>
        <w:ind w:left="888" w:hanging="372"/>
      </w:pPr>
      <w:rPr>
        <w:rFonts w:ascii="Symbol" w:eastAsia="Symbol" w:hAnsi="Symbol" w:cs="Symbol" w:hint="default"/>
        <w:b w:val="0"/>
        <w:bCs w:val="0"/>
        <w:i w:val="0"/>
        <w:iCs w:val="0"/>
        <w:w w:val="100"/>
        <w:position w:val="-1"/>
        <w:sz w:val="22"/>
        <w:szCs w:val="22"/>
        <w:lang w:val="en-GB" w:eastAsia="en-US" w:bidi="ar-SA"/>
      </w:rPr>
    </w:lvl>
    <w:lvl w:ilvl="1" w:tplc="1B7006B8">
      <w:numFmt w:val="bullet"/>
      <w:lvlText w:val="•"/>
      <w:lvlJc w:val="left"/>
      <w:pPr>
        <w:ind w:left="1840" w:hanging="372"/>
      </w:pPr>
      <w:rPr>
        <w:rFonts w:hint="default"/>
        <w:lang w:val="en-GB" w:eastAsia="en-US" w:bidi="ar-SA"/>
      </w:rPr>
    </w:lvl>
    <w:lvl w:ilvl="2" w:tplc="30F21872">
      <w:numFmt w:val="bullet"/>
      <w:lvlText w:val="•"/>
      <w:lvlJc w:val="left"/>
      <w:pPr>
        <w:ind w:left="2801" w:hanging="372"/>
      </w:pPr>
      <w:rPr>
        <w:rFonts w:hint="default"/>
        <w:lang w:val="en-GB" w:eastAsia="en-US" w:bidi="ar-SA"/>
      </w:rPr>
    </w:lvl>
    <w:lvl w:ilvl="3" w:tplc="2C1C8970">
      <w:numFmt w:val="bullet"/>
      <w:lvlText w:val="•"/>
      <w:lvlJc w:val="left"/>
      <w:pPr>
        <w:ind w:left="3761" w:hanging="372"/>
      </w:pPr>
      <w:rPr>
        <w:rFonts w:hint="default"/>
        <w:lang w:val="en-GB" w:eastAsia="en-US" w:bidi="ar-SA"/>
      </w:rPr>
    </w:lvl>
    <w:lvl w:ilvl="4" w:tplc="10E69FAC">
      <w:numFmt w:val="bullet"/>
      <w:lvlText w:val="•"/>
      <w:lvlJc w:val="left"/>
      <w:pPr>
        <w:ind w:left="4722" w:hanging="372"/>
      </w:pPr>
      <w:rPr>
        <w:rFonts w:hint="default"/>
        <w:lang w:val="en-GB" w:eastAsia="en-US" w:bidi="ar-SA"/>
      </w:rPr>
    </w:lvl>
    <w:lvl w:ilvl="5" w:tplc="347CF23C">
      <w:numFmt w:val="bullet"/>
      <w:lvlText w:val="•"/>
      <w:lvlJc w:val="left"/>
      <w:pPr>
        <w:ind w:left="5683" w:hanging="372"/>
      </w:pPr>
      <w:rPr>
        <w:rFonts w:hint="default"/>
        <w:lang w:val="en-GB" w:eastAsia="en-US" w:bidi="ar-SA"/>
      </w:rPr>
    </w:lvl>
    <w:lvl w:ilvl="6" w:tplc="6D5AB1BA">
      <w:numFmt w:val="bullet"/>
      <w:lvlText w:val="•"/>
      <w:lvlJc w:val="left"/>
      <w:pPr>
        <w:ind w:left="6643" w:hanging="372"/>
      </w:pPr>
      <w:rPr>
        <w:rFonts w:hint="default"/>
        <w:lang w:val="en-GB" w:eastAsia="en-US" w:bidi="ar-SA"/>
      </w:rPr>
    </w:lvl>
    <w:lvl w:ilvl="7" w:tplc="983466D8">
      <w:numFmt w:val="bullet"/>
      <w:lvlText w:val="•"/>
      <w:lvlJc w:val="left"/>
      <w:pPr>
        <w:ind w:left="7604" w:hanging="372"/>
      </w:pPr>
      <w:rPr>
        <w:rFonts w:hint="default"/>
        <w:lang w:val="en-GB" w:eastAsia="en-US" w:bidi="ar-SA"/>
      </w:rPr>
    </w:lvl>
    <w:lvl w:ilvl="8" w:tplc="EA682498">
      <w:numFmt w:val="bullet"/>
      <w:lvlText w:val="•"/>
      <w:lvlJc w:val="left"/>
      <w:pPr>
        <w:ind w:left="8565" w:hanging="372"/>
      </w:pPr>
      <w:rPr>
        <w:rFonts w:hint="default"/>
        <w:lang w:val="en-GB" w:eastAsia="en-US" w:bidi="ar-SA"/>
      </w:rPr>
    </w:lvl>
  </w:abstractNum>
  <w:abstractNum w:abstractNumId="4" w15:restartNumberingAfterBreak="0">
    <w:nsid w:val="10E2506A"/>
    <w:multiLevelType w:val="hybridMultilevel"/>
    <w:tmpl w:val="10E8FE80"/>
    <w:lvl w:ilvl="0" w:tplc="2D068D62">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0C502A"/>
    <w:multiLevelType w:val="hybridMultilevel"/>
    <w:tmpl w:val="D160D53C"/>
    <w:lvl w:ilvl="0" w:tplc="D758CF5C">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61E295E"/>
    <w:multiLevelType w:val="hybridMultilevel"/>
    <w:tmpl w:val="5A723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C0D2C"/>
    <w:multiLevelType w:val="multilevel"/>
    <w:tmpl w:val="0D5A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DC07E4"/>
    <w:multiLevelType w:val="hybridMultilevel"/>
    <w:tmpl w:val="BA7A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24C27"/>
    <w:multiLevelType w:val="hybridMultilevel"/>
    <w:tmpl w:val="5CC46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955E4"/>
    <w:multiLevelType w:val="hybridMultilevel"/>
    <w:tmpl w:val="CDEA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0447FC"/>
    <w:multiLevelType w:val="hybridMultilevel"/>
    <w:tmpl w:val="B596C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425BD9"/>
    <w:multiLevelType w:val="hybridMultilevel"/>
    <w:tmpl w:val="BFDAB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B763EE"/>
    <w:multiLevelType w:val="hybridMultilevel"/>
    <w:tmpl w:val="24BA35FC"/>
    <w:lvl w:ilvl="0" w:tplc="A882F9B6">
      <w:start w:val="1"/>
      <w:numFmt w:val="bullet"/>
      <w:pStyle w:val="BulletList1"/>
      <w:lvlText w:val=""/>
      <w:lvlJc w:val="left"/>
      <w:pPr>
        <w:ind w:left="720" w:hanging="360"/>
      </w:pPr>
      <w:rPr>
        <w:rFonts w:ascii="Symbol" w:hAnsi="Symbol" w:hint="default"/>
      </w:rPr>
    </w:lvl>
    <w:lvl w:ilvl="1" w:tplc="5086B6FE">
      <w:start w:val="1"/>
      <w:numFmt w:val="bullet"/>
      <w:pStyle w:val="BulletLis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F027EF"/>
    <w:multiLevelType w:val="hybridMultilevel"/>
    <w:tmpl w:val="7188F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A8134C"/>
    <w:multiLevelType w:val="hybridMultilevel"/>
    <w:tmpl w:val="DF62447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6" w15:restartNumberingAfterBreak="0">
    <w:nsid w:val="44B04E46"/>
    <w:multiLevelType w:val="hybridMultilevel"/>
    <w:tmpl w:val="450E92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F7B6E52"/>
    <w:multiLevelType w:val="hybridMultilevel"/>
    <w:tmpl w:val="74B6E8F6"/>
    <w:lvl w:ilvl="0" w:tplc="49BC1B40">
      <w:start w:val="1"/>
      <w:numFmt w:val="bullet"/>
      <w:pStyle w:val="Bullet1"/>
      <w:lvlText w:val=""/>
      <w:lvlJc w:val="left"/>
      <w:pPr>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285859"/>
    <w:multiLevelType w:val="hybridMultilevel"/>
    <w:tmpl w:val="4922FFAE"/>
    <w:lvl w:ilvl="0" w:tplc="477012EE">
      <w:numFmt w:val="bullet"/>
      <w:lvlText w:val=""/>
      <w:lvlJc w:val="left"/>
      <w:pPr>
        <w:ind w:left="889" w:hanging="361"/>
      </w:pPr>
      <w:rPr>
        <w:rFonts w:ascii="Symbol" w:eastAsia="Symbol" w:hAnsi="Symbol" w:cs="Symbol" w:hint="default"/>
        <w:w w:val="100"/>
        <w:position w:val="-1"/>
        <w:lang w:val="en-GB" w:eastAsia="en-US" w:bidi="ar-SA"/>
      </w:rPr>
    </w:lvl>
    <w:lvl w:ilvl="1" w:tplc="AA785FA2">
      <w:numFmt w:val="bullet"/>
      <w:lvlText w:val="•"/>
      <w:lvlJc w:val="left"/>
      <w:pPr>
        <w:ind w:left="880" w:hanging="361"/>
      </w:pPr>
      <w:rPr>
        <w:rFonts w:hint="default"/>
        <w:lang w:val="en-GB" w:eastAsia="en-US" w:bidi="ar-SA"/>
      </w:rPr>
    </w:lvl>
    <w:lvl w:ilvl="2" w:tplc="598E1F16">
      <w:numFmt w:val="bullet"/>
      <w:lvlText w:val="•"/>
      <w:lvlJc w:val="left"/>
      <w:pPr>
        <w:ind w:left="1947" w:hanging="361"/>
      </w:pPr>
      <w:rPr>
        <w:rFonts w:hint="default"/>
        <w:lang w:val="en-GB" w:eastAsia="en-US" w:bidi="ar-SA"/>
      </w:rPr>
    </w:lvl>
    <w:lvl w:ilvl="3" w:tplc="04B01764">
      <w:numFmt w:val="bullet"/>
      <w:lvlText w:val="•"/>
      <w:lvlJc w:val="left"/>
      <w:pPr>
        <w:ind w:left="3014" w:hanging="361"/>
      </w:pPr>
      <w:rPr>
        <w:rFonts w:hint="default"/>
        <w:lang w:val="en-GB" w:eastAsia="en-US" w:bidi="ar-SA"/>
      </w:rPr>
    </w:lvl>
    <w:lvl w:ilvl="4" w:tplc="CD8645D0">
      <w:numFmt w:val="bullet"/>
      <w:lvlText w:val="•"/>
      <w:lvlJc w:val="left"/>
      <w:pPr>
        <w:ind w:left="4082" w:hanging="361"/>
      </w:pPr>
      <w:rPr>
        <w:rFonts w:hint="default"/>
        <w:lang w:val="en-GB" w:eastAsia="en-US" w:bidi="ar-SA"/>
      </w:rPr>
    </w:lvl>
    <w:lvl w:ilvl="5" w:tplc="9FB0C464">
      <w:numFmt w:val="bullet"/>
      <w:lvlText w:val="•"/>
      <w:lvlJc w:val="left"/>
      <w:pPr>
        <w:ind w:left="5149" w:hanging="361"/>
      </w:pPr>
      <w:rPr>
        <w:rFonts w:hint="default"/>
        <w:lang w:val="en-GB" w:eastAsia="en-US" w:bidi="ar-SA"/>
      </w:rPr>
    </w:lvl>
    <w:lvl w:ilvl="6" w:tplc="DC540046">
      <w:numFmt w:val="bullet"/>
      <w:lvlText w:val="•"/>
      <w:lvlJc w:val="left"/>
      <w:pPr>
        <w:ind w:left="6216" w:hanging="361"/>
      </w:pPr>
      <w:rPr>
        <w:rFonts w:hint="default"/>
        <w:lang w:val="en-GB" w:eastAsia="en-US" w:bidi="ar-SA"/>
      </w:rPr>
    </w:lvl>
    <w:lvl w:ilvl="7" w:tplc="B3F43922">
      <w:numFmt w:val="bullet"/>
      <w:lvlText w:val="•"/>
      <w:lvlJc w:val="left"/>
      <w:pPr>
        <w:ind w:left="7284" w:hanging="361"/>
      </w:pPr>
      <w:rPr>
        <w:rFonts w:hint="default"/>
        <w:lang w:val="en-GB" w:eastAsia="en-US" w:bidi="ar-SA"/>
      </w:rPr>
    </w:lvl>
    <w:lvl w:ilvl="8" w:tplc="294C9E3E">
      <w:numFmt w:val="bullet"/>
      <w:lvlText w:val="•"/>
      <w:lvlJc w:val="left"/>
      <w:pPr>
        <w:ind w:left="8351" w:hanging="361"/>
      </w:pPr>
      <w:rPr>
        <w:rFonts w:hint="default"/>
        <w:lang w:val="en-GB" w:eastAsia="en-US" w:bidi="ar-SA"/>
      </w:rPr>
    </w:lvl>
  </w:abstractNum>
  <w:abstractNum w:abstractNumId="20" w15:restartNumberingAfterBreak="0">
    <w:nsid w:val="5B273A2B"/>
    <w:multiLevelType w:val="multilevel"/>
    <w:tmpl w:val="7B62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A7406D"/>
    <w:multiLevelType w:val="hybridMultilevel"/>
    <w:tmpl w:val="9B48C5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556B87"/>
    <w:multiLevelType w:val="hybridMultilevel"/>
    <w:tmpl w:val="B1CEA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5B5AE3"/>
    <w:multiLevelType w:val="hybridMultilevel"/>
    <w:tmpl w:val="04220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8C729E"/>
    <w:multiLevelType w:val="hybridMultilevel"/>
    <w:tmpl w:val="F60CDA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D8D77FE"/>
    <w:multiLevelType w:val="hybridMultilevel"/>
    <w:tmpl w:val="2910C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D171CC"/>
    <w:multiLevelType w:val="hybridMultilevel"/>
    <w:tmpl w:val="00C277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75812D2E"/>
    <w:multiLevelType w:val="hybridMultilevel"/>
    <w:tmpl w:val="15A4B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4E3F86"/>
    <w:multiLevelType w:val="hybridMultilevel"/>
    <w:tmpl w:val="5996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5904297">
    <w:abstractNumId w:val="18"/>
  </w:num>
  <w:num w:numId="2" w16cid:durableId="773865793">
    <w:abstractNumId w:val="17"/>
  </w:num>
  <w:num w:numId="3" w16cid:durableId="529801027">
    <w:abstractNumId w:val="8"/>
  </w:num>
  <w:num w:numId="4" w16cid:durableId="2030138417">
    <w:abstractNumId w:val="23"/>
  </w:num>
  <w:num w:numId="5" w16cid:durableId="1381050368">
    <w:abstractNumId w:val="12"/>
  </w:num>
  <w:num w:numId="6" w16cid:durableId="824974004">
    <w:abstractNumId w:val="16"/>
  </w:num>
  <w:num w:numId="7" w16cid:durableId="793402894">
    <w:abstractNumId w:val="5"/>
  </w:num>
  <w:num w:numId="8" w16cid:durableId="410202786">
    <w:abstractNumId w:val="4"/>
  </w:num>
  <w:num w:numId="9" w16cid:durableId="553394867">
    <w:abstractNumId w:val="14"/>
  </w:num>
  <w:num w:numId="10" w16cid:durableId="1960141329">
    <w:abstractNumId w:val="25"/>
  </w:num>
  <w:num w:numId="11" w16cid:durableId="2063602537">
    <w:abstractNumId w:val="21"/>
  </w:num>
  <w:num w:numId="12" w16cid:durableId="1424179516">
    <w:abstractNumId w:val="2"/>
  </w:num>
  <w:num w:numId="13" w16cid:durableId="1848641717">
    <w:abstractNumId w:val="6"/>
  </w:num>
  <w:num w:numId="14" w16cid:durableId="1017119022">
    <w:abstractNumId w:val="9"/>
  </w:num>
  <w:num w:numId="15" w16cid:durableId="1777559129">
    <w:abstractNumId w:val="10"/>
  </w:num>
  <w:num w:numId="16" w16cid:durableId="1085109515">
    <w:abstractNumId w:val="11"/>
  </w:num>
  <w:num w:numId="17" w16cid:durableId="1716195986">
    <w:abstractNumId w:val="27"/>
  </w:num>
  <w:num w:numId="18" w16cid:durableId="254021848">
    <w:abstractNumId w:val="20"/>
  </w:num>
  <w:num w:numId="19" w16cid:durableId="1728799050">
    <w:abstractNumId w:val="1"/>
  </w:num>
  <w:num w:numId="20" w16cid:durableId="691691046">
    <w:abstractNumId w:val="22"/>
  </w:num>
  <w:num w:numId="21" w16cid:durableId="863127333">
    <w:abstractNumId w:val="13"/>
  </w:num>
  <w:num w:numId="22" w16cid:durableId="689572490">
    <w:abstractNumId w:val="26"/>
  </w:num>
  <w:num w:numId="23" w16cid:durableId="1992515841">
    <w:abstractNumId w:val="7"/>
  </w:num>
  <w:num w:numId="24" w16cid:durableId="628516387">
    <w:abstractNumId w:val="24"/>
  </w:num>
  <w:num w:numId="25" w16cid:durableId="635379360">
    <w:abstractNumId w:val="0"/>
  </w:num>
  <w:num w:numId="26" w16cid:durableId="551885818">
    <w:abstractNumId w:val="28"/>
  </w:num>
  <w:num w:numId="27" w16cid:durableId="246230018">
    <w:abstractNumId w:val="19"/>
  </w:num>
  <w:num w:numId="28" w16cid:durableId="303170090">
    <w:abstractNumId w:val="3"/>
  </w:num>
  <w:num w:numId="29" w16cid:durableId="1138495724">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673"/>
    <w:rsid w:val="00000187"/>
    <w:rsid w:val="0000316D"/>
    <w:rsid w:val="00005339"/>
    <w:rsid w:val="00006B4D"/>
    <w:rsid w:val="00010D87"/>
    <w:rsid w:val="000115B4"/>
    <w:rsid w:val="00015073"/>
    <w:rsid w:val="00016D0C"/>
    <w:rsid w:val="000212A9"/>
    <w:rsid w:val="000236DC"/>
    <w:rsid w:val="00025EE3"/>
    <w:rsid w:val="00027CC4"/>
    <w:rsid w:val="000311BE"/>
    <w:rsid w:val="0003187F"/>
    <w:rsid w:val="000322DC"/>
    <w:rsid w:val="0003455B"/>
    <w:rsid w:val="00036C91"/>
    <w:rsid w:val="00037931"/>
    <w:rsid w:val="0004446C"/>
    <w:rsid w:val="00044DCF"/>
    <w:rsid w:val="00045870"/>
    <w:rsid w:val="00045937"/>
    <w:rsid w:val="0004611A"/>
    <w:rsid w:val="00046CF6"/>
    <w:rsid w:val="00047947"/>
    <w:rsid w:val="00050404"/>
    <w:rsid w:val="00052072"/>
    <w:rsid w:val="00053AE8"/>
    <w:rsid w:val="00056733"/>
    <w:rsid w:val="00063D8B"/>
    <w:rsid w:val="000745CA"/>
    <w:rsid w:val="000802FB"/>
    <w:rsid w:val="00080363"/>
    <w:rsid w:val="00080C0F"/>
    <w:rsid w:val="0008329F"/>
    <w:rsid w:val="00086B3C"/>
    <w:rsid w:val="00087E27"/>
    <w:rsid w:val="00090372"/>
    <w:rsid w:val="00090A5F"/>
    <w:rsid w:val="0009149F"/>
    <w:rsid w:val="00092266"/>
    <w:rsid w:val="0009336B"/>
    <w:rsid w:val="000A07AA"/>
    <w:rsid w:val="000A0815"/>
    <w:rsid w:val="000A3DDD"/>
    <w:rsid w:val="000B2D8B"/>
    <w:rsid w:val="000B4F27"/>
    <w:rsid w:val="000B6838"/>
    <w:rsid w:val="000B6F83"/>
    <w:rsid w:val="000B7A6B"/>
    <w:rsid w:val="000C0F51"/>
    <w:rsid w:val="000C5B5D"/>
    <w:rsid w:val="000D0F11"/>
    <w:rsid w:val="000D2989"/>
    <w:rsid w:val="000D5926"/>
    <w:rsid w:val="000D70D7"/>
    <w:rsid w:val="000E320A"/>
    <w:rsid w:val="000E6E95"/>
    <w:rsid w:val="000E796E"/>
    <w:rsid w:val="000F48B3"/>
    <w:rsid w:val="001003DE"/>
    <w:rsid w:val="0010352C"/>
    <w:rsid w:val="00104241"/>
    <w:rsid w:val="001070CE"/>
    <w:rsid w:val="00111000"/>
    <w:rsid w:val="00113270"/>
    <w:rsid w:val="00117347"/>
    <w:rsid w:val="00121817"/>
    <w:rsid w:val="00123275"/>
    <w:rsid w:val="001258E5"/>
    <w:rsid w:val="00125CDF"/>
    <w:rsid w:val="00127DDE"/>
    <w:rsid w:val="00133258"/>
    <w:rsid w:val="00137FD6"/>
    <w:rsid w:val="0014430E"/>
    <w:rsid w:val="001472E3"/>
    <w:rsid w:val="001549BF"/>
    <w:rsid w:val="00155472"/>
    <w:rsid w:val="001572E4"/>
    <w:rsid w:val="0016104D"/>
    <w:rsid w:val="00161D4E"/>
    <w:rsid w:val="001620BD"/>
    <w:rsid w:val="0016344F"/>
    <w:rsid w:val="00165796"/>
    <w:rsid w:val="00170189"/>
    <w:rsid w:val="00173F17"/>
    <w:rsid w:val="00174B8C"/>
    <w:rsid w:val="00177A8B"/>
    <w:rsid w:val="00180E4E"/>
    <w:rsid w:val="00185F25"/>
    <w:rsid w:val="00193AA9"/>
    <w:rsid w:val="001952F2"/>
    <w:rsid w:val="00195A98"/>
    <w:rsid w:val="00196AE2"/>
    <w:rsid w:val="001976F3"/>
    <w:rsid w:val="001A0E83"/>
    <w:rsid w:val="001A4237"/>
    <w:rsid w:val="001B04FA"/>
    <w:rsid w:val="001B0983"/>
    <w:rsid w:val="001B255A"/>
    <w:rsid w:val="001C2D85"/>
    <w:rsid w:val="001D16E3"/>
    <w:rsid w:val="001D522C"/>
    <w:rsid w:val="001D7691"/>
    <w:rsid w:val="001E56D1"/>
    <w:rsid w:val="001E6745"/>
    <w:rsid w:val="001F0A66"/>
    <w:rsid w:val="001F26AE"/>
    <w:rsid w:val="001F27B7"/>
    <w:rsid w:val="001F4FDB"/>
    <w:rsid w:val="00202EFA"/>
    <w:rsid w:val="0020745D"/>
    <w:rsid w:val="002115CD"/>
    <w:rsid w:val="00211846"/>
    <w:rsid w:val="00211CD0"/>
    <w:rsid w:val="00215122"/>
    <w:rsid w:val="00215549"/>
    <w:rsid w:val="00215673"/>
    <w:rsid w:val="0022030F"/>
    <w:rsid w:val="00220FB0"/>
    <w:rsid w:val="002273E9"/>
    <w:rsid w:val="002274E4"/>
    <w:rsid w:val="00231BBE"/>
    <w:rsid w:val="00231E89"/>
    <w:rsid w:val="002328CB"/>
    <w:rsid w:val="00234ED6"/>
    <w:rsid w:val="00245777"/>
    <w:rsid w:val="0024761B"/>
    <w:rsid w:val="00247DE9"/>
    <w:rsid w:val="00251D33"/>
    <w:rsid w:val="002558E3"/>
    <w:rsid w:val="0025622B"/>
    <w:rsid w:val="00262C67"/>
    <w:rsid w:val="00263CBB"/>
    <w:rsid w:val="0026551B"/>
    <w:rsid w:val="0026769B"/>
    <w:rsid w:val="002736A0"/>
    <w:rsid w:val="00274AFA"/>
    <w:rsid w:val="002804B3"/>
    <w:rsid w:val="002816D3"/>
    <w:rsid w:val="002823F5"/>
    <w:rsid w:val="00285465"/>
    <w:rsid w:val="00285DFE"/>
    <w:rsid w:val="00285E41"/>
    <w:rsid w:val="002912B8"/>
    <w:rsid w:val="00292858"/>
    <w:rsid w:val="002939C6"/>
    <w:rsid w:val="00293AE5"/>
    <w:rsid w:val="0029565C"/>
    <w:rsid w:val="0029781B"/>
    <w:rsid w:val="002A1801"/>
    <w:rsid w:val="002A1BB7"/>
    <w:rsid w:val="002A1F34"/>
    <w:rsid w:val="002A4502"/>
    <w:rsid w:val="002A4744"/>
    <w:rsid w:val="002A47FE"/>
    <w:rsid w:val="002A5A8B"/>
    <w:rsid w:val="002B20A2"/>
    <w:rsid w:val="002B3822"/>
    <w:rsid w:val="002B3AC3"/>
    <w:rsid w:val="002B59F9"/>
    <w:rsid w:val="002B6D3D"/>
    <w:rsid w:val="002C023A"/>
    <w:rsid w:val="002C36A8"/>
    <w:rsid w:val="002D25C6"/>
    <w:rsid w:val="002D2EA5"/>
    <w:rsid w:val="002D3174"/>
    <w:rsid w:val="002D7EB0"/>
    <w:rsid w:val="002E0EC3"/>
    <w:rsid w:val="002E2A80"/>
    <w:rsid w:val="002F11CE"/>
    <w:rsid w:val="002F1899"/>
    <w:rsid w:val="002F35EC"/>
    <w:rsid w:val="003006DC"/>
    <w:rsid w:val="00301803"/>
    <w:rsid w:val="0030514F"/>
    <w:rsid w:val="0030544D"/>
    <w:rsid w:val="00310259"/>
    <w:rsid w:val="00312D30"/>
    <w:rsid w:val="003141A3"/>
    <w:rsid w:val="003144AF"/>
    <w:rsid w:val="00317982"/>
    <w:rsid w:val="00321D96"/>
    <w:rsid w:val="00326903"/>
    <w:rsid w:val="00331515"/>
    <w:rsid w:val="00333A9E"/>
    <w:rsid w:val="00334DE6"/>
    <w:rsid w:val="00335BFF"/>
    <w:rsid w:val="00341204"/>
    <w:rsid w:val="00341DFD"/>
    <w:rsid w:val="00343139"/>
    <w:rsid w:val="003449FE"/>
    <w:rsid w:val="00345973"/>
    <w:rsid w:val="0035182A"/>
    <w:rsid w:val="00354526"/>
    <w:rsid w:val="003553D5"/>
    <w:rsid w:val="00356172"/>
    <w:rsid w:val="0035678E"/>
    <w:rsid w:val="0036201D"/>
    <w:rsid w:val="00362747"/>
    <w:rsid w:val="003635EE"/>
    <w:rsid w:val="0036375A"/>
    <w:rsid w:val="0036377A"/>
    <w:rsid w:val="00363C00"/>
    <w:rsid w:val="00363FCB"/>
    <w:rsid w:val="00364AEC"/>
    <w:rsid w:val="003651EA"/>
    <w:rsid w:val="0036522F"/>
    <w:rsid w:val="00366768"/>
    <w:rsid w:val="0036708E"/>
    <w:rsid w:val="00367D01"/>
    <w:rsid w:val="00374B0B"/>
    <w:rsid w:val="00376254"/>
    <w:rsid w:val="00384490"/>
    <w:rsid w:val="00384B94"/>
    <w:rsid w:val="00386131"/>
    <w:rsid w:val="0038671B"/>
    <w:rsid w:val="003869CA"/>
    <w:rsid w:val="0039046C"/>
    <w:rsid w:val="00397ABA"/>
    <w:rsid w:val="003A0BAE"/>
    <w:rsid w:val="003A4941"/>
    <w:rsid w:val="003A4D73"/>
    <w:rsid w:val="003A6A29"/>
    <w:rsid w:val="003A6DE1"/>
    <w:rsid w:val="003A7E11"/>
    <w:rsid w:val="003B0D84"/>
    <w:rsid w:val="003B125E"/>
    <w:rsid w:val="003B3BB9"/>
    <w:rsid w:val="003C34FC"/>
    <w:rsid w:val="003C730B"/>
    <w:rsid w:val="003D0461"/>
    <w:rsid w:val="003D1819"/>
    <w:rsid w:val="003D3553"/>
    <w:rsid w:val="003D6309"/>
    <w:rsid w:val="003E3972"/>
    <w:rsid w:val="003F30BB"/>
    <w:rsid w:val="003F567E"/>
    <w:rsid w:val="004005FA"/>
    <w:rsid w:val="0040117F"/>
    <w:rsid w:val="004027C6"/>
    <w:rsid w:val="00410189"/>
    <w:rsid w:val="00413A21"/>
    <w:rsid w:val="004152AE"/>
    <w:rsid w:val="004173F5"/>
    <w:rsid w:val="00425C02"/>
    <w:rsid w:val="00427983"/>
    <w:rsid w:val="00427998"/>
    <w:rsid w:val="0043089D"/>
    <w:rsid w:val="004357EC"/>
    <w:rsid w:val="00436A27"/>
    <w:rsid w:val="0044157C"/>
    <w:rsid w:val="00444958"/>
    <w:rsid w:val="0044774E"/>
    <w:rsid w:val="004507EF"/>
    <w:rsid w:val="00451BFC"/>
    <w:rsid w:val="00452616"/>
    <w:rsid w:val="00453CF1"/>
    <w:rsid w:val="004571CF"/>
    <w:rsid w:val="004600EC"/>
    <w:rsid w:val="0046120B"/>
    <w:rsid w:val="00462C76"/>
    <w:rsid w:val="004647B0"/>
    <w:rsid w:val="00465444"/>
    <w:rsid w:val="00465ECA"/>
    <w:rsid w:val="00467D97"/>
    <w:rsid w:val="00467E39"/>
    <w:rsid w:val="004717FF"/>
    <w:rsid w:val="004730C9"/>
    <w:rsid w:val="004762BD"/>
    <w:rsid w:val="0048086A"/>
    <w:rsid w:val="00480CEE"/>
    <w:rsid w:val="00480D67"/>
    <w:rsid w:val="00484F11"/>
    <w:rsid w:val="00492C1F"/>
    <w:rsid w:val="00492F05"/>
    <w:rsid w:val="00493337"/>
    <w:rsid w:val="004956EC"/>
    <w:rsid w:val="004A1BEC"/>
    <w:rsid w:val="004A418C"/>
    <w:rsid w:val="004A4320"/>
    <w:rsid w:val="004B0033"/>
    <w:rsid w:val="004B050C"/>
    <w:rsid w:val="004B1AAB"/>
    <w:rsid w:val="004B207D"/>
    <w:rsid w:val="004B2E2E"/>
    <w:rsid w:val="004B429E"/>
    <w:rsid w:val="004B4960"/>
    <w:rsid w:val="004B62C7"/>
    <w:rsid w:val="004C2361"/>
    <w:rsid w:val="004C6FE8"/>
    <w:rsid w:val="004C767B"/>
    <w:rsid w:val="004D3686"/>
    <w:rsid w:val="004D3FFE"/>
    <w:rsid w:val="004D4445"/>
    <w:rsid w:val="004D6DBD"/>
    <w:rsid w:val="004D756F"/>
    <w:rsid w:val="004E1BEB"/>
    <w:rsid w:val="004E35C9"/>
    <w:rsid w:val="004E3670"/>
    <w:rsid w:val="004E38A0"/>
    <w:rsid w:val="004E77E3"/>
    <w:rsid w:val="004E7B6C"/>
    <w:rsid w:val="004F21D4"/>
    <w:rsid w:val="004F2EAA"/>
    <w:rsid w:val="004F4435"/>
    <w:rsid w:val="004F45F6"/>
    <w:rsid w:val="004F49F2"/>
    <w:rsid w:val="004F4E5F"/>
    <w:rsid w:val="004F4F11"/>
    <w:rsid w:val="005005C4"/>
    <w:rsid w:val="00501EBF"/>
    <w:rsid w:val="00505251"/>
    <w:rsid w:val="00511395"/>
    <w:rsid w:val="00511EC1"/>
    <w:rsid w:val="00512F46"/>
    <w:rsid w:val="0051633D"/>
    <w:rsid w:val="0052150C"/>
    <w:rsid w:val="00522D9E"/>
    <w:rsid w:val="005247A8"/>
    <w:rsid w:val="005268EE"/>
    <w:rsid w:val="00531009"/>
    <w:rsid w:val="00531061"/>
    <w:rsid w:val="00532681"/>
    <w:rsid w:val="005365B8"/>
    <w:rsid w:val="00537319"/>
    <w:rsid w:val="005378D9"/>
    <w:rsid w:val="00541502"/>
    <w:rsid w:val="0054445E"/>
    <w:rsid w:val="0054507A"/>
    <w:rsid w:val="005457C2"/>
    <w:rsid w:val="005526E7"/>
    <w:rsid w:val="00555AEE"/>
    <w:rsid w:val="00557A60"/>
    <w:rsid w:val="005604DA"/>
    <w:rsid w:val="0056238D"/>
    <w:rsid w:val="005631FA"/>
    <w:rsid w:val="005653F9"/>
    <w:rsid w:val="00565D3C"/>
    <w:rsid w:val="005661DB"/>
    <w:rsid w:val="00566BB0"/>
    <w:rsid w:val="0057034C"/>
    <w:rsid w:val="00574034"/>
    <w:rsid w:val="00580F2F"/>
    <w:rsid w:val="00583F7F"/>
    <w:rsid w:val="00583FAA"/>
    <w:rsid w:val="00590F04"/>
    <w:rsid w:val="00590F28"/>
    <w:rsid w:val="00592621"/>
    <w:rsid w:val="00593D1F"/>
    <w:rsid w:val="005973EE"/>
    <w:rsid w:val="005973F5"/>
    <w:rsid w:val="005A0BBA"/>
    <w:rsid w:val="005A10C2"/>
    <w:rsid w:val="005A34B3"/>
    <w:rsid w:val="005A5663"/>
    <w:rsid w:val="005A597C"/>
    <w:rsid w:val="005B273E"/>
    <w:rsid w:val="005B495E"/>
    <w:rsid w:val="005D3895"/>
    <w:rsid w:val="005D6432"/>
    <w:rsid w:val="005E284F"/>
    <w:rsid w:val="005E36E9"/>
    <w:rsid w:val="005E4095"/>
    <w:rsid w:val="005E4D5A"/>
    <w:rsid w:val="005E5C2F"/>
    <w:rsid w:val="005F02FA"/>
    <w:rsid w:val="005F1CA2"/>
    <w:rsid w:val="005F3FFB"/>
    <w:rsid w:val="005F50F0"/>
    <w:rsid w:val="005F57AD"/>
    <w:rsid w:val="005F5A29"/>
    <w:rsid w:val="005F7CED"/>
    <w:rsid w:val="00602837"/>
    <w:rsid w:val="00603994"/>
    <w:rsid w:val="00607EDD"/>
    <w:rsid w:val="00620A0E"/>
    <w:rsid w:val="00621443"/>
    <w:rsid w:val="006216BF"/>
    <w:rsid w:val="006235FE"/>
    <w:rsid w:val="00623EDD"/>
    <w:rsid w:val="0062687C"/>
    <w:rsid w:val="00626E1E"/>
    <w:rsid w:val="00627020"/>
    <w:rsid w:val="00627804"/>
    <w:rsid w:val="00630E18"/>
    <w:rsid w:val="00634262"/>
    <w:rsid w:val="00634DC2"/>
    <w:rsid w:val="00644EA6"/>
    <w:rsid w:val="00645685"/>
    <w:rsid w:val="00646C40"/>
    <w:rsid w:val="00647913"/>
    <w:rsid w:val="006526C6"/>
    <w:rsid w:val="006526FF"/>
    <w:rsid w:val="006554CC"/>
    <w:rsid w:val="006610E8"/>
    <w:rsid w:val="006615D2"/>
    <w:rsid w:val="00664A99"/>
    <w:rsid w:val="00667AFB"/>
    <w:rsid w:val="00670427"/>
    <w:rsid w:val="0067096C"/>
    <w:rsid w:val="006710B6"/>
    <w:rsid w:val="00677DA1"/>
    <w:rsid w:val="006802FE"/>
    <w:rsid w:val="00681881"/>
    <w:rsid w:val="00687064"/>
    <w:rsid w:val="006874E3"/>
    <w:rsid w:val="006933D3"/>
    <w:rsid w:val="00694323"/>
    <w:rsid w:val="006A1534"/>
    <w:rsid w:val="006A176C"/>
    <w:rsid w:val="006A17DC"/>
    <w:rsid w:val="006A2B97"/>
    <w:rsid w:val="006A30B9"/>
    <w:rsid w:val="006A5D7F"/>
    <w:rsid w:val="006B0199"/>
    <w:rsid w:val="006B29C3"/>
    <w:rsid w:val="006B2C2E"/>
    <w:rsid w:val="006B51F9"/>
    <w:rsid w:val="006B78E5"/>
    <w:rsid w:val="006B7A43"/>
    <w:rsid w:val="006B7A69"/>
    <w:rsid w:val="006B7E81"/>
    <w:rsid w:val="006C0062"/>
    <w:rsid w:val="006C0859"/>
    <w:rsid w:val="006C0DA8"/>
    <w:rsid w:val="006C5C20"/>
    <w:rsid w:val="006D4E92"/>
    <w:rsid w:val="006D563A"/>
    <w:rsid w:val="006D7F72"/>
    <w:rsid w:val="006E06EF"/>
    <w:rsid w:val="006E2EC4"/>
    <w:rsid w:val="006F011E"/>
    <w:rsid w:val="006F0BB8"/>
    <w:rsid w:val="006F528A"/>
    <w:rsid w:val="006F5DF2"/>
    <w:rsid w:val="006F6D77"/>
    <w:rsid w:val="006F7219"/>
    <w:rsid w:val="006F7357"/>
    <w:rsid w:val="00700380"/>
    <w:rsid w:val="00700E56"/>
    <w:rsid w:val="00700EAB"/>
    <w:rsid w:val="00700FEC"/>
    <w:rsid w:val="00702C97"/>
    <w:rsid w:val="007041FB"/>
    <w:rsid w:val="007057D2"/>
    <w:rsid w:val="007074F7"/>
    <w:rsid w:val="00711993"/>
    <w:rsid w:val="00714EC9"/>
    <w:rsid w:val="00721CBC"/>
    <w:rsid w:val="00723401"/>
    <w:rsid w:val="007243A8"/>
    <w:rsid w:val="007254F7"/>
    <w:rsid w:val="0073161A"/>
    <w:rsid w:val="0073305B"/>
    <w:rsid w:val="00734049"/>
    <w:rsid w:val="00740FBE"/>
    <w:rsid w:val="00742538"/>
    <w:rsid w:val="00742D00"/>
    <w:rsid w:val="007432B2"/>
    <w:rsid w:val="00747612"/>
    <w:rsid w:val="00747F50"/>
    <w:rsid w:val="00753AC5"/>
    <w:rsid w:val="00756EDE"/>
    <w:rsid w:val="00770AE2"/>
    <w:rsid w:val="00775447"/>
    <w:rsid w:val="007857D0"/>
    <w:rsid w:val="00785987"/>
    <w:rsid w:val="007859A5"/>
    <w:rsid w:val="00787534"/>
    <w:rsid w:val="007924DD"/>
    <w:rsid w:val="007948CC"/>
    <w:rsid w:val="00795F2D"/>
    <w:rsid w:val="00795FD6"/>
    <w:rsid w:val="007A0BFA"/>
    <w:rsid w:val="007A286B"/>
    <w:rsid w:val="007A355F"/>
    <w:rsid w:val="007A6304"/>
    <w:rsid w:val="007A7D07"/>
    <w:rsid w:val="007B0D41"/>
    <w:rsid w:val="007C6DD0"/>
    <w:rsid w:val="007D1FCC"/>
    <w:rsid w:val="007D5232"/>
    <w:rsid w:val="007D554D"/>
    <w:rsid w:val="007D7A45"/>
    <w:rsid w:val="007E043A"/>
    <w:rsid w:val="007E5342"/>
    <w:rsid w:val="007F2B57"/>
    <w:rsid w:val="007F3524"/>
    <w:rsid w:val="007F4761"/>
    <w:rsid w:val="007F5211"/>
    <w:rsid w:val="007F5B93"/>
    <w:rsid w:val="00801AD4"/>
    <w:rsid w:val="0080560F"/>
    <w:rsid w:val="0080645D"/>
    <w:rsid w:val="008070B9"/>
    <w:rsid w:val="00807651"/>
    <w:rsid w:val="0081354B"/>
    <w:rsid w:val="00816217"/>
    <w:rsid w:val="00820543"/>
    <w:rsid w:val="00826937"/>
    <w:rsid w:val="008275F9"/>
    <w:rsid w:val="0083108B"/>
    <w:rsid w:val="00832C63"/>
    <w:rsid w:val="008340EA"/>
    <w:rsid w:val="008357E5"/>
    <w:rsid w:val="008379B1"/>
    <w:rsid w:val="008400E5"/>
    <w:rsid w:val="00842C33"/>
    <w:rsid w:val="008462FB"/>
    <w:rsid w:val="00846793"/>
    <w:rsid w:val="00850937"/>
    <w:rsid w:val="00850D1C"/>
    <w:rsid w:val="00851C74"/>
    <w:rsid w:val="00854EAE"/>
    <w:rsid w:val="00861E92"/>
    <w:rsid w:val="00872AD0"/>
    <w:rsid w:val="00873E30"/>
    <w:rsid w:val="00875A4D"/>
    <w:rsid w:val="00875BAE"/>
    <w:rsid w:val="00877707"/>
    <w:rsid w:val="00877A93"/>
    <w:rsid w:val="008805E7"/>
    <w:rsid w:val="00880B60"/>
    <w:rsid w:val="00884FCB"/>
    <w:rsid w:val="008871DA"/>
    <w:rsid w:val="00887248"/>
    <w:rsid w:val="008919B4"/>
    <w:rsid w:val="00893C19"/>
    <w:rsid w:val="008A21CB"/>
    <w:rsid w:val="008A2910"/>
    <w:rsid w:val="008B044B"/>
    <w:rsid w:val="008B190F"/>
    <w:rsid w:val="008B251D"/>
    <w:rsid w:val="008B5BC0"/>
    <w:rsid w:val="008B6768"/>
    <w:rsid w:val="008C070E"/>
    <w:rsid w:val="008C38DE"/>
    <w:rsid w:val="008C5E66"/>
    <w:rsid w:val="008C787D"/>
    <w:rsid w:val="008D0444"/>
    <w:rsid w:val="008D18F4"/>
    <w:rsid w:val="008D20B3"/>
    <w:rsid w:val="008D4B5C"/>
    <w:rsid w:val="008D6457"/>
    <w:rsid w:val="008D729C"/>
    <w:rsid w:val="008E2BBC"/>
    <w:rsid w:val="008E3067"/>
    <w:rsid w:val="008F0964"/>
    <w:rsid w:val="008F1913"/>
    <w:rsid w:val="008F79CF"/>
    <w:rsid w:val="00904777"/>
    <w:rsid w:val="00904A79"/>
    <w:rsid w:val="00907335"/>
    <w:rsid w:val="00910E05"/>
    <w:rsid w:val="00914AB1"/>
    <w:rsid w:val="00921B11"/>
    <w:rsid w:val="00921B28"/>
    <w:rsid w:val="009223F6"/>
    <w:rsid w:val="009258AC"/>
    <w:rsid w:val="00933610"/>
    <w:rsid w:val="0093579E"/>
    <w:rsid w:val="0093659C"/>
    <w:rsid w:val="00940D96"/>
    <w:rsid w:val="00942531"/>
    <w:rsid w:val="009445B3"/>
    <w:rsid w:val="00945E8C"/>
    <w:rsid w:val="009508E3"/>
    <w:rsid w:val="009564BE"/>
    <w:rsid w:val="009565BF"/>
    <w:rsid w:val="00961283"/>
    <w:rsid w:val="00964F4B"/>
    <w:rsid w:val="00970122"/>
    <w:rsid w:val="00975A25"/>
    <w:rsid w:val="009803C5"/>
    <w:rsid w:val="009807D9"/>
    <w:rsid w:val="009813A4"/>
    <w:rsid w:val="0098212E"/>
    <w:rsid w:val="0098311B"/>
    <w:rsid w:val="00983EE1"/>
    <w:rsid w:val="009858DC"/>
    <w:rsid w:val="00990CAB"/>
    <w:rsid w:val="00991B1E"/>
    <w:rsid w:val="00996AEE"/>
    <w:rsid w:val="009A0490"/>
    <w:rsid w:val="009A396C"/>
    <w:rsid w:val="009B015A"/>
    <w:rsid w:val="009B3DAE"/>
    <w:rsid w:val="009B4879"/>
    <w:rsid w:val="009C2019"/>
    <w:rsid w:val="009C2530"/>
    <w:rsid w:val="009C4BE8"/>
    <w:rsid w:val="009C76F8"/>
    <w:rsid w:val="009D150D"/>
    <w:rsid w:val="009E2FCB"/>
    <w:rsid w:val="009E6807"/>
    <w:rsid w:val="009E6D69"/>
    <w:rsid w:val="009F1378"/>
    <w:rsid w:val="009F2EDB"/>
    <w:rsid w:val="009F58F2"/>
    <w:rsid w:val="009F6FBF"/>
    <w:rsid w:val="00A00D79"/>
    <w:rsid w:val="00A021E0"/>
    <w:rsid w:val="00A02D89"/>
    <w:rsid w:val="00A03A7C"/>
    <w:rsid w:val="00A045DE"/>
    <w:rsid w:val="00A12060"/>
    <w:rsid w:val="00A162F5"/>
    <w:rsid w:val="00A16DA0"/>
    <w:rsid w:val="00A2037B"/>
    <w:rsid w:val="00A23C91"/>
    <w:rsid w:val="00A23FBB"/>
    <w:rsid w:val="00A25D35"/>
    <w:rsid w:val="00A25DEE"/>
    <w:rsid w:val="00A26B6D"/>
    <w:rsid w:val="00A2762D"/>
    <w:rsid w:val="00A315C0"/>
    <w:rsid w:val="00A355C8"/>
    <w:rsid w:val="00A35C2D"/>
    <w:rsid w:val="00A42AD2"/>
    <w:rsid w:val="00A44267"/>
    <w:rsid w:val="00A46950"/>
    <w:rsid w:val="00A46CD7"/>
    <w:rsid w:val="00A47289"/>
    <w:rsid w:val="00A47F1D"/>
    <w:rsid w:val="00A505B2"/>
    <w:rsid w:val="00A52501"/>
    <w:rsid w:val="00A52A6E"/>
    <w:rsid w:val="00A5627E"/>
    <w:rsid w:val="00A60628"/>
    <w:rsid w:val="00A609CD"/>
    <w:rsid w:val="00A61B0E"/>
    <w:rsid w:val="00A61D01"/>
    <w:rsid w:val="00A63F89"/>
    <w:rsid w:val="00A647FA"/>
    <w:rsid w:val="00A71362"/>
    <w:rsid w:val="00A73BF1"/>
    <w:rsid w:val="00A76C4D"/>
    <w:rsid w:val="00A76DCF"/>
    <w:rsid w:val="00A80675"/>
    <w:rsid w:val="00A807AA"/>
    <w:rsid w:val="00A81BF3"/>
    <w:rsid w:val="00A83569"/>
    <w:rsid w:val="00A84996"/>
    <w:rsid w:val="00A84AC6"/>
    <w:rsid w:val="00A8789C"/>
    <w:rsid w:val="00A90E45"/>
    <w:rsid w:val="00A9132A"/>
    <w:rsid w:val="00A940CA"/>
    <w:rsid w:val="00A9526E"/>
    <w:rsid w:val="00A96087"/>
    <w:rsid w:val="00AA0633"/>
    <w:rsid w:val="00AA1D80"/>
    <w:rsid w:val="00AA3031"/>
    <w:rsid w:val="00AB0B43"/>
    <w:rsid w:val="00AB1F2B"/>
    <w:rsid w:val="00AB210B"/>
    <w:rsid w:val="00AB2832"/>
    <w:rsid w:val="00AB2C93"/>
    <w:rsid w:val="00AB34B4"/>
    <w:rsid w:val="00AB4926"/>
    <w:rsid w:val="00AB66EF"/>
    <w:rsid w:val="00AB72B0"/>
    <w:rsid w:val="00AC0DB9"/>
    <w:rsid w:val="00AC19E8"/>
    <w:rsid w:val="00AC5529"/>
    <w:rsid w:val="00AC610A"/>
    <w:rsid w:val="00AC672B"/>
    <w:rsid w:val="00AD0D90"/>
    <w:rsid w:val="00AD1880"/>
    <w:rsid w:val="00AD1EF2"/>
    <w:rsid w:val="00AD21BF"/>
    <w:rsid w:val="00AD2EFA"/>
    <w:rsid w:val="00AD33D2"/>
    <w:rsid w:val="00AD49A0"/>
    <w:rsid w:val="00AD7D7A"/>
    <w:rsid w:val="00AE145F"/>
    <w:rsid w:val="00AE2923"/>
    <w:rsid w:val="00AE38E2"/>
    <w:rsid w:val="00AE65D4"/>
    <w:rsid w:val="00AF03C8"/>
    <w:rsid w:val="00AF15AF"/>
    <w:rsid w:val="00AF6D01"/>
    <w:rsid w:val="00AF6D35"/>
    <w:rsid w:val="00B01740"/>
    <w:rsid w:val="00B02C2A"/>
    <w:rsid w:val="00B03498"/>
    <w:rsid w:val="00B05DAD"/>
    <w:rsid w:val="00B064D8"/>
    <w:rsid w:val="00B1059A"/>
    <w:rsid w:val="00B117BA"/>
    <w:rsid w:val="00B16851"/>
    <w:rsid w:val="00B24375"/>
    <w:rsid w:val="00B34972"/>
    <w:rsid w:val="00B4313A"/>
    <w:rsid w:val="00B44681"/>
    <w:rsid w:val="00B45701"/>
    <w:rsid w:val="00B463C8"/>
    <w:rsid w:val="00B4740D"/>
    <w:rsid w:val="00B524B4"/>
    <w:rsid w:val="00B54178"/>
    <w:rsid w:val="00B55E7C"/>
    <w:rsid w:val="00B613DE"/>
    <w:rsid w:val="00B63488"/>
    <w:rsid w:val="00B65C7A"/>
    <w:rsid w:val="00B7194C"/>
    <w:rsid w:val="00B71A87"/>
    <w:rsid w:val="00B72AA2"/>
    <w:rsid w:val="00B8025E"/>
    <w:rsid w:val="00B9251F"/>
    <w:rsid w:val="00B9271C"/>
    <w:rsid w:val="00B9409E"/>
    <w:rsid w:val="00BA1600"/>
    <w:rsid w:val="00BA31BE"/>
    <w:rsid w:val="00BA3422"/>
    <w:rsid w:val="00BA351C"/>
    <w:rsid w:val="00BB0B44"/>
    <w:rsid w:val="00BB169D"/>
    <w:rsid w:val="00BC2511"/>
    <w:rsid w:val="00BC40B5"/>
    <w:rsid w:val="00BC6B2F"/>
    <w:rsid w:val="00BC79F5"/>
    <w:rsid w:val="00BC7A10"/>
    <w:rsid w:val="00BD7171"/>
    <w:rsid w:val="00BD7967"/>
    <w:rsid w:val="00BE3F52"/>
    <w:rsid w:val="00BE7E3E"/>
    <w:rsid w:val="00BE7E90"/>
    <w:rsid w:val="00BF0ACD"/>
    <w:rsid w:val="00BF4B12"/>
    <w:rsid w:val="00BF59F7"/>
    <w:rsid w:val="00C00310"/>
    <w:rsid w:val="00C01B1A"/>
    <w:rsid w:val="00C01B6D"/>
    <w:rsid w:val="00C045D7"/>
    <w:rsid w:val="00C048B6"/>
    <w:rsid w:val="00C060A5"/>
    <w:rsid w:val="00C073DC"/>
    <w:rsid w:val="00C1022B"/>
    <w:rsid w:val="00C12CD3"/>
    <w:rsid w:val="00C143CF"/>
    <w:rsid w:val="00C17695"/>
    <w:rsid w:val="00C17BDA"/>
    <w:rsid w:val="00C2360A"/>
    <w:rsid w:val="00C246B3"/>
    <w:rsid w:val="00C26445"/>
    <w:rsid w:val="00C331BF"/>
    <w:rsid w:val="00C33AB5"/>
    <w:rsid w:val="00C37914"/>
    <w:rsid w:val="00C411C3"/>
    <w:rsid w:val="00C446F1"/>
    <w:rsid w:val="00C47454"/>
    <w:rsid w:val="00C510E5"/>
    <w:rsid w:val="00C57104"/>
    <w:rsid w:val="00C57556"/>
    <w:rsid w:val="00C57BA5"/>
    <w:rsid w:val="00C60352"/>
    <w:rsid w:val="00C6086C"/>
    <w:rsid w:val="00C64249"/>
    <w:rsid w:val="00C660EA"/>
    <w:rsid w:val="00C66767"/>
    <w:rsid w:val="00C66881"/>
    <w:rsid w:val="00C66A53"/>
    <w:rsid w:val="00C77C43"/>
    <w:rsid w:val="00C81420"/>
    <w:rsid w:val="00C820C3"/>
    <w:rsid w:val="00C83CDB"/>
    <w:rsid w:val="00C84AE4"/>
    <w:rsid w:val="00C95433"/>
    <w:rsid w:val="00C96234"/>
    <w:rsid w:val="00C9748A"/>
    <w:rsid w:val="00CA1140"/>
    <w:rsid w:val="00CA6A0B"/>
    <w:rsid w:val="00CB09D4"/>
    <w:rsid w:val="00CC4731"/>
    <w:rsid w:val="00CC61E2"/>
    <w:rsid w:val="00CC6D55"/>
    <w:rsid w:val="00CD01C8"/>
    <w:rsid w:val="00CD1FEF"/>
    <w:rsid w:val="00CD2703"/>
    <w:rsid w:val="00CD4458"/>
    <w:rsid w:val="00CD632B"/>
    <w:rsid w:val="00CE2894"/>
    <w:rsid w:val="00CE48F1"/>
    <w:rsid w:val="00CE787A"/>
    <w:rsid w:val="00CF0105"/>
    <w:rsid w:val="00CF01DA"/>
    <w:rsid w:val="00CF26F9"/>
    <w:rsid w:val="00CF4060"/>
    <w:rsid w:val="00CF6B42"/>
    <w:rsid w:val="00D02A56"/>
    <w:rsid w:val="00D06340"/>
    <w:rsid w:val="00D07A32"/>
    <w:rsid w:val="00D101D0"/>
    <w:rsid w:val="00D1175F"/>
    <w:rsid w:val="00D15A12"/>
    <w:rsid w:val="00D163A5"/>
    <w:rsid w:val="00D164C2"/>
    <w:rsid w:val="00D22E76"/>
    <w:rsid w:val="00D237F6"/>
    <w:rsid w:val="00D26B3B"/>
    <w:rsid w:val="00D310C6"/>
    <w:rsid w:val="00D35A54"/>
    <w:rsid w:val="00D37110"/>
    <w:rsid w:val="00D4352F"/>
    <w:rsid w:val="00D4424F"/>
    <w:rsid w:val="00D45058"/>
    <w:rsid w:val="00D520AD"/>
    <w:rsid w:val="00D523A9"/>
    <w:rsid w:val="00D55A6B"/>
    <w:rsid w:val="00D55CBC"/>
    <w:rsid w:val="00D6099A"/>
    <w:rsid w:val="00D60E5A"/>
    <w:rsid w:val="00D61E58"/>
    <w:rsid w:val="00D62EF3"/>
    <w:rsid w:val="00D702F6"/>
    <w:rsid w:val="00D7179B"/>
    <w:rsid w:val="00D72850"/>
    <w:rsid w:val="00D73B35"/>
    <w:rsid w:val="00D80246"/>
    <w:rsid w:val="00D81D0E"/>
    <w:rsid w:val="00D82FEF"/>
    <w:rsid w:val="00D9277B"/>
    <w:rsid w:val="00D93245"/>
    <w:rsid w:val="00D94E37"/>
    <w:rsid w:val="00D9503F"/>
    <w:rsid w:val="00D9529A"/>
    <w:rsid w:val="00D97553"/>
    <w:rsid w:val="00D97EB6"/>
    <w:rsid w:val="00DA578D"/>
    <w:rsid w:val="00DA68F4"/>
    <w:rsid w:val="00DB202A"/>
    <w:rsid w:val="00DB34FB"/>
    <w:rsid w:val="00DB3FC6"/>
    <w:rsid w:val="00DB5743"/>
    <w:rsid w:val="00DB6812"/>
    <w:rsid w:val="00DC12FA"/>
    <w:rsid w:val="00DC49EB"/>
    <w:rsid w:val="00DD1AC5"/>
    <w:rsid w:val="00DD2419"/>
    <w:rsid w:val="00DD3296"/>
    <w:rsid w:val="00DD57C4"/>
    <w:rsid w:val="00DE2D6E"/>
    <w:rsid w:val="00DE4D9C"/>
    <w:rsid w:val="00DE4FD0"/>
    <w:rsid w:val="00DE5654"/>
    <w:rsid w:val="00DE5932"/>
    <w:rsid w:val="00DE73B0"/>
    <w:rsid w:val="00DE7854"/>
    <w:rsid w:val="00DF057A"/>
    <w:rsid w:val="00DF0CF9"/>
    <w:rsid w:val="00DF2665"/>
    <w:rsid w:val="00DF2E7F"/>
    <w:rsid w:val="00E02302"/>
    <w:rsid w:val="00E02EE6"/>
    <w:rsid w:val="00E0440C"/>
    <w:rsid w:val="00E074B5"/>
    <w:rsid w:val="00E10E41"/>
    <w:rsid w:val="00E150BB"/>
    <w:rsid w:val="00E15A8F"/>
    <w:rsid w:val="00E20121"/>
    <w:rsid w:val="00E20DE3"/>
    <w:rsid w:val="00E25389"/>
    <w:rsid w:val="00E269E3"/>
    <w:rsid w:val="00E270FD"/>
    <w:rsid w:val="00E32385"/>
    <w:rsid w:val="00E3285B"/>
    <w:rsid w:val="00E32A91"/>
    <w:rsid w:val="00E32FA1"/>
    <w:rsid w:val="00E33F0C"/>
    <w:rsid w:val="00E36174"/>
    <w:rsid w:val="00E36CA8"/>
    <w:rsid w:val="00E406D7"/>
    <w:rsid w:val="00E40FAB"/>
    <w:rsid w:val="00E41658"/>
    <w:rsid w:val="00E44E84"/>
    <w:rsid w:val="00E479DC"/>
    <w:rsid w:val="00E47D48"/>
    <w:rsid w:val="00E552CF"/>
    <w:rsid w:val="00E60107"/>
    <w:rsid w:val="00E6018D"/>
    <w:rsid w:val="00E62B18"/>
    <w:rsid w:val="00E645FD"/>
    <w:rsid w:val="00E66EB2"/>
    <w:rsid w:val="00E67671"/>
    <w:rsid w:val="00E67B45"/>
    <w:rsid w:val="00E71805"/>
    <w:rsid w:val="00E7275D"/>
    <w:rsid w:val="00E72774"/>
    <w:rsid w:val="00E72F65"/>
    <w:rsid w:val="00E770A5"/>
    <w:rsid w:val="00E77E84"/>
    <w:rsid w:val="00E90CB8"/>
    <w:rsid w:val="00E90F99"/>
    <w:rsid w:val="00E9448B"/>
    <w:rsid w:val="00E95846"/>
    <w:rsid w:val="00EA071F"/>
    <w:rsid w:val="00EA6E67"/>
    <w:rsid w:val="00EA714B"/>
    <w:rsid w:val="00EC6587"/>
    <w:rsid w:val="00ED051E"/>
    <w:rsid w:val="00ED179D"/>
    <w:rsid w:val="00ED3AA9"/>
    <w:rsid w:val="00ED40A0"/>
    <w:rsid w:val="00ED4E8B"/>
    <w:rsid w:val="00ED5768"/>
    <w:rsid w:val="00EE28EB"/>
    <w:rsid w:val="00EE44C3"/>
    <w:rsid w:val="00EE79E1"/>
    <w:rsid w:val="00EF3301"/>
    <w:rsid w:val="00EF36B3"/>
    <w:rsid w:val="00EF546A"/>
    <w:rsid w:val="00EF7FD5"/>
    <w:rsid w:val="00F01498"/>
    <w:rsid w:val="00F023A8"/>
    <w:rsid w:val="00F02468"/>
    <w:rsid w:val="00F10487"/>
    <w:rsid w:val="00F150BE"/>
    <w:rsid w:val="00F21795"/>
    <w:rsid w:val="00F22DD2"/>
    <w:rsid w:val="00F22ECB"/>
    <w:rsid w:val="00F239FA"/>
    <w:rsid w:val="00F23EA5"/>
    <w:rsid w:val="00F32042"/>
    <w:rsid w:val="00F32EAE"/>
    <w:rsid w:val="00F34C88"/>
    <w:rsid w:val="00F35EF9"/>
    <w:rsid w:val="00F41327"/>
    <w:rsid w:val="00F4150B"/>
    <w:rsid w:val="00F41F29"/>
    <w:rsid w:val="00F4404E"/>
    <w:rsid w:val="00F45F09"/>
    <w:rsid w:val="00F478C2"/>
    <w:rsid w:val="00F47D76"/>
    <w:rsid w:val="00F51FC7"/>
    <w:rsid w:val="00F57AD0"/>
    <w:rsid w:val="00F60C8B"/>
    <w:rsid w:val="00F6211F"/>
    <w:rsid w:val="00F62FAB"/>
    <w:rsid w:val="00F647D5"/>
    <w:rsid w:val="00F745F5"/>
    <w:rsid w:val="00F74B46"/>
    <w:rsid w:val="00F81DE3"/>
    <w:rsid w:val="00F853AD"/>
    <w:rsid w:val="00F859A0"/>
    <w:rsid w:val="00F877F5"/>
    <w:rsid w:val="00F90DA2"/>
    <w:rsid w:val="00F94217"/>
    <w:rsid w:val="00FA2CC6"/>
    <w:rsid w:val="00FA2D9F"/>
    <w:rsid w:val="00FA3FCE"/>
    <w:rsid w:val="00FA4F9D"/>
    <w:rsid w:val="00FB01CC"/>
    <w:rsid w:val="00FC37E8"/>
    <w:rsid w:val="00FC457E"/>
    <w:rsid w:val="00FC6E44"/>
    <w:rsid w:val="00FC7137"/>
    <w:rsid w:val="00FD0906"/>
    <w:rsid w:val="00FD5D80"/>
    <w:rsid w:val="00FD6F21"/>
    <w:rsid w:val="00FD7EF5"/>
    <w:rsid w:val="00FE5C76"/>
    <w:rsid w:val="00FF1CD8"/>
    <w:rsid w:val="00FF2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EF809C"/>
  <w15:chartTrackingRefBased/>
  <w15:docId w15:val="{AAD36D17-7F8F-4E34-904F-0C417EEC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5FD"/>
    <w:pPr>
      <w:widowControl w:val="0"/>
      <w:autoSpaceDE w:val="0"/>
      <w:autoSpaceDN w:val="0"/>
      <w:adjustRightInd w:val="0"/>
    </w:pPr>
    <w:rPr>
      <w:rFonts w:ascii="FS Me" w:hAnsi="FS Me" w:cs="Arial"/>
      <w:color w:val="211E1E"/>
      <w:sz w:val="22"/>
      <w:szCs w:val="22"/>
      <w:lang w:eastAsia="en-US"/>
    </w:rPr>
  </w:style>
  <w:style w:type="paragraph" w:styleId="Heading1">
    <w:name w:val="heading 1"/>
    <w:basedOn w:val="Normal"/>
    <w:next w:val="Normal"/>
    <w:link w:val="Heading1Char"/>
    <w:uiPriority w:val="9"/>
    <w:qFormat/>
    <w:rsid w:val="00E645FD"/>
    <w:pPr>
      <w:outlineLvl w:val="0"/>
    </w:pPr>
    <w:rPr>
      <w:b/>
    </w:rPr>
  </w:style>
  <w:style w:type="paragraph" w:styleId="Heading2">
    <w:name w:val="heading 2"/>
    <w:basedOn w:val="Normal"/>
    <w:next w:val="Normal"/>
    <w:link w:val="Heading2Char"/>
    <w:uiPriority w:val="9"/>
    <w:semiHidden/>
    <w:unhideWhenUsed/>
    <w:qFormat/>
    <w:rsid w:val="008A21CB"/>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uiPriority w:val="9"/>
    <w:semiHidden/>
    <w:unhideWhenUsed/>
    <w:qFormat/>
    <w:rsid w:val="00F51FC7"/>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link w:val="Heading4Char"/>
    <w:uiPriority w:val="9"/>
    <w:qFormat/>
    <w:rsid w:val="00E7275D"/>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DefaultParagraphFont1">
    <w:name w:val="Default Paragraph Font1"/>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Header">
    <w:name w:val="header"/>
    <w:basedOn w:val="Normal"/>
    <w:pPr>
      <w:suppressLineNumbers/>
      <w:tabs>
        <w:tab w:val="center" w:pos="4513"/>
        <w:tab w:val="right" w:pos="902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er">
    <w:name w:val="footer"/>
    <w:basedOn w:val="Normal"/>
    <w:link w:val="FooterChar"/>
    <w:uiPriority w:val="99"/>
    <w:pPr>
      <w:suppressLineNumbers/>
      <w:tabs>
        <w:tab w:val="center" w:pos="4819"/>
        <w:tab w:val="right" w:pos="9638"/>
      </w:tabs>
    </w:pPr>
  </w:style>
  <w:style w:type="paragraph" w:customStyle="1" w:styleId="NoParagraphStyle">
    <w:name w:val="[No Paragraph Style]"/>
    <w:pPr>
      <w:widowControl w:val="0"/>
      <w:suppressAutoHyphens/>
      <w:autoSpaceDE w:val="0"/>
      <w:spacing w:line="288" w:lineRule="auto"/>
      <w:textAlignment w:val="center"/>
    </w:pPr>
    <w:rPr>
      <w:rFonts w:ascii="Times-Roman" w:eastAsia="Times-Roman" w:hAnsi="Times-Roman" w:cs="Times-Roman"/>
      <w:color w:val="000000"/>
      <w:sz w:val="24"/>
      <w:szCs w:val="24"/>
      <w:lang w:val="en-US" w:eastAsia="hi-IN" w:bidi="hi-IN"/>
    </w:rPr>
  </w:style>
  <w:style w:type="paragraph" w:customStyle="1" w:styleId="BasicParagraph">
    <w:name w:val="[Basic Paragraph]"/>
    <w:basedOn w:val="NoParagraphStyle"/>
  </w:style>
  <w:style w:type="paragraph" w:styleId="BalloonText">
    <w:name w:val="Balloon Text"/>
    <w:basedOn w:val="Normal"/>
    <w:link w:val="BalloonTextChar"/>
    <w:uiPriority w:val="99"/>
    <w:semiHidden/>
    <w:unhideWhenUsed/>
    <w:rsid w:val="001F0A66"/>
    <w:rPr>
      <w:rFonts w:ascii="Tahoma" w:hAnsi="Tahoma" w:cs="Tahoma"/>
      <w:sz w:val="16"/>
      <w:szCs w:val="16"/>
    </w:rPr>
  </w:style>
  <w:style w:type="character" w:customStyle="1" w:styleId="BalloonTextChar">
    <w:name w:val="Balloon Text Char"/>
    <w:link w:val="BalloonText"/>
    <w:uiPriority w:val="99"/>
    <w:semiHidden/>
    <w:rsid w:val="001F0A66"/>
    <w:rPr>
      <w:rFonts w:ascii="Tahoma" w:hAnsi="Tahoma" w:cs="Tahoma"/>
      <w:sz w:val="16"/>
      <w:szCs w:val="16"/>
      <w:lang w:eastAsia="ar-SA"/>
    </w:rPr>
  </w:style>
  <w:style w:type="character" w:styleId="Emphasis">
    <w:name w:val="Emphasis"/>
    <w:uiPriority w:val="20"/>
    <w:qFormat/>
    <w:rsid w:val="00C37914"/>
    <w:rPr>
      <w:i/>
      <w:iCs/>
    </w:rPr>
  </w:style>
  <w:style w:type="paragraph" w:styleId="ListParagraph">
    <w:name w:val="List Paragraph"/>
    <w:basedOn w:val="Normal"/>
    <w:link w:val="ListParagraphChar"/>
    <w:uiPriority w:val="1"/>
    <w:qFormat/>
    <w:rsid w:val="003141A3"/>
    <w:pPr>
      <w:spacing w:after="200" w:line="276" w:lineRule="auto"/>
      <w:ind w:left="720"/>
      <w:contextualSpacing/>
    </w:pPr>
    <w:rPr>
      <w:rFonts w:ascii="Calibri" w:eastAsia="Calibri" w:hAnsi="Calibri" w:cs="Times New Roman"/>
    </w:rPr>
  </w:style>
  <w:style w:type="paragraph" w:styleId="NoSpacing">
    <w:name w:val="No Spacing"/>
    <w:uiPriority w:val="1"/>
    <w:qFormat/>
    <w:rsid w:val="005D3895"/>
    <w:pPr>
      <w:suppressAutoHyphens/>
    </w:pPr>
    <w:rPr>
      <w:rFonts w:cs="Calibri"/>
      <w:sz w:val="24"/>
      <w:lang w:eastAsia="ar-SA"/>
    </w:rPr>
  </w:style>
  <w:style w:type="character" w:styleId="FootnoteReference">
    <w:name w:val="footnote reference"/>
    <w:semiHidden/>
    <w:rsid w:val="00E7275D"/>
    <w:rPr>
      <w:vertAlign w:val="superscript"/>
    </w:rPr>
  </w:style>
  <w:style w:type="paragraph" w:customStyle="1" w:styleId="Appendix">
    <w:name w:val="Appendix"/>
    <w:basedOn w:val="Heading4"/>
    <w:rsid w:val="00E7275D"/>
    <w:pPr>
      <w:keepLines/>
      <w:spacing w:before="200" w:after="0" w:line="276" w:lineRule="auto"/>
      <w:jc w:val="both"/>
    </w:pPr>
    <w:rPr>
      <w:rFonts w:ascii="Arial" w:hAnsi="Arial" w:cs="Arial"/>
      <w:iCs/>
      <w:color w:val="4F81BD"/>
      <w:szCs w:val="24"/>
    </w:rPr>
  </w:style>
  <w:style w:type="character" w:customStyle="1" w:styleId="Heading4Char">
    <w:name w:val="Heading 4 Char"/>
    <w:link w:val="Heading4"/>
    <w:uiPriority w:val="9"/>
    <w:semiHidden/>
    <w:rsid w:val="00E7275D"/>
    <w:rPr>
      <w:rFonts w:ascii="Calibri" w:eastAsia="Times New Roman" w:hAnsi="Calibri" w:cs="Times New Roman"/>
      <w:b/>
      <w:bCs/>
      <w:sz w:val="28"/>
      <w:szCs w:val="28"/>
      <w:lang w:eastAsia="ar-SA"/>
    </w:rPr>
  </w:style>
  <w:style w:type="character" w:customStyle="1" w:styleId="Heading1Char">
    <w:name w:val="Heading 1 Char"/>
    <w:link w:val="Heading1"/>
    <w:uiPriority w:val="9"/>
    <w:rsid w:val="00E645FD"/>
    <w:rPr>
      <w:rFonts w:ascii="FS Me" w:hAnsi="FS Me" w:cs="Arial"/>
      <w:b/>
      <w:color w:val="211E1E"/>
      <w:sz w:val="22"/>
      <w:szCs w:val="22"/>
      <w:lang w:eastAsia="en-US"/>
    </w:rPr>
  </w:style>
  <w:style w:type="paragraph" w:styleId="BodyText2">
    <w:name w:val="Body Text 2"/>
    <w:basedOn w:val="Normal"/>
    <w:link w:val="BodyText2Char"/>
    <w:uiPriority w:val="99"/>
    <w:semiHidden/>
    <w:unhideWhenUsed/>
    <w:rsid w:val="00E7275D"/>
    <w:pPr>
      <w:spacing w:after="120" w:line="480" w:lineRule="auto"/>
    </w:pPr>
  </w:style>
  <w:style w:type="character" w:customStyle="1" w:styleId="BodyText2Char">
    <w:name w:val="Body Text 2 Char"/>
    <w:link w:val="BodyText2"/>
    <w:uiPriority w:val="99"/>
    <w:semiHidden/>
    <w:rsid w:val="00E7275D"/>
    <w:rPr>
      <w:rFonts w:cs="Calibri"/>
      <w:sz w:val="24"/>
      <w:lang w:eastAsia="ar-SA"/>
    </w:rPr>
  </w:style>
  <w:style w:type="paragraph" w:customStyle="1" w:styleId="CM8">
    <w:name w:val="CM8"/>
    <w:basedOn w:val="Normal"/>
    <w:next w:val="Normal"/>
    <w:rsid w:val="00090A5F"/>
    <w:rPr>
      <w:rFonts w:ascii="Arial" w:hAnsi="Arial"/>
      <w:szCs w:val="24"/>
      <w:lang w:val="en-US"/>
    </w:rPr>
  </w:style>
  <w:style w:type="paragraph" w:customStyle="1" w:styleId="CM9">
    <w:name w:val="CM9"/>
    <w:basedOn w:val="Normal"/>
    <w:next w:val="Normal"/>
    <w:rsid w:val="00E270FD"/>
    <w:rPr>
      <w:rFonts w:ascii="Arial" w:hAnsi="Arial"/>
      <w:szCs w:val="24"/>
      <w:lang w:val="en-US"/>
    </w:rPr>
  </w:style>
  <w:style w:type="paragraph" w:customStyle="1" w:styleId="Default">
    <w:name w:val="Default"/>
    <w:rsid w:val="00C045D7"/>
    <w:pPr>
      <w:widowControl w:val="0"/>
      <w:autoSpaceDE w:val="0"/>
      <w:autoSpaceDN w:val="0"/>
      <w:adjustRightInd w:val="0"/>
    </w:pPr>
    <w:rPr>
      <w:rFonts w:ascii="Arial" w:hAnsi="Arial" w:cs="Arial"/>
      <w:color w:val="000000"/>
      <w:sz w:val="24"/>
      <w:szCs w:val="24"/>
      <w:lang w:val="en-US" w:eastAsia="en-US"/>
    </w:rPr>
  </w:style>
  <w:style w:type="paragraph" w:customStyle="1" w:styleId="CM10">
    <w:name w:val="CM10"/>
    <w:basedOn w:val="Default"/>
    <w:next w:val="Default"/>
    <w:rsid w:val="00BC6B2F"/>
    <w:rPr>
      <w:color w:val="auto"/>
    </w:rPr>
  </w:style>
  <w:style w:type="paragraph" w:customStyle="1" w:styleId="CM3">
    <w:name w:val="CM3"/>
    <w:basedOn w:val="Default"/>
    <w:next w:val="Default"/>
    <w:rsid w:val="0098212E"/>
    <w:pPr>
      <w:spacing w:line="266" w:lineRule="atLeast"/>
    </w:pPr>
    <w:rPr>
      <w:color w:val="auto"/>
    </w:rPr>
  </w:style>
  <w:style w:type="paragraph" w:customStyle="1" w:styleId="DfESBullets">
    <w:name w:val="DfESBullets"/>
    <w:basedOn w:val="Normal"/>
    <w:rsid w:val="00F859A0"/>
    <w:pPr>
      <w:numPr>
        <w:numId w:val="2"/>
      </w:numPr>
      <w:overflowPunct w:val="0"/>
      <w:spacing w:after="240"/>
      <w:textAlignment w:val="baseline"/>
    </w:pPr>
    <w:rPr>
      <w:rFonts w:ascii="Arial" w:hAnsi="Arial" w:cs="Times New Roman"/>
    </w:rPr>
  </w:style>
  <w:style w:type="paragraph" w:customStyle="1" w:styleId="Bullet1">
    <w:name w:val="Bullet1"/>
    <w:basedOn w:val="Normal"/>
    <w:link w:val="Bullet1Char"/>
    <w:qFormat/>
    <w:rsid w:val="00ED5768"/>
    <w:pPr>
      <w:numPr>
        <w:numId w:val="1"/>
      </w:numPr>
      <w:spacing w:before="120"/>
    </w:pPr>
  </w:style>
  <w:style w:type="paragraph" w:styleId="Subtitle">
    <w:name w:val="Subtitle"/>
    <w:basedOn w:val="Appendix"/>
    <w:next w:val="Normal"/>
    <w:link w:val="SubtitleChar"/>
    <w:uiPriority w:val="11"/>
    <w:qFormat/>
    <w:rsid w:val="008340EA"/>
    <w:pPr>
      <w:spacing w:before="0" w:line="240" w:lineRule="auto"/>
    </w:pPr>
    <w:rPr>
      <w:rFonts w:ascii="FS Me" w:hAnsi="FS Me"/>
      <w:color w:val="auto"/>
      <w:sz w:val="22"/>
      <w:szCs w:val="22"/>
    </w:rPr>
  </w:style>
  <w:style w:type="character" w:customStyle="1" w:styleId="Bullet1Char">
    <w:name w:val="Bullet1 Char"/>
    <w:link w:val="Bullet1"/>
    <w:rsid w:val="00ED5768"/>
    <w:rPr>
      <w:rFonts w:ascii="FS Me" w:hAnsi="FS Me" w:cs="Arial"/>
      <w:color w:val="211E1E"/>
      <w:sz w:val="22"/>
      <w:szCs w:val="22"/>
      <w:lang w:val="en-GB" w:eastAsia="en-US" w:bidi="ar-SA"/>
    </w:rPr>
  </w:style>
  <w:style w:type="character" w:customStyle="1" w:styleId="SubtitleChar">
    <w:name w:val="Subtitle Char"/>
    <w:link w:val="Subtitle"/>
    <w:uiPriority w:val="11"/>
    <w:rsid w:val="008340EA"/>
    <w:rPr>
      <w:rFonts w:ascii="FS Me" w:hAnsi="FS Me" w:cs="Arial"/>
      <w:b/>
      <w:bCs/>
      <w:iCs/>
      <w:sz w:val="22"/>
      <w:szCs w:val="22"/>
      <w:lang w:eastAsia="en-US"/>
    </w:rPr>
  </w:style>
  <w:style w:type="paragraph" w:styleId="Quote">
    <w:name w:val="Quote"/>
    <w:basedOn w:val="Normal"/>
    <w:next w:val="Normal"/>
    <w:link w:val="QuoteChar"/>
    <w:uiPriority w:val="29"/>
    <w:qFormat/>
    <w:rsid w:val="009813A4"/>
    <w:pPr>
      <w:spacing w:before="200" w:after="160"/>
      <w:ind w:left="864" w:right="864"/>
      <w:jc w:val="center"/>
    </w:pPr>
    <w:rPr>
      <w:i/>
      <w:iCs/>
      <w:color w:val="404040"/>
    </w:rPr>
  </w:style>
  <w:style w:type="character" w:customStyle="1" w:styleId="QuoteChar">
    <w:name w:val="Quote Char"/>
    <w:link w:val="Quote"/>
    <w:uiPriority w:val="29"/>
    <w:rsid w:val="009813A4"/>
    <w:rPr>
      <w:rFonts w:ascii="FS Me" w:hAnsi="FS Me" w:cs="Arial"/>
      <w:i/>
      <w:iCs/>
      <w:color w:val="404040"/>
      <w:sz w:val="22"/>
      <w:szCs w:val="22"/>
      <w:lang w:eastAsia="en-US"/>
    </w:rPr>
  </w:style>
  <w:style w:type="character" w:styleId="FollowedHyperlink">
    <w:name w:val="FollowedHyperlink"/>
    <w:uiPriority w:val="99"/>
    <w:semiHidden/>
    <w:unhideWhenUsed/>
    <w:rsid w:val="006B78E5"/>
    <w:rPr>
      <w:color w:val="800080"/>
      <w:u w:val="single"/>
    </w:rPr>
  </w:style>
  <w:style w:type="paragraph" w:customStyle="1" w:styleId="Pa0">
    <w:name w:val="Pa0"/>
    <w:basedOn w:val="Default"/>
    <w:next w:val="Default"/>
    <w:uiPriority w:val="99"/>
    <w:rsid w:val="00465444"/>
    <w:pPr>
      <w:widowControl/>
      <w:spacing w:line="241" w:lineRule="atLeast"/>
    </w:pPr>
    <w:rPr>
      <w:rFonts w:ascii="Helvetica 65 Medium" w:hAnsi="Helvetica 65 Medium" w:cs="Times New Roman"/>
      <w:color w:val="auto"/>
      <w:lang w:val="en-GB" w:eastAsia="en-GB"/>
    </w:rPr>
  </w:style>
  <w:style w:type="paragraph" w:customStyle="1" w:styleId="Bulletsspaced">
    <w:name w:val="Bullets (spaced)"/>
    <w:basedOn w:val="Normal"/>
    <w:autoRedefine/>
    <w:rsid w:val="00AB34B4"/>
    <w:pPr>
      <w:widowControl/>
      <w:numPr>
        <w:numId w:val="8"/>
      </w:numPr>
      <w:tabs>
        <w:tab w:val="clear" w:pos="1080"/>
        <w:tab w:val="left" w:pos="567"/>
      </w:tabs>
      <w:autoSpaceDE/>
      <w:autoSpaceDN/>
      <w:adjustRightInd/>
      <w:spacing w:before="120"/>
      <w:ind w:left="924" w:hanging="357"/>
    </w:pPr>
    <w:rPr>
      <w:rFonts w:ascii="Tahoma" w:hAnsi="Tahoma" w:cs="Times New Roman"/>
      <w:color w:val="000000"/>
      <w:sz w:val="24"/>
      <w:szCs w:val="24"/>
    </w:rPr>
  </w:style>
  <w:style w:type="paragraph" w:customStyle="1" w:styleId="Bulletsspaced-lastbullet">
    <w:name w:val="Bullets (spaced) - last bullet"/>
    <w:basedOn w:val="Bulletsspaced"/>
    <w:next w:val="Numberedparagraph"/>
    <w:rsid w:val="00AB34B4"/>
    <w:pPr>
      <w:spacing w:after="240"/>
    </w:pPr>
  </w:style>
  <w:style w:type="paragraph" w:customStyle="1" w:styleId="Numberedparagraph">
    <w:name w:val="Numbered paragraph"/>
    <w:basedOn w:val="Normal"/>
    <w:autoRedefine/>
    <w:rsid w:val="00AB34B4"/>
    <w:pPr>
      <w:widowControl/>
      <w:numPr>
        <w:numId w:val="7"/>
      </w:numPr>
      <w:autoSpaceDE/>
      <w:autoSpaceDN/>
      <w:adjustRightInd/>
      <w:spacing w:after="240"/>
      <w:ind w:left="567" w:hanging="567"/>
    </w:pPr>
    <w:rPr>
      <w:rFonts w:ascii="Tahoma" w:hAnsi="Tahoma" w:cs="Times New Roman"/>
      <w:color w:val="000000"/>
      <w:sz w:val="24"/>
      <w:szCs w:val="24"/>
    </w:rPr>
  </w:style>
  <w:style w:type="paragraph" w:styleId="FootnoteText">
    <w:name w:val="footnote text"/>
    <w:basedOn w:val="Normal"/>
    <w:semiHidden/>
    <w:rsid w:val="00AB34B4"/>
    <w:pPr>
      <w:widowControl/>
      <w:autoSpaceDE/>
      <w:autoSpaceDN/>
      <w:adjustRightInd/>
    </w:pPr>
    <w:rPr>
      <w:rFonts w:ascii="Tahoma" w:hAnsi="Tahoma" w:cs="Times New Roman"/>
      <w:color w:val="000000"/>
      <w:sz w:val="20"/>
      <w:szCs w:val="20"/>
    </w:rPr>
  </w:style>
  <w:style w:type="paragraph" w:customStyle="1" w:styleId="Numberedparagraph-unnumberdextrapara">
    <w:name w:val="Numbered paragraph - unnumberd extra para"/>
    <w:basedOn w:val="Numberedparagraph"/>
    <w:next w:val="Numberedparagraph"/>
    <w:rsid w:val="00AB34B4"/>
    <w:pPr>
      <w:numPr>
        <w:numId w:val="0"/>
      </w:numPr>
      <w:ind w:left="567"/>
    </w:pPr>
    <w:rPr>
      <w:szCs w:val="20"/>
    </w:rPr>
  </w:style>
  <w:style w:type="character" w:customStyle="1" w:styleId="FooterChar">
    <w:name w:val="Footer Char"/>
    <w:link w:val="Footer"/>
    <w:uiPriority w:val="99"/>
    <w:rsid w:val="007859A5"/>
    <w:rPr>
      <w:rFonts w:ascii="FS Me" w:hAnsi="FS Me" w:cs="Arial"/>
      <w:color w:val="211E1E"/>
      <w:sz w:val="22"/>
      <w:szCs w:val="22"/>
      <w:lang w:eastAsia="en-US"/>
    </w:rPr>
  </w:style>
  <w:style w:type="paragraph" w:styleId="PlainText">
    <w:name w:val="Plain Text"/>
    <w:basedOn w:val="Normal"/>
    <w:link w:val="PlainTextChar"/>
    <w:uiPriority w:val="99"/>
    <w:semiHidden/>
    <w:unhideWhenUsed/>
    <w:rsid w:val="00723401"/>
    <w:pPr>
      <w:widowControl/>
      <w:autoSpaceDE/>
      <w:autoSpaceDN/>
      <w:adjustRightInd/>
    </w:pPr>
    <w:rPr>
      <w:rFonts w:ascii="Calibri" w:eastAsia="Calibri" w:hAnsi="Calibri" w:cs="Times New Roman"/>
      <w:color w:val="auto"/>
      <w:szCs w:val="21"/>
    </w:rPr>
  </w:style>
  <w:style w:type="character" w:customStyle="1" w:styleId="PlainTextChar">
    <w:name w:val="Plain Text Char"/>
    <w:link w:val="PlainText"/>
    <w:uiPriority w:val="99"/>
    <w:semiHidden/>
    <w:rsid w:val="00723401"/>
    <w:rPr>
      <w:rFonts w:ascii="Calibri" w:eastAsia="Calibri" w:hAnsi="Calibri"/>
      <w:sz w:val="22"/>
      <w:szCs w:val="21"/>
      <w:lang w:eastAsia="en-US"/>
    </w:rPr>
  </w:style>
  <w:style w:type="character" w:customStyle="1" w:styleId="Heading2Char">
    <w:name w:val="Heading 2 Char"/>
    <w:link w:val="Heading2"/>
    <w:uiPriority w:val="9"/>
    <w:semiHidden/>
    <w:rsid w:val="008A21CB"/>
    <w:rPr>
      <w:rFonts w:ascii="Calibri Light" w:eastAsia="Times New Roman" w:hAnsi="Calibri Light" w:cs="Times New Roman"/>
      <w:b/>
      <w:bCs/>
      <w:i/>
      <w:iCs/>
      <w:color w:val="211E1E"/>
      <w:sz w:val="28"/>
      <w:szCs w:val="28"/>
      <w:lang w:eastAsia="en-US"/>
    </w:rPr>
  </w:style>
  <w:style w:type="character" w:styleId="UnresolvedMention">
    <w:name w:val="Unresolved Mention"/>
    <w:uiPriority w:val="99"/>
    <w:semiHidden/>
    <w:unhideWhenUsed/>
    <w:rsid w:val="00A96087"/>
    <w:rPr>
      <w:color w:val="605E5C"/>
      <w:shd w:val="clear" w:color="auto" w:fill="E1DFDD"/>
    </w:rPr>
  </w:style>
  <w:style w:type="character" w:customStyle="1" w:styleId="ListParagraphChar">
    <w:name w:val="List Paragraph Char"/>
    <w:link w:val="ListParagraph"/>
    <w:uiPriority w:val="34"/>
    <w:rsid w:val="00005339"/>
    <w:rPr>
      <w:rFonts w:ascii="Calibri" w:eastAsia="Calibri" w:hAnsi="Calibri"/>
      <w:color w:val="211E1E"/>
      <w:sz w:val="22"/>
      <w:szCs w:val="22"/>
      <w:lang w:eastAsia="en-US"/>
    </w:rPr>
  </w:style>
  <w:style w:type="paragraph" w:customStyle="1" w:styleId="BulletList1">
    <w:name w:val="Bullet List 1"/>
    <w:basedOn w:val="ListParagraph"/>
    <w:link w:val="BulletList1Char"/>
    <w:uiPriority w:val="2"/>
    <w:qFormat/>
    <w:rsid w:val="00005339"/>
    <w:pPr>
      <w:widowControl/>
      <w:numPr>
        <w:numId w:val="21"/>
      </w:numPr>
      <w:autoSpaceDE/>
      <w:autoSpaceDN/>
      <w:adjustRightInd/>
      <w:spacing w:before="120" w:after="100" w:afterAutospacing="1" w:line="240" w:lineRule="auto"/>
      <w:ind w:left="709" w:hanging="284"/>
      <w:contextualSpacing w:val="0"/>
    </w:pPr>
    <w:rPr>
      <w:rFonts w:ascii="FS Me" w:eastAsia="Times New Roman" w:hAnsi="FS Me"/>
      <w:color w:val="auto"/>
    </w:rPr>
  </w:style>
  <w:style w:type="paragraph" w:customStyle="1" w:styleId="BulletList2">
    <w:name w:val="Bullet List 2"/>
    <w:basedOn w:val="BulletList1"/>
    <w:uiPriority w:val="2"/>
    <w:qFormat/>
    <w:rsid w:val="00005339"/>
    <w:pPr>
      <w:numPr>
        <w:ilvl w:val="1"/>
      </w:numPr>
      <w:tabs>
        <w:tab w:val="num" w:pos="1440"/>
      </w:tabs>
      <w:ind w:left="1276" w:hanging="284"/>
      <w:contextualSpacing/>
    </w:pPr>
  </w:style>
  <w:style w:type="character" w:customStyle="1" w:styleId="BulletList1Char">
    <w:name w:val="Bullet List 1 Char"/>
    <w:link w:val="BulletList1"/>
    <w:uiPriority w:val="2"/>
    <w:rsid w:val="00005339"/>
    <w:rPr>
      <w:rFonts w:ascii="FS Me" w:hAnsi="FS Me"/>
      <w:sz w:val="22"/>
      <w:szCs w:val="22"/>
      <w:lang w:eastAsia="en-US"/>
    </w:rPr>
  </w:style>
  <w:style w:type="paragraph" w:styleId="Title">
    <w:name w:val="Title"/>
    <w:basedOn w:val="Normal"/>
    <w:next w:val="Normal"/>
    <w:link w:val="TitleChar"/>
    <w:uiPriority w:val="1"/>
    <w:qFormat/>
    <w:rsid w:val="00E25389"/>
    <w:pPr>
      <w:widowControl/>
      <w:spacing w:before="74"/>
      <w:ind w:left="40"/>
    </w:pPr>
    <w:rPr>
      <w:rFonts w:ascii="Arial" w:hAnsi="Arial"/>
      <w:b/>
      <w:bCs/>
      <w:color w:val="auto"/>
      <w:sz w:val="28"/>
      <w:szCs w:val="28"/>
      <w:lang w:eastAsia="en-GB"/>
    </w:rPr>
  </w:style>
  <w:style w:type="character" w:customStyle="1" w:styleId="TitleChar">
    <w:name w:val="Title Char"/>
    <w:link w:val="Title"/>
    <w:uiPriority w:val="1"/>
    <w:rsid w:val="00E25389"/>
    <w:rPr>
      <w:rFonts w:ascii="Arial" w:hAnsi="Arial" w:cs="Arial"/>
      <w:b/>
      <w:bCs/>
      <w:sz w:val="28"/>
      <w:szCs w:val="28"/>
    </w:rPr>
  </w:style>
  <w:style w:type="paragraph" w:styleId="NormalWeb">
    <w:name w:val="Normal (Web)"/>
    <w:basedOn w:val="Normal"/>
    <w:uiPriority w:val="99"/>
    <w:semiHidden/>
    <w:unhideWhenUsed/>
    <w:rsid w:val="00397ABA"/>
    <w:pPr>
      <w:widowControl/>
      <w:autoSpaceDE/>
      <w:autoSpaceDN/>
      <w:adjustRightInd/>
      <w:spacing w:before="100" w:beforeAutospacing="1" w:after="100" w:afterAutospacing="1"/>
    </w:pPr>
    <w:rPr>
      <w:rFonts w:ascii="Times New Roman" w:hAnsi="Times New Roman" w:cs="Times New Roman"/>
      <w:color w:val="auto"/>
      <w:sz w:val="24"/>
      <w:szCs w:val="24"/>
      <w:lang w:eastAsia="en-GB"/>
    </w:rPr>
  </w:style>
  <w:style w:type="table" w:styleId="TableGrid">
    <w:name w:val="Table Grid"/>
    <w:basedOn w:val="TableNormal"/>
    <w:uiPriority w:val="39"/>
    <w:rsid w:val="007F476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semiHidden/>
    <w:rsid w:val="00F51FC7"/>
    <w:rPr>
      <w:rFonts w:ascii="Calibri Light" w:eastAsia="Times New Roman" w:hAnsi="Calibri Light" w:cs="Times New Roman"/>
      <w:b/>
      <w:bCs/>
      <w:color w:val="211E1E"/>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91969">
      <w:bodyDiv w:val="1"/>
      <w:marLeft w:val="0"/>
      <w:marRight w:val="0"/>
      <w:marTop w:val="0"/>
      <w:marBottom w:val="0"/>
      <w:divBdr>
        <w:top w:val="none" w:sz="0" w:space="0" w:color="auto"/>
        <w:left w:val="none" w:sz="0" w:space="0" w:color="auto"/>
        <w:bottom w:val="none" w:sz="0" w:space="0" w:color="auto"/>
        <w:right w:val="none" w:sz="0" w:space="0" w:color="auto"/>
      </w:divBdr>
    </w:div>
    <w:div w:id="427046421">
      <w:bodyDiv w:val="1"/>
      <w:marLeft w:val="0"/>
      <w:marRight w:val="0"/>
      <w:marTop w:val="0"/>
      <w:marBottom w:val="0"/>
      <w:divBdr>
        <w:top w:val="none" w:sz="0" w:space="0" w:color="auto"/>
        <w:left w:val="none" w:sz="0" w:space="0" w:color="auto"/>
        <w:bottom w:val="none" w:sz="0" w:space="0" w:color="auto"/>
        <w:right w:val="none" w:sz="0" w:space="0" w:color="auto"/>
      </w:divBdr>
    </w:div>
    <w:div w:id="796528562">
      <w:bodyDiv w:val="1"/>
      <w:marLeft w:val="0"/>
      <w:marRight w:val="0"/>
      <w:marTop w:val="0"/>
      <w:marBottom w:val="0"/>
      <w:divBdr>
        <w:top w:val="none" w:sz="0" w:space="0" w:color="auto"/>
        <w:left w:val="none" w:sz="0" w:space="0" w:color="auto"/>
        <w:bottom w:val="none" w:sz="0" w:space="0" w:color="auto"/>
        <w:right w:val="none" w:sz="0" w:space="0" w:color="auto"/>
      </w:divBdr>
    </w:div>
    <w:div w:id="865405892">
      <w:bodyDiv w:val="1"/>
      <w:marLeft w:val="0"/>
      <w:marRight w:val="0"/>
      <w:marTop w:val="0"/>
      <w:marBottom w:val="0"/>
      <w:divBdr>
        <w:top w:val="none" w:sz="0" w:space="0" w:color="auto"/>
        <w:left w:val="none" w:sz="0" w:space="0" w:color="auto"/>
        <w:bottom w:val="none" w:sz="0" w:space="0" w:color="auto"/>
        <w:right w:val="none" w:sz="0" w:space="0" w:color="auto"/>
      </w:divBdr>
    </w:div>
    <w:div w:id="1208757633">
      <w:bodyDiv w:val="1"/>
      <w:marLeft w:val="0"/>
      <w:marRight w:val="0"/>
      <w:marTop w:val="0"/>
      <w:marBottom w:val="0"/>
      <w:divBdr>
        <w:top w:val="none" w:sz="0" w:space="0" w:color="auto"/>
        <w:left w:val="none" w:sz="0" w:space="0" w:color="auto"/>
        <w:bottom w:val="none" w:sz="0" w:space="0" w:color="auto"/>
        <w:right w:val="none" w:sz="0" w:space="0" w:color="auto"/>
      </w:divBdr>
    </w:div>
    <w:div w:id="1295332133">
      <w:bodyDiv w:val="1"/>
      <w:marLeft w:val="0"/>
      <w:marRight w:val="0"/>
      <w:marTop w:val="0"/>
      <w:marBottom w:val="0"/>
      <w:divBdr>
        <w:top w:val="none" w:sz="0" w:space="0" w:color="auto"/>
        <w:left w:val="none" w:sz="0" w:space="0" w:color="auto"/>
        <w:bottom w:val="none" w:sz="0" w:space="0" w:color="auto"/>
        <w:right w:val="none" w:sz="0" w:space="0" w:color="auto"/>
      </w:divBdr>
    </w:div>
    <w:div w:id="1609115213">
      <w:bodyDiv w:val="1"/>
      <w:marLeft w:val="0"/>
      <w:marRight w:val="0"/>
      <w:marTop w:val="0"/>
      <w:marBottom w:val="0"/>
      <w:divBdr>
        <w:top w:val="none" w:sz="0" w:space="0" w:color="auto"/>
        <w:left w:val="none" w:sz="0" w:space="0" w:color="auto"/>
        <w:bottom w:val="none" w:sz="0" w:space="0" w:color="auto"/>
        <w:right w:val="none" w:sz="0" w:space="0" w:color="auto"/>
      </w:divBdr>
    </w:div>
    <w:div w:id="1814521686">
      <w:bodyDiv w:val="1"/>
      <w:marLeft w:val="0"/>
      <w:marRight w:val="0"/>
      <w:marTop w:val="0"/>
      <w:marBottom w:val="0"/>
      <w:divBdr>
        <w:top w:val="none" w:sz="0" w:space="0" w:color="auto"/>
        <w:left w:val="none" w:sz="0" w:space="0" w:color="auto"/>
        <w:bottom w:val="none" w:sz="0" w:space="0" w:color="auto"/>
        <w:right w:val="none" w:sz="0" w:space="0" w:color="auto"/>
      </w:divBdr>
    </w:div>
    <w:div w:id="198372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rnsley.gov.uk/services/children-families-and-education/safeguarding-families-in-barnsley/safeguarding-children-in-barnsley/local-authority-designated-officer-lado/" TargetMode="External"/><Relationship Id="rId18" Type="http://schemas.openxmlformats.org/officeDocument/2006/relationships/hyperlink" Target="https://www.scie.org.uk/safeguarding/adults/introduction/types-and-indicators-of-abuse" TargetMode="External"/><Relationship Id="rId26" Type="http://schemas.openxmlformats.org/officeDocument/2006/relationships/hyperlink" Target="https://www.scie.org.uk/safeguarding/adults/introduction/types-and-indicators-of-abuse" TargetMode="External"/><Relationship Id="rId39" Type="http://schemas.openxmlformats.org/officeDocument/2006/relationships/hyperlink" Target="https://www.gov.uk/government/publications/further-education-and-skills-inspection-handbook-eif/further-education-and-skills-handbook-for-september-2023" TargetMode="External"/><Relationship Id="rId21" Type="http://schemas.openxmlformats.org/officeDocument/2006/relationships/hyperlink" Target="https://www.scie.org.uk/safeguarding/adults/introduction/types-and-indicators-of-abuse" TargetMode="External"/><Relationship Id="rId34" Type="http://schemas.openxmlformats.org/officeDocument/2006/relationships/hyperlink" Target="https://www.gov.uk/government/publications/send-code-of-practice-0-to-25" TargetMode="External"/><Relationship Id="rId42" Type="http://schemas.openxmlformats.org/officeDocument/2006/relationships/hyperlink" Target="https://www.legislation.gov.uk/ukpga/2014/23/contents/enacted" TargetMode="External"/><Relationship Id="rId47" Type="http://schemas.openxmlformats.org/officeDocument/2006/relationships/hyperlink" Target="https://www.legislation.gov.uk/ukpga/2003/42/contents" TargetMode="External"/><Relationship Id="rId50" Type="http://schemas.openxmlformats.org/officeDocument/2006/relationships/hyperlink" Target="https://www.gov.uk/government/publications/sexual-violence-and-sexual-harassment-between-children-in-schools-and-colleges"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supporting-families-early-help-system-guide" TargetMode="External"/><Relationship Id="rId29" Type="http://schemas.openxmlformats.org/officeDocument/2006/relationships/hyperlink" Target="mailto:help@nspcc.org.uk" TargetMode="External"/><Relationship Id="rId11" Type="http://schemas.openxmlformats.org/officeDocument/2006/relationships/hyperlink" Target="https://www.gov.uk/government/publications/keeping-children-safe-in-education--2" TargetMode="External"/><Relationship Id="rId24" Type="http://schemas.openxmlformats.org/officeDocument/2006/relationships/hyperlink" Target="https://www.scie.org.uk/safeguarding/adults/introduction/types-and-indicators-of-abuse" TargetMode="External"/><Relationship Id="rId32" Type="http://schemas.openxmlformats.org/officeDocument/2006/relationships/hyperlink" Target="https://www.gov.uk/guidance/meeting-digital-and-technology-standards-in-schools-and-colleges/filtering-and-monitoring-standards-for-schools-and-colleges" TargetMode="External"/><Relationship Id="rId37" Type="http://schemas.openxmlformats.org/officeDocument/2006/relationships/hyperlink" Target="https://www.gov.uk/government/publications/working-together-to-safeguard-children--2" TargetMode="External"/><Relationship Id="rId40" Type="http://schemas.openxmlformats.org/officeDocument/2006/relationships/hyperlink" Target="https://repository.excellencegateway.org.uk/7aef319e-9SaferPractice_1.pdf" TargetMode="External"/><Relationship Id="rId45" Type="http://schemas.openxmlformats.org/officeDocument/2006/relationships/hyperlink" Target="https://www.legislation.gov.uk/ukpga/2012/9/contents/enacted" TargetMode="External"/><Relationship Id="rId53" Type="http://schemas.openxmlformats.org/officeDocument/2006/relationships/hyperlink" Target="https://www.nspcc.org.uk/keeping-children-safe/reporting-abuse/nspcc-helpline/"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scie.org.uk/safeguarding/adults/introduction/types-and-indicators-of-abu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rnsley.gov.uk/services/children-families-and-education/safeguarding-families-in-barnsley/safeguarding-children-in-barnsley/barnsley-safeguarding-children-partnership/" TargetMode="External"/><Relationship Id="rId22" Type="http://schemas.openxmlformats.org/officeDocument/2006/relationships/hyperlink" Target="https://www.scie.org.uk/safeguarding/adults/introduction/types-and-indicators-of-abuse" TargetMode="External"/><Relationship Id="rId27" Type="http://schemas.openxmlformats.org/officeDocument/2006/relationships/hyperlink" Target="https://www.scie.org.uk/safeguarding/adults/introduction/types-and-indicators-of-abuse" TargetMode="External"/><Relationship Id="rId30" Type="http://schemas.openxmlformats.org/officeDocument/2006/relationships/hyperlink" Target="https://t3uk-my.sharepoint.com/personal/leanne_melling_t3-uk_com/Documents/Desktop/Q1001%20Data%20Protection%20policy.doc" TargetMode="External"/><Relationship Id="rId35" Type="http://schemas.openxmlformats.org/officeDocument/2006/relationships/hyperlink" Target="https://www.gov.uk/government/publications/supporting-pupils-at-school-with-medical-conditions--3" TargetMode="External"/><Relationship Id="rId43" Type="http://schemas.openxmlformats.org/officeDocument/2006/relationships/hyperlink" Target="https://www.legislation.gov.uk/ukpga/1998/42/contents" TargetMode="External"/><Relationship Id="rId48" Type="http://schemas.openxmlformats.org/officeDocument/2006/relationships/hyperlink" Target="https://www.legislation.gov.uk/ukpga/2002/32/contents"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gov.uk/government/publications/sexual-violence-and-sexual-harassment-between-children-in-schools-and-colleges" TargetMode="External"/><Relationship Id="rId3" Type="http://schemas.openxmlformats.org/officeDocument/2006/relationships/customXml" Target="../customXml/item3.xml"/><Relationship Id="rId12" Type="http://schemas.openxmlformats.org/officeDocument/2006/relationships/hyperlink" Target="mailto:earlyhelp@barnsley.gov.uk" TargetMode="External"/><Relationship Id="rId17" Type="http://schemas.openxmlformats.org/officeDocument/2006/relationships/hyperlink" Target="mailto:training@t3-training.com" TargetMode="External"/><Relationship Id="rId25" Type="http://schemas.openxmlformats.org/officeDocument/2006/relationships/hyperlink" Target="https://www.scie.org.uk/safeguarding/adults/introduction/types-and-indicators-of-abuse" TargetMode="External"/><Relationship Id="rId33" Type="http://schemas.openxmlformats.org/officeDocument/2006/relationships/hyperlink" Target="https://www.gov.uk/government/publications/the-right-to-choose-government-guidance-on-forced-marriage" TargetMode="External"/><Relationship Id="rId38" Type="http://schemas.openxmlformats.org/officeDocument/2006/relationships/hyperlink" Target="https://www.gov.uk/government/publications/keeping-children-safe-in-education--2" TargetMode="External"/><Relationship Id="rId46" Type="http://schemas.openxmlformats.org/officeDocument/2006/relationships/hyperlink" Target="https://www.legislation.gov.uk/ukpga/2004/31/contents" TargetMode="External"/><Relationship Id="rId59" Type="http://schemas.openxmlformats.org/officeDocument/2006/relationships/theme" Target="theme/theme1.xml"/><Relationship Id="rId20" Type="http://schemas.openxmlformats.org/officeDocument/2006/relationships/hyperlink" Target="https://www.scie.org.uk/safeguarding/adults/introduction/types-and-indicators-of-abuse" TargetMode="External"/><Relationship Id="rId41" Type="http://schemas.openxmlformats.org/officeDocument/2006/relationships/hyperlink" Target="https://assets.publishing.service.gov.uk/government/uploads/system/uploads/attachment_data/file/419604/What_to_do_if_you_re_worried_a_child_is_being_abused.pdf"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arnsley.gov.uk/services/children-families-and-education/safeguarding-families-in-barnsley/safeguarding-adults-in-barnsley/barnsley-safeguarding-adults-board/" TargetMode="External"/><Relationship Id="rId23" Type="http://schemas.openxmlformats.org/officeDocument/2006/relationships/hyperlink" Target="https://www.scie.org.uk/safeguarding/adults/introduction/types-and-indicators-of-abuse" TargetMode="External"/><Relationship Id="rId28" Type="http://schemas.openxmlformats.org/officeDocument/2006/relationships/hyperlink" Target="https://t3uk-my.sharepoint.com/personal/leanne_melling_t3-uk_com/Documents/Desktop/Q1017%20Prevent%20Policy.docx" TargetMode="External"/><Relationship Id="rId36" Type="http://schemas.openxmlformats.org/officeDocument/2006/relationships/hyperlink" Target="https://www.gov.uk/government/collections/female-genital-mutilation" TargetMode="External"/><Relationship Id="rId49" Type="http://schemas.openxmlformats.org/officeDocument/2006/relationships/hyperlink" Target="https://www.legislation.gov.uk/ukpga/1989/41/contents"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mailto:safeguarding@barnsley.ac.uk" TargetMode="External"/><Relationship Id="rId44" Type="http://schemas.openxmlformats.org/officeDocument/2006/relationships/hyperlink" Target="https://www.legislation.gov.uk/ukpga/2005/9/contents" TargetMode="External"/><Relationship Id="rId52" Type="http://schemas.openxmlformats.org/officeDocument/2006/relationships/hyperlink" Target="https://www.npcc.police.uk/documents/Children%20and%20Young%20people/When%20to%20call%20the%20police%20guidance%20for%20schools%20and%20colleg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3CC26F3B0DCE42954AA1F6FC590E43" ma:contentTypeVersion="19" ma:contentTypeDescription="Create a new document." ma:contentTypeScope="" ma:versionID="bb045340719b2f701f604fbbda9a5b32">
  <xsd:schema xmlns:xsd="http://www.w3.org/2001/XMLSchema" xmlns:xs="http://www.w3.org/2001/XMLSchema" xmlns:p="http://schemas.microsoft.com/office/2006/metadata/properties" xmlns:ns2="d5bc15b9-d088-4a8c-9ba0-461d9299f59a" xmlns:ns3="2db9502a-6c1c-4825-a42e-47e47072083a" targetNamespace="http://schemas.microsoft.com/office/2006/metadata/properties" ma:root="true" ma:fieldsID="6979c50dc7678b5f62b24ead39889b54" ns2:_="" ns3:_="">
    <xsd:import namespace="d5bc15b9-d088-4a8c-9ba0-461d9299f59a"/>
    <xsd:import namespace="2db9502a-6c1c-4825-a42e-47e4707208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c15b9-d088-4a8c-9ba0-461d9299f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765b8d-a739-42f1-a048-93a5450553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b9502a-6c1c-4825-a42e-47e47072083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52a8dc-0154-4182-9208-aa433ad50f52}" ma:internalName="TaxCatchAll" ma:showField="CatchAllData" ma:web="2db9502a-6c1c-4825-a42e-47e4707208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db9502a-6c1c-4825-a42e-47e47072083a" xsi:nil="true"/>
    <lcf76f155ced4ddcb4097134ff3c332f xmlns="d5bc15b9-d088-4a8c-9ba0-461d9299f59a">
      <Terms xmlns="http://schemas.microsoft.com/office/infopath/2007/PartnerControls"/>
    </lcf76f155ced4ddcb4097134ff3c332f>
    <SharedWithUsers xmlns="2db9502a-6c1c-4825-a42e-47e47072083a">
      <UserInfo>
        <DisplayName/>
        <AccountId xsi:nil="true"/>
        <AccountType/>
      </UserInfo>
    </SharedWithUsers>
  </documentManagement>
</p:properties>
</file>

<file path=customXml/itemProps1.xml><?xml version="1.0" encoding="utf-8"?>
<ds:datastoreItem xmlns:ds="http://schemas.openxmlformats.org/officeDocument/2006/customXml" ds:itemID="{2BB72B14-318E-48AB-948C-8F92F56DD6F6}">
  <ds:schemaRefs>
    <ds:schemaRef ds:uri="http://schemas.microsoft.com/sharepoint/v3/contenttype/forms"/>
  </ds:schemaRefs>
</ds:datastoreItem>
</file>

<file path=customXml/itemProps2.xml><?xml version="1.0" encoding="utf-8"?>
<ds:datastoreItem xmlns:ds="http://schemas.openxmlformats.org/officeDocument/2006/customXml" ds:itemID="{83293782-37E8-45AB-B0F8-0D09CF155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c15b9-d088-4a8c-9ba0-461d9299f59a"/>
    <ds:schemaRef ds:uri="2db9502a-6c1c-4825-a42e-47e470720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EC2D20-D08C-417D-B375-C5E78F4B33B3}">
  <ds:schemaRefs>
    <ds:schemaRef ds:uri="http://schemas.openxmlformats.org/officeDocument/2006/bibliography"/>
  </ds:schemaRefs>
</ds:datastoreItem>
</file>

<file path=customXml/itemProps4.xml><?xml version="1.0" encoding="utf-8"?>
<ds:datastoreItem xmlns:ds="http://schemas.openxmlformats.org/officeDocument/2006/customXml" ds:itemID="{1865A888-AE30-42E4-A412-9098C087D1C4}">
  <ds:schemaRefs>
    <ds:schemaRef ds:uri="http://schemas.microsoft.com/office/2006/metadata/properties"/>
    <ds:schemaRef ds:uri="http://schemas.microsoft.com/office/infopath/2007/PartnerControls"/>
    <ds:schemaRef ds:uri="2db9502a-6c1c-4825-a42e-47e47072083a"/>
    <ds:schemaRef ds:uri="d5bc15b9-d088-4a8c-9ba0-461d9299f5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10216</Words>
  <Characters>55371</Characters>
  <Application>Microsoft Office Word</Application>
  <DocSecurity>0</DocSecurity>
  <Lines>1025</Lines>
  <Paragraphs>191</Paragraphs>
  <ScaleCrop>false</ScaleCrop>
  <HeadingPairs>
    <vt:vector size="2" baseType="variant">
      <vt:variant>
        <vt:lpstr>Title</vt:lpstr>
      </vt:variant>
      <vt:variant>
        <vt:i4>1</vt:i4>
      </vt:variant>
    </vt:vector>
  </HeadingPairs>
  <TitlesOfParts>
    <vt:vector size="1" baseType="lpstr">
      <vt:lpstr>Safeguarding Policy February 2016 - February 2017 Updated Feb 2016</vt:lpstr>
    </vt:vector>
  </TitlesOfParts>
  <Company>Barnsley College</Company>
  <LinksUpToDate>false</LinksUpToDate>
  <CharactersWithSpaces>65396</CharactersWithSpaces>
  <SharedDoc>false</SharedDoc>
  <HLinks>
    <vt:vector size="264" baseType="variant">
      <vt:variant>
        <vt:i4>3604531</vt:i4>
      </vt:variant>
      <vt:variant>
        <vt:i4>135</vt:i4>
      </vt:variant>
      <vt:variant>
        <vt:i4>0</vt:i4>
      </vt:variant>
      <vt:variant>
        <vt:i4>5</vt:i4>
      </vt:variant>
      <vt:variant>
        <vt:lpwstr>https://www.gov.uk/government/publications/covid-19-safeguarding-in-schools-colleges-and-other-providers/coronavirus-covid-19-safeguarding-in-schools-colleges-and-other-providers</vt:lpwstr>
      </vt:variant>
      <vt:variant>
        <vt:lpwstr/>
      </vt:variant>
      <vt:variant>
        <vt:i4>3670076</vt:i4>
      </vt:variant>
      <vt:variant>
        <vt:i4>132</vt:i4>
      </vt:variant>
      <vt:variant>
        <vt:i4>0</vt:i4>
      </vt:variant>
      <vt:variant>
        <vt:i4>5</vt:i4>
      </vt:variant>
      <vt:variant>
        <vt:lpwstr>https://www.nspcc.org.uk/keeping-children-safe/reporting-abuse/nspcc-helpline/</vt:lpwstr>
      </vt:variant>
      <vt:variant>
        <vt:lpwstr/>
      </vt:variant>
      <vt:variant>
        <vt:i4>1507340</vt:i4>
      </vt:variant>
      <vt:variant>
        <vt:i4>129</vt:i4>
      </vt:variant>
      <vt:variant>
        <vt:i4>0</vt:i4>
      </vt:variant>
      <vt:variant>
        <vt:i4>5</vt:i4>
      </vt:variant>
      <vt:variant>
        <vt:lpwstr>https://www.npcc.police.uk/documents/Children and Young people/When to call the police guidance for schools and colleges.pdf</vt:lpwstr>
      </vt:variant>
      <vt:variant>
        <vt:lpwstr/>
      </vt:variant>
      <vt:variant>
        <vt:i4>917526</vt:i4>
      </vt:variant>
      <vt:variant>
        <vt:i4>126</vt:i4>
      </vt:variant>
      <vt:variant>
        <vt:i4>0</vt:i4>
      </vt:variant>
      <vt:variant>
        <vt:i4>5</vt:i4>
      </vt:variant>
      <vt:variant>
        <vt:lpwstr>https://www.gov.uk/government/publications/sexual-violence-and-sexual-harassment-between-children-in-schools-and-colleges</vt:lpwstr>
      </vt:variant>
      <vt:variant>
        <vt:lpwstr/>
      </vt:variant>
      <vt:variant>
        <vt:i4>917526</vt:i4>
      </vt:variant>
      <vt:variant>
        <vt:i4>123</vt:i4>
      </vt:variant>
      <vt:variant>
        <vt:i4>0</vt:i4>
      </vt:variant>
      <vt:variant>
        <vt:i4>5</vt:i4>
      </vt:variant>
      <vt:variant>
        <vt:lpwstr>https://www.gov.uk/government/publications/sexual-violence-and-sexual-harassment-between-children-in-schools-and-colleges</vt:lpwstr>
      </vt:variant>
      <vt:variant>
        <vt:lpwstr/>
      </vt:variant>
      <vt:variant>
        <vt:i4>5767256</vt:i4>
      </vt:variant>
      <vt:variant>
        <vt:i4>120</vt:i4>
      </vt:variant>
      <vt:variant>
        <vt:i4>0</vt:i4>
      </vt:variant>
      <vt:variant>
        <vt:i4>5</vt:i4>
      </vt:variant>
      <vt:variant>
        <vt:lpwstr>https://www.legislation.gov.uk/ukpga/1989/41/contents</vt:lpwstr>
      </vt:variant>
      <vt:variant>
        <vt:lpwstr/>
      </vt:variant>
      <vt:variant>
        <vt:i4>5242973</vt:i4>
      </vt:variant>
      <vt:variant>
        <vt:i4>117</vt:i4>
      </vt:variant>
      <vt:variant>
        <vt:i4>0</vt:i4>
      </vt:variant>
      <vt:variant>
        <vt:i4>5</vt:i4>
      </vt:variant>
      <vt:variant>
        <vt:lpwstr>https://www.legislation.gov.uk/ukpga/2002/32/contents</vt:lpwstr>
      </vt:variant>
      <vt:variant>
        <vt:lpwstr/>
      </vt:variant>
      <vt:variant>
        <vt:i4>5242971</vt:i4>
      </vt:variant>
      <vt:variant>
        <vt:i4>114</vt:i4>
      </vt:variant>
      <vt:variant>
        <vt:i4>0</vt:i4>
      </vt:variant>
      <vt:variant>
        <vt:i4>5</vt:i4>
      </vt:variant>
      <vt:variant>
        <vt:lpwstr>https://www.legislation.gov.uk/ukpga/2003/42/contents</vt:lpwstr>
      </vt:variant>
      <vt:variant>
        <vt:lpwstr/>
      </vt:variant>
      <vt:variant>
        <vt:i4>5439579</vt:i4>
      </vt:variant>
      <vt:variant>
        <vt:i4>111</vt:i4>
      </vt:variant>
      <vt:variant>
        <vt:i4>0</vt:i4>
      </vt:variant>
      <vt:variant>
        <vt:i4>5</vt:i4>
      </vt:variant>
      <vt:variant>
        <vt:lpwstr>https://www.legislation.gov.uk/ukpga/2004/31/contents</vt:lpwstr>
      </vt:variant>
      <vt:variant>
        <vt:lpwstr/>
      </vt:variant>
      <vt:variant>
        <vt:i4>4325462</vt:i4>
      </vt:variant>
      <vt:variant>
        <vt:i4>108</vt:i4>
      </vt:variant>
      <vt:variant>
        <vt:i4>0</vt:i4>
      </vt:variant>
      <vt:variant>
        <vt:i4>5</vt:i4>
      </vt:variant>
      <vt:variant>
        <vt:lpwstr>https://www.legislation.gov.uk/ukpga/2012/9/contents/enacted</vt:lpwstr>
      </vt:variant>
      <vt:variant>
        <vt:lpwstr/>
      </vt:variant>
      <vt:variant>
        <vt:i4>5701654</vt:i4>
      </vt:variant>
      <vt:variant>
        <vt:i4>105</vt:i4>
      </vt:variant>
      <vt:variant>
        <vt:i4>0</vt:i4>
      </vt:variant>
      <vt:variant>
        <vt:i4>5</vt:i4>
      </vt:variant>
      <vt:variant>
        <vt:lpwstr>https://www.legislation.gov.uk/ukpga/2005/9/contents</vt:lpwstr>
      </vt:variant>
      <vt:variant>
        <vt:lpwstr/>
      </vt:variant>
      <vt:variant>
        <vt:i4>5898329</vt:i4>
      </vt:variant>
      <vt:variant>
        <vt:i4>102</vt:i4>
      </vt:variant>
      <vt:variant>
        <vt:i4>0</vt:i4>
      </vt:variant>
      <vt:variant>
        <vt:i4>5</vt:i4>
      </vt:variant>
      <vt:variant>
        <vt:lpwstr>https://www.legislation.gov.uk/ukpga/1998/42/contents</vt:lpwstr>
      </vt:variant>
      <vt:variant>
        <vt:lpwstr/>
      </vt:variant>
      <vt:variant>
        <vt:i4>1507417</vt:i4>
      </vt:variant>
      <vt:variant>
        <vt:i4>99</vt:i4>
      </vt:variant>
      <vt:variant>
        <vt:i4>0</vt:i4>
      </vt:variant>
      <vt:variant>
        <vt:i4>5</vt:i4>
      </vt:variant>
      <vt:variant>
        <vt:lpwstr>https://www.legislation.gov.uk/ukpga/2014/23/contents/enacted</vt:lpwstr>
      </vt:variant>
      <vt:variant>
        <vt:lpwstr/>
      </vt:variant>
      <vt:variant>
        <vt:i4>4325468</vt:i4>
      </vt:variant>
      <vt:variant>
        <vt:i4>96</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3801169</vt:i4>
      </vt:variant>
      <vt:variant>
        <vt:i4>93</vt:i4>
      </vt:variant>
      <vt:variant>
        <vt:i4>0</vt:i4>
      </vt:variant>
      <vt:variant>
        <vt:i4>5</vt:i4>
      </vt:variant>
      <vt:variant>
        <vt:lpwstr>https://repository.excellencegateway.org.uk/7aef319e-9SaferPractice_1.pdf</vt:lpwstr>
      </vt:variant>
      <vt:variant>
        <vt:lpwstr/>
      </vt:variant>
      <vt:variant>
        <vt:i4>2031629</vt:i4>
      </vt:variant>
      <vt:variant>
        <vt:i4>84</vt:i4>
      </vt:variant>
      <vt:variant>
        <vt:i4>0</vt:i4>
      </vt:variant>
      <vt:variant>
        <vt:i4>5</vt:i4>
      </vt:variant>
      <vt:variant>
        <vt:lpwstr>https://www.gov.uk/government/publications/further-education-and-skills-inspection-handbook-eif/further-education-and-skills-handbook-for-september-2023</vt:lpwstr>
      </vt:variant>
      <vt:variant>
        <vt:lpwstr/>
      </vt:variant>
      <vt:variant>
        <vt:i4>5898255</vt:i4>
      </vt:variant>
      <vt:variant>
        <vt:i4>81</vt:i4>
      </vt:variant>
      <vt:variant>
        <vt:i4>0</vt:i4>
      </vt:variant>
      <vt:variant>
        <vt:i4>5</vt:i4>
      </vt:variant>
      <vt:variant>
        <vt:lpwstr>https://www.gov.uk/government/publications/keeping-children-safe-in-education--2</vt:lpwstr>
      </vt:variant>
      <vt:variant>
        <vt:lpwstr/>
      </vt:variant>
      <vt:variant>
        <vt:i4>1507417</vt:i4>
      </vt:variant>
      <vt:variant>
        <vt:i4>78</vt:i4>
      </vt:variant>
      <vt:variant>
        <vt:i4>0</vt:i4>
      </vt:variant>
      <vt:variant>
        <vt:i4>5</vt:i4>
      </vt:variant>
      <vt:variant>
        <vt:lpwstr>https://www.gov.uk/government/publications/working-together-to-safeguard-children--2</vt:lpwstr>
      </vt:variant>
      <vt:variant>
        <vt:lpwstr/>
      </vt:variant>
      <vt:variant>
        <vt:i4>8061026</vt:i4>
      </vt:variant>
      <vt:variant>
        <vt:i4>75</vt:i4>
      </vt:variant>
      <vt:variant>
        <vt:i4>0</vt:i4>
      </vt:variant>
      <vt:variant>
        <vt:i4>5</vt:i4>
      </vt:variant>
      <vt:variant>
        <vt:lpwstr>https://www.gov.uk/government/collections/female-genital-mutilation</vt:lpwstr>
      </vt:variant>
      <vt:variant>
        <vt:lpwstr/>
      </vt:variant>
      <vt:variant>
        <vt:i4>458768</vt:i4>
      </vt:variant>
      <vt:variant>
        <vt:i4>72</vt:i4>
      </vt:variant>
      <vt:variant>
        <vt:i4>0</vt:i4>
      </vt:variant>
      <vt:variant>
        <vt:i4>5</vt:i4>
      </vt:variant>
      <vt:variant>
        <vt:lpwstr>https://www.gov.uk/government/publications/supporting-pupils-at-school-with-medical-conditions--3</vt:lpwstr>
      </vt:variant>
      <vt:variant>
        <vt:lpwstr/>
      </vt:variant>
      <vt:variant>
        <vt:i4>393306</vt:i4>
      </vt:variant>
      <vt:variant>
        <vt:i4>69</vt:i4>
      </vt:variant>
      <vt:variant>
        <vt:i4>0</vt:i4>
      </vt:variant>
      <vt:variant>
        <vt:i4>5</vt:i4>
      </vt:variant>
      <vt:variant>
        <vt:lpwstr>https://www.gov.uk/government/publications/send-code-of-practice-0-to-25</vt:lpwstr>
      </vt:variant>
      <vt:variant>
        <vt:lpwstr/>
      </vt:variant>
      <vt:variant>
        <vt:i4>1572876</vt:i4>
      </vt:variant>
      <vt:variant>
        <vt:i4>66</vt:i4>
      </vt:variant>
      <vt:variant>
        <vt:i4>0</vt:i4>
      </vt:variant>
      <vt:variant>
        <vt:i4>5</vt:i4>
      </vt:variant>
      <vt:variant>
        <vt:lpwstr>https://www.gov.uk/government/publications/the-right-to-choose-government-guidance-on-forced-marriage</vt:lpwstr>
      </vt:variant>
      <vt:variant>
        <vt:lpwstr/>
      </vt:variant>
      <vt:variant>
        <vt:i4>589902</vt:i4>
      </vt:variant>
      <vt:variant>
        <vt:i4>63</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327801</vt:i4>
      </vt:variant>
      <vt:variant>
        <vt:i4>60</vt:i4>
      </vt:variant>
      <vt:variant>
        <vt:i4>0</vt:i4>
      </vt:variant>
      <vt:variant>
        <vt:i4>5</vt:i4>
      </vt:variant>
      <vt:variant>
        <vt:lpwstr>mailto:safeguarding@barnsley.ac.uk</vt:lpwstr>
      </vt:variant>
      <vt:variant>
        <vt:lpwstr/>
      </vt:variant>
      <vt:variant>
        <vt:i4>1572892</vt:i4>
      </vt:variant>
      <vt:variant>
        <vt:i4>57</vt:i4>
      </vt:variant>
      <vt:variant>
        <vt:i4>0</vt:i4>
      </vt:variant>
      <vt:variant>
        <vt:i4>5</vt:i4>
      </vt:variant>
      <vt:variant>
        <vt:lpwstr>Q1001 Data Protection policy.doc</vt:lpwstr>
      </vt:variant>
      <vt:variant>
        <vt:lpwstr/>
      </vt:variant>
      <vt:variant>
        <vt:i4>3080287</vt:i4>
      </vt:variant>
      <vt:variant>
        <vt:i4>54</vt:i4>
      </vt:variant>
      <vt:variant>
        <vt:i4>0</vt:i4>
      </vt:variant>
      <vt:variant>
        <vt:i4>5</vt:i4>
      </vt:variant>
      <vt:variant>
        <vt:lpwstr>mailto:help@nspcc.org.uk</vt:lpwstr>
      </vt:variant>
      <vt:variant>
        <vt:lpwstr/>
      </vt:variant>
      <vt:variant>
        <vt:i4>1179724</vt:i4>
      </vt:variant>
      <vt:variant>
        <vt:i4>51</vt:i4>
      </vt:variant>
      <vt:variant>
        <vt:i4>0</vt:i4>
      </vt:variant>
      <vt:variant>
        <vt:i4>5</vt:i4>
      </vt:variant>
      <vt:variant>
        <vt:lpwstr>Q1017 Prevent Policy.docx</vt:lpwstr>
      </vt:variant>
      <vt:variant>
        <vt:lpwstr/>
      </vt:variant>
      <vt:variant>
        <vt:i4>7929918</vt:i4>
      </vt:variant>
      <vt:variant>
        <vt:i4>48</vt:i4>
      </vt:variant>
      <vt:variant>
        <vt:i4>0</vt:i4>
      </vt:variant>
      <vt:variant>
        <vt:i4>5</vt:i4>
      </vt:variant>
      <vt:variant>
        <vt:lpwstr>https://www.scie.org.uk/safeguarding/adults/introduction/types-and-indicators-of-abuse</vt:lpwstr>
      </vt:variant>
      <vt:variant>
        <vt:lpwstr>self-neglect</vt:lpwstr>
      </vt:variant>
      <vt:variant>
        <vt:i4>524298</vt:i4>
      </vt:variant>
      <vt:variant>
        <vt:i4>45</vt:i4>
      </vt:variant>
      <vt:variant>
        <vt:i4>0</vt:i4>
      </vt:variant>
      <vt:variant>
        <vt:i4>5</vt:i4>
      </vt:variant>
      <vt:variant>
        <vt:lpwstr>https://www.scie.org.uk/safeguarding/adults/introduction/types-and-indicators-of-abuse</vt:lpwstr>
      </vt:variant>
      <vt:variant>
        <vt:lpwstr>neglect</vt:lpwstr>
      </vt:variant>
      <vt:variant>
        <vt:i4>1179657</vt:i4>
      </vt:variant>
      <vt:variant>
        <vt:i4>42</vt:i4>
      </vt:variant>
      <vt:variant>
        <vt:i4>0</vt:i4>
      </vt:variant>
      <vt:variant>
        <vt:i4>5</vt:i4>
      </vt:variant>
      <vt:variant>
        <vt:lpwstr>https://www.scie.org.uk/safeguarding/adults/introduction/types-and-indicators-of-abuse</vt:lpwstr>
      </vt:variant>
      <vt:variant>
        <vt:lpwstr>organisational</vt:lpwstr>
      </vt:variant>
      <vt:variant>
        <vt:i4>2031622</vt:i4>
      </vt:variant>
      <vt:variant>
        <vt:i4>39</vt:i4>
      </vt:variant>
      <vt:variant>
        <vt:i4>0</vt:i4>
      </vt:variant>
      <vt:variant>
        <vt:i4>5</vt:i4>
      </vt:variant>
      <vt:variant>
        <vt:lpwstr>https://www.scie.org.uk/safeguarding/adults/introduction/types-and-indicators-of-abuse</vt:lpwstr>
      </vt:variant>
      <vt:variant>
        <vt:lpwstr>discriminatory</vt:lpwstr>
      </vt:variant>
      <vt:variant>
        <vt:i4>524376</vt:i4>
      </vt:variant>
      <vt:variant>
        <vt:i4>36</vt:i4>
      </vt:variant>
      <vt:variant>
        <vt:i4>0</vt:i4>
      </vt:variant>
      <vt:variant>
        <vt:i4>5</vt:i4>
      </vt:variant>
      <vt:variant>
        <vt:lpwstr>https://www.scie.org.uk/safeguarding/adults/introduction/types-and-indicators-of-abuse</vt:lpwstr>
      </vt:variant>
      <vt:variant>
        <vt:lpwstr>modern-slavery</vt:lpwstr>
      </vt:variant>
      <vt:variant>
        <vt:i4>6815849</vt:i4>
      </vt:variant>
      <vt:variant>
        <vt:i4>33</vt:i4>
      </vt:variant>
      <vt:variant>
        <vt:i4>0</vt:i4>
      </vt:variant>
      <vt:variant>
        <vt:i4>5</vt:i4>
      </vt:variant>
      <vt:variant>
        <vt:lpwstr>https://www.scie.org.uk/safeguarding/adults/introduction/types-and-indicators-of-abuse</vt:lpwstr>
      </vt:variant>
      <vt:variant>
        <vt:lpwstr>financial</vt:lpwstr>
      </vt:variant>
      <vt:variant>
        <vt:i4>7995503</vt:i4>
      </vt:variant>
      <vt:variant>
        <vt:i4>30</vt:i4>
      </vt:variant>
      <vt:variant>
        <vt:i4>0</vt:i4>
      </vt:variant>
      <vt:variant>
        <vt:i4>5</vt:i4>
      </vt:variant>
      <vt:variant>
        <vt:lpwstr>https://www.scie.org.uk/safeguarding/adults/introduction/types-and-indicators-of-abuse</vt:lpwstr>
      </vt:variant>
      <vt:variant>
        <vt:lpwstr>psychological</vt:lpwstr>
      </vt:variant>
      <vt:variant>
        <vt:i4>1966092</vt:i4>
      </vt:variant>
      <vt:variant>
        <vt:i4>27</vt:i4>
      </vt:variant>
      <vt:variant>
        <vt:i4>0</vt:i4>
      </vt:variant>
      <vt:variant>
        <vt:i4>5</vt:i4>
      </vt:variant>
      <vt:variant>
        <vt:lpwstr>https://www.scie.org.uk/safeguarding/adults/introduction/types-and-indicators-of-abuse</vt:lpwstr>
      </vt:variant>
      <vt:variant>
        <vt:lpwstr>sexual</vt:lpwstr>
      </vt:variant>
      <vt:variant>
        <vt:i4>8323189</vt:i4>
      </vt:variant>
      <vt:variant>
        <vt:i4>24</vt:i4>
      </vt:variant>
      <vt:variant>
        <vt:i4>0</vt:i4>
      </vt:variant>
      <vt:variant>
        <vt:i4>5</vt:i4>
      </vt:variant>
      <vt:variant>
        <vt:lpwstr>https://www.scie.org.uk/safeguarding/adults/introduction/types-and-indicators-of-abuse</vt:lpwstr>
      </vt:variant>
      <vt:variant>
        <vt:lpwstr>domestic</vt:lpwstr>
      </vt:variant>
      <vt:variant>
        <vt:i4>7733351</vt:i4>
      </vt:variant>
      <vt:variant>
        <vt:i4>21</vt:i4>
      </vt:variant>
      <vt:variant>
        <vt:i4>0</vt:i4>
      </vt:variant>
      <vt:variant>
        <vt:i4>5</vt:i4>
      </vt:variant>
      <vt:variant>
        <vt:lpwstr>https://www.scie.org.uk/safeguarding/adults/introduction/types-and-indicators-of-abuse</vt:lpwstr>
      </vt:variant>
      <vt:variant>
        <vt:lpwstr>physical</vt:lpwstr>
      </vt:variant>
      <vt:variant>
        <vt:i4>5242992</vt:i4>
      </vt:variant>
      <vt:variant>
        <vt:i4>18</vt:i4>
      </vt:variant>
      <vt:variant>
        <vt:i4>0</vt:i4>
      </vt:variant>
      <vt:variant>
        <vt:i4>5</vt:i4>
      </vt:variant>
      <vt:variant>
        <vt:lpwstr>mailto:training@t3-training.com</vt:lpwstr>
      </vt:variant>
      <vt:variant>
        <vt:lpwstr/>
      </vt:variant>
      <vt:variant>
        <vt:i4>3801206</vt:i4>
      </vt:variant>
      <vt:variant>
        <vt:i4>15</vt:i4>
      </vt:variant>
      <vt:variant>
        <vt:i4>0</vt:i4>
      </vt:variant>
      <vt:variant>
        <vt:i4>5</vt:i4>
      </vt:variant>
      <vt:variant>
        <vt:lpwstr>https://www.gov.uk/government/publications/supporting-families-early-help-system-guide</vt:lpwstr>
      </vt:variant>
      <vt:variant>
        <vt:lpwstr/>
      </vt:variant>
      <vt:variant>
        <vt:i4>7143543</vt:i4>
      </vt:variant>
      <vt:variant>
        <vt:i4>12</vt:i4>
      </vt:variant>
      <vt:variant>
        <vt:i4>0</vt:i4>
      </vt:variant>
      <vt:variant>
        <vt:i4>5</vt:i4>
      </vt:variant>
      <vt:variant>
        <vt:lpwstr>https://www.barnsley.gov.uk/services/children-families-and-education/safeguarding-families-in-barnsley/safeguarding-adults-in-barnsley/barnsley-safeguarding-adults-board/</vt:lpwstr>
      </vt:variant>
      <vt:variant>
        <vt:lpwstr/>
      </vt:variant>
      <vt:variant>
        <vt:i4>1179678</vt:i4>
      </vt:variant>
      <vt:variant>
        <vt:i4>9</vt:i4>
      </vt:variant>
      <vt:variant>
        <vt:i4>0</vt:i4>
      </vt:variant>
      <vt:variant>
        <vt:i4>5</vt:i4>
      </vt:variant>
      <vt:variant>
        <vt:lpwstr>https://www.barnsley.gov.uk/services/children-families-and-education/safeguarding-families-in-barnsley/safeguarding-children-in-barnsley/barnsley-safeguarding-children-partnership/</vt:lpwstr>
      </vt:variant>
      <vt:variant>
        <vt:lpwstr/>
      </vt:variant>
      <vt:variant>
        <vt:i4>5111897</vt:i4>
      </vt:variant>
      <vt:variant>
        <vt:i4>6</vt:i4>
      </vt:variant>
      <vt:variant>
        <vt:i4>0</vt:i4>
      </vt:variant>
      <vt:variant>
        <vt:i4>5</vt:i4>
      </vt:variant>
      <vt:variant>
        <vt:lpwstr>https://www.barnsley.gov.uk/services/children-families-and-education/safeguarding-families-in-barnsley/safeguarding-children-in-barnsley/local-authority-designated-officer-lado/</vt:lpwstr>
      </vt:variant>
      <vt:variant>
        <vt:lpwstr/>
      </vt:variant>
      <vt:variant>
        <vt:i4>1769597</vt:i4>
      </vt:variant>
      <vt:variant>
        <vt:i4>3</vt:i4>
      </vt:variant>
      <vt:variant>
        <vt:i4>0</vt:i4>
      </vt:variant>
      <vt:variant>
        <vt:i4>5</vt:i4>
      </vt:variant>
      <vt:variant>
        <vt:lpwstr>mailto:earlyhelp@barnsley.gov.uk</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 February 2016 - February 2017 Updated Feb 2016</dc:title>
  <dc:subject/>
  <dc:creator>a.oaks</dc:creator>
  <cp:keywords/>
  <cp:lastModifiedBy>Evie Ball</cp:lastModifiedBy>
  <cp:revision>2</cp:revision>
  <cp:lastPrinted>2022-02-01T09:41:00Z</cp:lastPrinted>
  <dcterms:created xsi:type="dcterms:W3CDTF">2026-01-16T09:27:00Z</dcterms:created>
  <dcterms:modified xsi:type="dcterms:W3CDTF">2026-01-16T09:27:00Z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0x0101006A3CC26F3B0DCE42954AA1F6FC590E43</vt:lpwstr>
  </property>
  <property fmtid="{D5CDD505-2E9C-101B-9397-08002B2CF9AE}" pid="6" name="MediaServiceImageTags">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GrammarlyDocumentId">
    <vt:lpwstr>3769a7d6-cc05-47f6-9f4f-9acac21a4572</vt:lpwstr>
  </property>
</Properties>
</file>